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FE" w:rsidRPr="00F65640" w:rsidRDefault="00A179FE" w:rsidP="00A179FE">
      <w:pPr>
        <w:spacing w:after="0"/>
        <w:jc w:val="center"/>
        <w:rPr>
          <w:rFonts w:ascii="Arial" w:hAnsi="Arial" w:cs="Arial"/>
          <w:b/>
          <w:bCs/>
          <w:sz w:val="20"/>
          <w:szCs w:val="20"/>
        </w:rPr>
      </w:pPr>
      <w:r w:rsidRPr="00F65640">
        <w:rPr>
          <w:rFonts w:ascii="Arial" w:hAnsi="Arial" w:cs="Arial"/>
          <w:b/>
          <w:bCs/>
          <w:sz w:val="20"/>
          <w:szCs w:val="20"/>
        </w:rPr>
        <w:t>INSTITUTO MEXICANO DEL SEGURO SOCIAL</w:t>
      </w:r>
    </w:p>
    <w:p w:rsidR="00A179FE" w:rsidRPr="00F65640" w:rsidRDefault="00A179FE" w:rsidP="00A179FE">
      <w:pPr>
        <w:spacing w:after="0"/>
        <w:jc w:val="center"/>
        <w:rPr>
          <w:rFonts w:ascii="Arial" w:hAnsi="Arial" w:cs="Arial"/>
          <w:b/>
          <w:bCs/>
          <w:sz w:val="20"/>
          <w:szCs w:val="20"/>
        </w:rPr>
      </w:pPr>
      <w:r w:rsidRPr="00F65640">
        <w:rPr>
          <w:rFonts w:ascii="Arial" w:hAnsi="Arial" w:cs="Arial"/>
          <w:b/>
          <w:bCs/>
          <w:sz w:val="20"/>
          <w:szCs w:val="20"/>
        </w:rPr>
        <w:t>COORDINACIÓN DE ABASTECIMIENTO Y EQUIPAMIENTO</w:t>
      </w:r>
    </w:p>
    <w:p w:rsidR="00A179FE" w:rsidRPr="00F65640" w:rsidRDefault="00A179FE" w:rsidP="00A179FE">
      <w:pPr>
        <w:spacing w:after="0"/>
        <w:jc w:val="center"/>
        <w:rPr>
          <w:rFonts w:ascii="Arial" w:hAnsi="Arial" w:cs="Arial"/>
          <w:b/>
          <w:bCs/>
          <w:sz w:val="20"/>
          <w:szCs w:val="20"/>
        </w:rPr>
      </w:pPr>
      <w:r w:rsidRPr="00F65640">
        <w:rPr>
          <w:rFonts w:ascii="Arial" w:hAnsi="Arial" w:cs="Arial"/>
          <w:b/>
          <w:bCs/>
          <w:sz w:val="20"/>
          <w:szCs w:val="20"/>
        </w:rPr>
        <w:t>ÓRGANO DE OPERACIÓN ADMINISTRATIVA DESCONCENTRADA SUR DEL DISTRITO FEDERAL</w:t>
      </w:r>
    </w:p>
    <w:p w:rsidR="00A179FE" w:rsidRPr="00F65640" w:rsidRDefault="00A179FE" w:rsidP="00A179FE">
      <w:pPr>
        <w:spacing w:after="0"/>
        <w:jc w:val="center"/>
        <w:rPr>
          <w:rFonts w:ascii="Arial" w:hAnsi="Arial" w:cs="Arial"/>
          <w:b/>
          <w:bCs/>
          <w:sz w:val="20"/>
          <w:szCs w:val="20"/>
        </w:rPr>
      </w:pPr>
    </w:p>
    <w:p w:rsidR="00A179FE" w:rsidRPr="00F65640" w:rsidRDefault="00A179FE" w:rsidP="00A179FE">
      <w:pPr>
        <w:spacing w:after="0"/>
        <w:rPr>
          <w:rFonts w:ascii="Arial" w:hAnsi="Arial" w:cs="Arial"/>
          <w:b/>
          <w:bCs/>
          <w:sz w:val="20"/>
          <w:szCs w:val="20"/>
        </w:rPr>
      </w:pPr>
    </w:p>
    <w:p w:rsidR="00A179FE" w:rsidRPr="00F65640" w:rsidRDefault="00A179FE" w:rsidP="00A179FE">
      <w:pPr>
        <w:spacing w:after="0"/>
        <w:jc w:val="center"/>
        <w:rPr>
          <w:rFonts w:ascii="Arial" w:hAnsi="Arial" w:cs="Arial"/>
          <w:b/>
          <w:bCs/>
          <w:sz w:val="20"/>
          <w:szCs w:val="20"/>
        </w:rPr>
      </w:pPr>
      <w:r w:rsidRPr="00F65640">
        <w:rPr>
          <w:rFonts w:ascii="Arial" w:hAnsi="Arial" w:cs="Arial"/>
          <w:b/>
          <w:bCs/>
          <w:sz w:val="20"/>
          <w:szCs w:val="20"/>
        </w:rPr>
        <w:t xml:space="preserve">LICITACION PÚBLICA INTERNACIONAL BAJO LA COBERTURA DE TRATADOS </w:t>
      </w:r>
    </w:p>
    <w:p w:rsidR="00A179FE" w:rsidRPr="00F65640" w:rsidRDefault="00A179FE" w:rsidP="00A179FE">
      <w:pPr>
        <w:spacing w:after="0"/>
        <w:jc w:val="center"/>
        <w:rPr>
          <w:rFonts w:ascii="Arial" w:hAnsi="Arial" w:cs="Arial"/>
          <w:bCs/>
          <w:sz w:val="20"/>
          <w:szCs w:val="20"/>
        </w:rPr>
      </w:pPr>
    </w:p>
    <w:p w:rsidR="00A179FE" w:rsidRPr="00F65640" w:rsidRDefault="00A179FE" w:rsidP="00A179FE">
      <w:pPr>
        <w:tabs>
          <w:tab w:val="left" w:pos="7926"/>
        </w:tabs>
        <w:spacing w:after="0"/>
        <w:rPr>
          <w:rFonts w:ascii="Arial" w:hAnsi="Arial" w:cs="Arial"/>
          <w:bCs/>
          <w:sz w:val="20"/>
          <w:szCs w:val="20"/>
        </w:rPr>
      </w:pPr>
    </w:p>
    <w:p w:rsidR="00A179FE" w:rsidRPr="00F65640" w:rsidRDefault="00341173" w:rsidP="00A179FE">
      <w:pPr>
        <w:spacing w:after="0"/>
        <w:jc w:val="center"/>
        <w:rPr>
          <w:rFonts w:ascii="Arial" w:hAnsi="Arial" w:cs="Arial"/>
          <w:b/>
          <w:bCs/>
          <w:sz w:val="20"/>
          <w:szCs w:val="20"/>
        </w:rPr>
      </w:pPr>
      <w:r>
        <w:rPr>
          <w:rFonts w:ascii="Arial" w:hAnsi="Arial" w:cs="Arial"/>
          <w:b/>
          <w:bCs/>
          <w:sz w:val="20"/>
          <w:szCs w:val="20"/>
        </w:rPr>
        <w:t>LA-50-GYR-050-050GYR025-T-86</w:t>
      </w:r>
      <w:r w:rsidR="00A179FE" w:rsidRPr="00F65640">
        <w:rPr>
          <w:rFonts w:ascii="Arial" w:hAnsi="Arial" w:cs="Arial"/>
          <w:b/>
          <w:bCs/>
          <w:sz w:val="20"/>
          <w:szCs w:val="20"/>
        </w:rPr>
        <w:t>-2024</w:t>
      </w:r>
    </w:p>
    <w:p w:rsidR="00A179FE" w:rsidRPr="00F65640" w:rsidRDefault="00A179FE" w:rsidP="00A179FE">
      <w:pPr>
        <w:spacing w:after="0"/>
        <w:jc w:val="center"/>
        <w:rPr>
          <w:rFonts w:ascii="Arial" w:hAnsi="Arial" w:cs="Arial"/>
          <w:bCs/>
          <w:sz w:val="20"/>
          <w:szCs w:val="20"/>
        </w:rPr>
      </w:pPr>
    </w:p>
    <w:p w:rsidR="00A179FE" w:rsidRPr="00F65640" w:rsidRDefault="00A179FE" w:rsidP="00A179FE">
      <w:pPr>
        <w:spacing w:after="0"/>
        <w:jc w:val="center"/>
        <w:rPr>
          <w:rFonts w:ascii="Arial" w:hAnsi="Arial" w:cs="Arial"/>
          <w:b/>
          <w:bCs/>
          <w:sz w:val="20"/>
          <w:szCs w:val="20"/>
          <w14:shadow w14:blurRad="50800" w14:dist="38100" w14:dir="2700000" w14:sx="100000" w14:sy="100000" w14:kx="0" w14:ky="0" w14:algn="tl">
            <w14:srgbClr w14:val="000000">
              <w14:alpha w14:val="60000"/>
            </w14:srgbClr>
          </w14:shadow>
        </w:rPr>
      </w:pPr>
      <w:r w:rsidRPr="00F65640">
        <w:rPr>
          <w:rFonts w:ascii="Arial" w:hAnsi="Arial" w:cs="Arial"/>
          <w:b/>
          <w:bCs/>
          <w:sz w:val="20"/>
          <w:szCs w:val="20"/>
          <w14:shadow w14:blurRad="50800" w14:dist="38100" w14:dir="2700000" w14:sx="100000" w14:sy="100000" w14:kx="0" w14:ky="0" w14:algn="tl">
            <w14:srgbClr w14:val="000000">
              <w14:alpha w14:val="60000"/>
            </w14:srgbClr>
          </w14:shadow>
        </w:rPr>
        <w:t>(ELECTRONICA)</w:t>
      </w:r>
    </w:p>
    <w:p w:rsidR="00A179FE" w:rsidRPr="00847BF2" w:rsidRDefault="00A179FE" w:rsidP="00A179FE">
      <w:pPr>
        <w:spacing w:after="0"/>
        <w:jc w:val="center"/>
        <w:rPr>
          <w:rFonts w:ascii="Arial" w:hAnsi="Arial" w:cs="Arial"/>
          <w:b/>
          <w:bCs/>
          <w:sz w:val="24"/>
          <w:szCs w:val="20"/>
        </w:rPr>
      </w:pPr>
    </w:p>
    <w:p w:rsidR="00847BF2" w:rsidRPr="00847BF2" w:rsidRDefault="00847BF2" w:rsidP="00847BF2">
      <w:pPr>
        <w:spacing w:after="0"/>
        <w:jc w:val="center"/>
        <w:rPr>
          <w:rFonts w:ascii="Arial" w:hAnsi="Arial" w:cs="Arial"/>
          <w:b/>
          <w:bCs/>
          <w:sz w:val="24"/>
          <w:szCs w:val="20"/>
        </w:rPr>
      </w:pPr>
      <w:r w:rsidRPr="00847BF2">
        <w:rPr>
          <w:rFonts w:ascii="Arial" w:hAnsi="Arial" w:cs="Arial"/>
          <w:b/>
          <w:bCs/>
          <w:sz w:val="24"/>
          <w:szCs w:val="20"/>
        </w:rPr>
        <w:t>ADQUISICIÓN DE MATERIAL DE OSTEOSÍNTESIS Y ENDOPRÓTESIS PARA EL OOAD SUR DEL DISTRITO FEDERAL EN EL EJERCICIO 2024</w:t>
      </w:r>
    </w:p>
    <w:p w:rsidR="00847BF2" w:rsidRDefault="00847BF2" w:rsidP="00A179FE">
      <w:pPr>
        <w:spacing w:after="0"/>
        <w:jc w:val="center"/>
        <w:rPr>
          <w:rFonts w:ascii="Arial" w:hAnsi="Arial" w:cs="Arial"/>
          <w:b/>
          <w:bCs/>
          <w:sz w:val="20"/>
          <w:szCs w:val="20"/>
          <w14:shadow w14:blurRad="50800" w14:dist="38100" w14:dir="2700000" w14:sx="100000" w14:sy="100000" w14:kx="0" w14:ky="0" w14:algn="tl">
            <w14:srgbClr w14:val="000000">
              <w14:alpha w14:val="60000"/>
            </w14:srgbClr>
          </w14:shadow>
        </w:rPr>
      </w:pPr>
    </w:p>
    <w:p w:rsidR="00847BF2" w:rsidRPr="00F65640" w:rsidRDefault="00847BF2" w:rsidP="00A179FE">
      <w:pPr>
        <w:spacing w:after="0"/>
        <w:jc w:val="center"/>
        <w:rPr>
          <w:rFonts w:ascii="Arial" w:hAnsi="Arial" w:cs="Arial"/>
          <w:b/>
          <w:bCs/>
          <w:sz w:val="20"/>
          <w:szCs w:val="20"/>
          <w14:shadow w14:blurRad="50800" w14:dist="38100" w14:dir="2700000" w14:sx="100000" w14:sy="100000" w14:kx="0" w14:ky="0" w14:algn="tl">
            <w14:srgbClr w14:val="000000">
              <w14:alpha w14:val="60000"/>
            </w14:srgbClr>
          </w14:shadow>
        </w:rPr>
      </w:pPr>
    </w:p>
    <w:p w:rsidR="00A179FE" w:rsidRPr="00F65640" w:rsidRDefault="00A179FE" w:rsidP="00A179FE">
      <w:pPr>
        <w:shd w:val="clear" w:color="auto" w:fill="FFFFFF" w:themeFill="background1"/>
        <w:spacing w:after="0"/>
        <w:jc w:val="center"/>
        <w:rPr>
          <w:rFonts w:ascii="Arial" w:hAnsi="Arial" w:cs="Arial"/>
          <w:b/>
          <w:sz w:val="20"/>
          <w:szCs w:val="20"/>
          <w:u w:val="single"/>
        </w:rPr>
      </w:pPr>
      <w:r w:rsidRPr="00F65640">
        <w:rPr>
          <w:rFonts w:ascii="Arial" w:hAnsi="Arial" w:cs="Arial"/>
          <w:b/>
          <w:sz w:val="20"/>
          <w:szCs w:val="20"/>
          <w:u w:val="single"/>
        </w:rPr>
        <w:t>EL ENVÍO DE PROPOSICIONES, SE REALIZARÁ EXCLUSIVAMENTE POR MEDIOS ELECTRÓNICOS, A TRAVÉS DEL PORTAL DE COMPRANET, LOS INTERESADOS EN PARTICIPAR EN EL PROCEDIMIENTO, DEBERÁN CONTAR CON REGISTRO DE IDENTIFICACIÓN ELECTRÓNICA.</w:t>
      </w:r>
    </w:p>
    <w:p w:rsidR="00A179FE" w:rsidRPr="00F65640" w:rsidRDefault="00A179FE" w:rsidP="00A179FE">
      <w:pPr>
        <w:spacing w:after="0"/>
        <w:jc w:val="center"/>
        <w:rPr>
          <w:rFonts w:ascii="Arial" w:hAnsi="Arial" w:cs="Arial"/>
          <w:b/>
          <w:bCs/>
          <w:sz w:val="20"/>
          <w:szCs w:val="20"/>
        </w:rPr>
      </w:pPr>
    </w:p>
    <w:p w:rsidR="00A179FE" w:rsidRPr="00F65640" w:rsidRDefault="00A179FE" w:rsidP="00A179FE">
      <w:pPr>
        <w:spacing w:after="0"/>
        <w:jc w:val="center"/>
        <w:rPr>
          <w:rFonts w:ascii="Arial" w:hAnsi="Arial" w:cs="Arial"/>
          <w:bCs/>
          <w:sz w:val="20"/>
          <w:szCs w:val="20"/>
        </w:rPr>
      </w:pPr>
    </w:p>
    <w:p w:rsidR="00847BF2" w:rsidRPr="001356BB" w:rsidRDefault="00847BF2" w:rsidP="00847BF2">
      <w:pPr>
        <w:jc w:val="center"/>
        <w:rPr>
          <w:rFonts w:ascii="Montserrat" w:hAnsi="Montserrat"/>
          <w:b/>
          <w:bCs/>
          <w:sz w:val="20"/>
          <w:szCs w:val="12"/>
          <w:lang w:eastAsia="es-MX"/>
        </w:rPr>
      </w:pPr>
    </w:p>
    <w:p w:rsidR="00A179FE" w:rsidRPr="00F65640" w:rsidRDefault="00A179FE" w:rsidP="00A179FE">
      <w:pPr>
        <w:spacing w:after="0"/>
        <w:jc w:val="both"/>
        <w:rPr>
          <w:rFonts w:ascii="Arial" w:hAnsi="Arial" w:cs="Arial"/>
          <w:bCs/>
          <w:sz w:val="20"/>
          <w:szCs w:val="20"/>
        </w:rPr>
      </w:pPr>
    </w:p>
    <w:p w:rsidR="00A179FE" w:rsidRPr="00F65640" w:rsidRDefault="00A179FE" w:rsidP="00A179FE">
      <w:pPr>
        <w:spacing w:after="0"/>
        <w:jc w:val="center"/>
        <w:rPr>
          <w:rFonts w:ascii="Arial" w:hAnsi="Arial" w:cs="Arial"/>
          <w:b/>
          <w:bCs/>
          <w:sz w:val="20"/>
          <w:szCs w:val="20"/>
        </w:rPr>
      </w:pPr>
    </w:p>
    <w:p w:rsidR="00A179FE" w:rsidRPr="00F65640" w:rsidRDefault="00A179FE" w:rsidP="00A179FE">
      <w:pPr>
        <w:spacing w:after="0"/>
        <w:jc w:val="both"/>
        <w:rPr>
          <w:rFonts w:ascii="Arial" w:hAnsi="Arial" w:cs="Arial"/>
          <w:bCs/>
          <w:sz w:val="20"/>
          <w:szCs w:val="20"/>
        </w:rPr>
      </w:pPr>
    </w:p>
    <w:p w:rsidR="00A179FE" w:rsidRPr="00F65640" w:rsidRDefault="00A179FE" w:rsidP="00A179FE">
      <w:pPr>
        <w:spacing w:after="0"/>
        <w:rPr>
          <w:rFonts w:ascii="Arial" w:hAnsi="Arial" w:cs="Arial"/>
          <w:bCs/>
          <w:sz w:val="20"/>
          <w:szCs w:val="20"/>
        </w:rPr>
      </w:pPr>
    </w:p>
    <w:p w:rsidR="00A179FE" w:rsidRPr="00F65640" w:rsidRDefault="00A179FE" w:rsidP="00A179FE">
      <w:pPr>
        <w:spacing w:after="0"/>
        <w:rPr>
          <w:rFonts w:ascii="Arial" w:hAnsi="Arial" w:cs="Arial"/>
          <w:bCs/>
          <w:sz w:val="20"/>
          <w:szCs w:val="20"/>
        </w:rPr>
      </w:pPr>
    </w:p>
    <w:p w:rsidR="00A179FE" w:rsidRPr="00F65640" w:rsidRDefault="00A179FE" w:rsidP="00A179FE">
      <w:pPr>
        <w:spacing w:after="0"/>
        <w:rPr>
          <w:rFonts w:ascii="Arial" w:hAnsi="Arial" w:cs="Arial"/>
          <w:bCs/>
          <w:sz w:val="20"/>
          <w:szCs w:val="20"/>
        </w:rPr>
      </w:pPr>
    </w:p>
    <w:p w:rsidR="00A179FE" w:rsidRPr="00F65640" w:rsidRDefault="00A179FE" w:rsidP="00A179FE">
      <w:pPr>
        <w:spacing w:after="0"/>
        <w:rPr>
          <w:rFonts w:ascii="Arial" w:hAnsi="Arial" w:cs="Arial"/>
          <w:bCs/>
          <w:sz w:val="20"/>
          <w:szCs w:val="20"/>
        </w:rPr>
      </w:pPr>
    </w:p>
    <w:p w:rsidR="00A179FE" w:rsidRPr="00F65640" w:rsidRDefault="00A179FE" w:rsidP="00A179FE">
      <w:pPr>
        <w:spacing w:after="0"/>
        <w:rPr>
          <w:rFonts w:ascii="Arial" w:hAnsi="Arial" w:cs="Arial"/>
          <w:bCs/>
          <w:sz w:val="20"/>
          <w:szCs w:val="20"/>
        </w:rPr>
      </w:pPr>
    </w:p>
    <w:p w:rsidR="00A179FE" w:rsidRPr="00F65640" w:rsidRDefault="00A179FE" w:rsidP="00A179FE">
      <w:pPr>
        <w:spacing w:after="0"/>
        <w:rPr>
          <w:rFonts w:ascii="Arial" w:hAnsi="Arial" w:cs="Arial"/>
          <w:bCs/>
          <w:sz w:val="20"/>
          <w:szCs w:val="20"/>
        </w:rPr>
      </w:pPr>
    </w:p>
    <w:p w:rsidR="00A179FE" w:rsidRPr="00F65640" w:rsidRDefault="00A179FE" w:rsidP="00A179FE">
      <w:pPr>
        <w:spacing w:after="0"/>
        <w:rPr>
          <w:rFonts w:ascii="Arial" w:hAnsi="Arial" w:cs="Arial"/>
          <w:bCs/>
          <w:sz w:val="20"/>
          <w:szCs w:val="20"/>
        </w:rPr>
      </w:pPr>
    </w:p>
    <w:p w:rsidR="00A179FE" w:rsidRPr="00F65640" w:rsidRDefault="00A179FE" w:rsidP="00A179FE">
      <w:pPr>
        <w:spacing w:after="0"/>
        <w:rPr>
          <w:rFonts w:ascii="Arial" w:hAnsi="Arial" w:cs="Arial"/>
          <w:bCs/>
          <w:sz w:val="20"/>
          <w:szCs w:val="20"/>
        </w:rPr>
      </w:pPr>
    </w:p>
    <w:p w:rsidR="00A179FE" w:rsidRPr="00F65640" w:rsidRDefault="00A179FE" w:rsidP="00A179FE">
      <w:pPr>
        <w:spacing w:after="0"/>
        <w:rPr>
          <w:rFonts w:ascii="Arial" w:hAnsi="Arial" w:cs="Arial"/>
          <w:bCs/>
          <w:sz w:val="20"/>
          <w:szCs w:val="20"/>
        </w:rPr>
      </w:pPr>
    </w:p>
    <w:p w:rsidR="00A179FE" w:rsidRPr="00F65640" w:rsidRDefault="00A179FE" w:rsidP="00A179FE">
      <w:pPr>
        <w:spacing w:after="0"/>
        <w:rPr>
          <w:rFonts w:ascii="Arial" w:hAnsi="Arial" w:cs="Arial"/>
          <w:bCs/>
          <w:sz w:val="20"/>
          <w:szCs w:val="20"/>
        </w:rPr>
      </w:pPr>
    </w:p>
    <w:p w:rsidR="00A179FE" w:rsidRPr="00F65640" w:rsidRDefault="00A179FE" w:rsidP="00A179FE">
      <w:pPr>
        <w:spacing w:after="0"/>
        <w:rPr>
          <w:rFonts w:ascii="Arial" w:hAnsi="Arial" w:cs="Arial"/>
          <w:bCs/>
          <w:sz w:val="20"/>
          <w:szCs w:val="20"/>
        </w:rPr>
      </w:pPr>
    </w:p>
    <w:p w:rsidR="00A179FE" w:rsidRPr="00F65640" w:rsidRDefault="00A179FE" w:rsidP="00A179FE">
      <w:pPr>
        <w:spacing w:after="0"/>
        <w:rPr>
          <w:rFonts w:ascii="Arial" w:hAnsi="Arial" w:cs="Arial"/>
          <w:bCs/>
          <w:sz w:val="20"/>
          <w:szCs w:val="20"/>
        </w:rPr>
      </w:pPr>
    </w:p>
    <w:p w:rsidR="00A179FE" w:rsidRPr="00F65640" w:rsidRDefault="00A179FE" w:rsidP="00A179FE">
      <w:pPr>
        <w:spacing w:after="0"/>
        <w:rPr>
          <w:rFonts w:ascii="Arial" w:hAnsi="Arial" w:cs="Arial"/>
          <w:bCs/>
          <w:sz w:val="20"/>
          <w:szCs w:val="20"/>
        </w:rPr>
      </w:pPr>
    </w:p>
    <w:p w:rsidR="00A179FE" w:rsidRPr="00F65640" w:rsidRDefault="00A179FE" w:rsidP="00A179FE">
      <w:pPr>
        <w:spacing w:after="0"/>
        <w:rPr>
          <w:rFonts w:ascii="Arial" w:hAnsi="Arial" w:cs="Arial"/>
          <w:bCs/>
          <w:sz w:val="20"/>
          <w:szCs w:val="20"/>
        </w:rPr>
      </w:pPr>
    </w:p>
    <w:p w:rsidR="00A179FE" w:rsidRPr="00F65640" w:rsidRDefault="00A179FE" w:rsidP="00A179FE">
      <w:pPr>
        <w:spacing w:after="0"/>
        <w:rPr>
          <w:rFonts w:ascii="Arial" w:hAnsi="Arial" w:cs="Arial"/>
          <w:bCs/>
          <w:sz w:val="20"/>
          <w:szCs w:val="20"/>
        </w:rPr>
      </w:pPr>
    </w:p>
    <w:p w:rsidR="00A179FE" w:rsidRPr="00F65640" w:rsidRDefault="00A179FE" w:rsidP="00A179FE">
      <w:pPr>
        <w:spacing w:after="0"/>
        <w:rPr>
          <w:rFonts w:ascii="Arial" w:hAnsi="Arial" w:cs="Arial"/>
          <w:bCs/>
          <w:sz w:val="20"/>
          <w:szCs w:val="20"/>
        </w:rPr>
      </w:pPr>
    </w:p>
    <w:p w:rsidR="00A179FE" w:rsidRPr="00F65640" w:rsidRDefault="00A179FE" w:rsidP="00A179FE">
      <w:pPr>
        <w:spacing w:after="0"/>
        <w:rPr>
          <w:rFonts w:ascii="Arial" w:hAnsi="Arial" w:cs="Arial"/>
          <w:bCs/>
          <w:sz w:val="20"/>
          <w:szCs w:val="20"/>
        </w:rPr>
      </w:pPr>
    </w:p>
    <w:p w:rsidR="00A179FE" w:rsidRPr="00F65640" w:rsidRDefault="00A179FE" w:rsidP="00A179FE">
      <w:pPr>
        <w:spacing w:after="0"/>
        <w:rPr>
          <w:rFonts w:ascii="Arial" w:hAnsi="Arial" w:cs="Arial"/>
          <w:bCs/>
          <w:sz w:val="20"/>
          <w:szCs w:val="20"/>
        </w:rPr>
      </w:pPr>
    </w:p>
    <w:p w:rsidR="00A179FE" w:rsidRPr="00F65640" w:rsidRDefault="00A179FE" w:rsidP="00A179FE">
      <w:pPr>
        <w:spacing w:after="0"/>
        <w:rPr>
          <w:rFonts w:ascii="Arial" w:hAnsi="Arial" w:cs="Arial"/>
          <w:bCs/>
          <w:sz w:val="20"/>
          <w:szCs w:val="20"/>
        </w:rPr>
      </w:pPr>
    </w:p>
    <w:p w:rsidR="00A179FE" w:rsidRPr="00F65640" w:rsidRDefault="00A179FE" w:rsidP="00A179FE">
      <w:pPr>
        <w:spacing w:after="0"/>
        <w:rPr>
          <w:rFonts w:ascii="Arial" w:hAnsi="Arial" w:cs="Arial"/>
          <w:bCs/>
          <w:sz w:val="20"/>
          <w:szCs w:val="20"/>
        </w:rPr>
      </w:pPr>
    </w:p>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PRESENTACION</w:t>
      </w:r>
    </w:p>
    <w:p w:rsidR="007F162B" w:rsidRPr="00847BF2" w:rsidRDefault="00A179FE" w:rsidP="007F162B">
      <w:pPr>
        <w:spacing w:after="0"/>
        <w:jc w:val="both"/>
        <w:rPr>
          <w:rFonts w:ascii="Arial" w:hAnsi="Arial" w:cs="Arial"/>
          <w:b/>
          <w:bCs/>
          <w:sz w:val="24"/>
          <w:szCs w:val="20"/>
        </w:rPr>
      </w:pPr>
      <w:r w:rsidRPr="00F65640">
        <w:rPr>
          <w:rFonts w:ascii="Arial" w:hAnsi="Arial" w:cs="Arial"/>
          <w:sz w:val="20"/>
          <w:szCs w:val="20"/>
        </w:rPr>
        <w:t xml:space="preserve">En observancia al artículo 134, de la Constitución Política de los Estados Unidos Mexicanos, TRATADOS DE LIBRE COMERCIO CON MEXICO: DECRETO PROMULGATORIO DEL T-MEC   (DOF 29/06/2020), TLC MÉXICO - TIPAT     (DOF 30/11/2018), TLC MÉXICO - COLOMBIA - VENEZUELA "G-3".     (DOF 09/01/1995) (VIGENTE SÓLO ENTRE MÉXICO Y COLOMBIA A PARTIR DE NOVIEMBRE DE 2006 SEGÚN DECRETO PUBLICADO EN EL DOF EL 17 DE NOVIEMBRE DE 2006.), TLC MÉXICO - ISRAEL.     (DOF 28/06/2000), TLC MÉXICO - UNIÓN EUROPEA.     (DOF 26/06/2000), TLC MÉXICO - ESTADOS DE LA ASOCIACIÓN EUROPEA DE LIBRE COMERCIO. (DOF 29/06/2001), TLC MÉXICO - JAPÓN.     (DOF 31/03/2005), TLC MÉXICO - CHILE     (DOF 27/10/2008) (ESTE CAPÍTULO ENTRARÁ EN VIGOR A PARTIR DEL 2 DE NOVIEMBRE DE 2008) ALIANZA DEL PACÍFICO      (DOF 29/04/2016  y de conformidad con los artículos </w:t>
      </w:r>
      <w:r w:rsidR="002C05A9" w:rsidRPr="002C05A9">
        <w:rPr>
          <w:rFonts w:ascii="Arial" w:hAnsi="Arial" w:cs="Arial"/>
          <w:sz w:val="20"/>
          <w:szCs w:val="20"/>
        </w:rPr>
        <w:t xml:space="preserve">26 fracción I, 26 Bis fracción II, 27, 28 fracción II, 29, 30, 32 tercer párrafo, 33, 33 Bis, 34, 35, 36, 36BIS, 37, 38, 39, 45, 47 Y 55 de </w:t>
      </w:r>
      <w:smartTag w:uri="urn:schemas-microsoft-com:office:smarttags" w:element="PersonName">
        <w:smartTagPr>
          <w:attr w:name="ProductID" w:val="la Ley"/>
        </w:smartTagPr>
        <w:r w:rsidR="002C05A9" w:rsidRPr="002C05A9">
          <w:rPr>
            <w:rFonts w:ascii="Arial" w:hAnsi="Arial" w:cs="Arial"/>
            <w:sz w:val="20"/>
            <w:szCs w:val="20"/>
          </w:rPr>
          <w:t>la Ley</w:t>
        </w:r>
      </w:smartTag>
      <w:r w:rsidR="002C05A9" w:rsidRPr="002C05A9">
        <w:rPr>
          <w:rFonts w:ascii="Arial" w:hAnsi="Arial" w:cs="Arial"/>
          <w:sz w:val="20"/>
          <w:szCs w:val="20"/>
        </w:rPr>
        <w:t xml:space="preserve"> de Adquisiciones, Arrendamientos y Servicios del Sector Público, 28, 31, 34, 35, 40, 41, 44, 45, 46 47, 48, 49, 50, 51, 54, 55, 58, 81, 84, 86, 95, 96, 98, 99, 100, 102, 104</w:t>
      </w:r>
      <w:r w:rsidRPr="00F65640">
        <w:rPr>
          <w:rFonts w:ascii="Arial" w:hAnsi="Arial" w:cs="Arial"/>
          <w:sz w:val="20"/>
          <w:szCs w:val="20"/>
        </w:rPr>
        <w:t xml:space="preserve"> de su Reglamento, las Políticas, Bases y Lineamientos en materia de Adquisiciones, Arrendamientos y Prestación de Servicios, se convoca a los interesados en participar en el procedimiento de c</w:t>
      </w:r>
      <w:r w:rsidR="007F162B">
        <w:rPr>
          <w:rFonts w:ascii="Arial" w:hAnsi="Arial" w:cs="Arial"/>
          <w:sz w:val="20"/>
          <w:szCs w:val="20"/>
        </w:rPr>
        <w:t xml:space="preserve">ontratación para la </w:t>
      </w:r>
      <w:r w:rsidR="007F162B" w:rsidRPr="00847BF2">
        <w:rPr>
          <w:rFonts w:ascii="Arial" w:hAnsi="Arial" w:cs="Arial"/>
          <w:b/>
          <w:bCs/>
          <w:sz w:val="24"/>
          <w:szCs w:val="20"/>
        </w:rPr>
        <w:t>ADQUISICIÓN DE MATERIAL DE OSTEOSÍNTESIS Y ENDOPRÓTESIS PARA EL OOAD SUR DEL DISTRITO FEDERAL EN EL EJERCICIO 2024</w:t>
      </w:r>
      <w:r w:rsidR="007F162B">
        <w:rPr>
          <w:rFonts w:ascii="Arial" w:hAnsi="Arial" w:cs="Arial"/>
          <w:b/>
          <w:bCs/>
          <w:sz w:val="24"/>
          <w:szCs w:val="20"/>
        </w:rPr>
        <w:t>.</w:t>
      </w:r>
    </w:p>
    <w:p w:rsidR="00A179FE" w:rsidRDefault="00A179FE" w:rsidP="00A179FE">
      <w:pPr>
        <w:spacing w:after="0"/>
        <w:jc w:val="both"/>
        <w:rPr>
          <w:rFonts w:ascii="Arial" w:hAnsi="Arial" w:cs="Arial"/>
          <w:bCs/>
          <w:sz w:val="20"/>
          <w:szCs w:val="20"/>
        </w:rPr>
      </w:pPr>
    </w:p>
    <w:p w:rsidR="00A179FE" w:rsidRPr="00F65640" w:rsidRDefault="00A179FE" w:rsidP="00A179FE">
      <w:pPr>
        <w:spacing w:after="0"/>
        <w:jc w:val="center"/>
        <w:rPr>
          <w:rFonts w:ascii="Arial" w:hAnsi="Arial" w:cs="Arial"/>
          <w:b/>
          <w:sz w:val="20"/>
          <w:szCs w:val="20"/>
          <w14:shadow w14:blurRad="50800" w14:dist="38100" w14:dir="2700000" w14:sx="100000" w14:sy="100000" w14:kx="0" w14:ky="0" w14:algn="tl">
            <w14:srgbClr w14:val="000000">
              <w14:alpha w14:val="60000"/>
            </w14:srgbClr>
          </w14:shadow>
        </w:rPr>
      </w:pPr>
      <w:r w:rsidRPr="00F65640">
        <w:rPr>
          <w:rFonts w:ascii="Arial" w:hAnsi="Arial" w:cs="Arial"/>
          <w:b/>
          <w:sz w:val="20"/>
          <w:szCs w:val="20"/>
          <w14:shadow w14:blurRad="50800" w14:dist="38100" w14:dir="2700000" w14:sx="100000" w14:sy="100000" w14:kx="0" w14:ky="0" w14:algn="tl">
            <w14:srgbClr w14:val="000000">
              <w14:alpha w14:val="60000"/>
            </w14:srgbClr>
          </w14:shadow>
        </w:rPr>
        <w:t>C O N V O C A T O R I A</w:t>
      </w:r>
    </w:p>
    <w:p w:rsidR="00A179FE" w:rsidRPr="00F65640" w:rsidRDefault="00A179FE" w:rsidP="00A179FE">
      <w:pPr>
        <w:spacing w:after="0"/>
        <w:jc w:val="center"/>
        <w:rPr>
          <w:rFonts w:ascii="Arial" w:hAnsi="Arial" w:cs="Arial"/>
          <w:b/>
          <w:sz w:val="20"/>
          <w:szCs w:val="20"/>
          <w14:shadow w14:blurRad="50800" w14:dist="38100" w14:dir="2700000" w14:sx="100000" w14:sy="100000" w14:kx="0" w14:ky="0" w14:algn="tl">
            <w14:srgbClr w14:val="000000">
              <w14:alpha w14:val="60000"/>
            </w14:srgbClr>
          </w14:shadow>
        </w:rPr>
      </w:pPr>
    </w:p>
    <w:p w:rsidR="00A179FE" w:rsidRPr="00F65640" w:rsidRDefault="00A179FE" w:rsidP="00A179FE">
      <w:pPr>
        <w:spacing w:after="0"/>
        <w:jc w:val="both"/>
        <w:rPr>
          <w:rFonts w:ascii="Arial" w:hAnsi="Arial" w:cs="Arial"/>
          <w:sz w:val="20"/>
          <w:szCs w:val="20"/>
        </w:rPr>
      </w:pPr>
      <w:bookmarkStart w:id="0" w:name="_Toc367205732"/>
      <w:bookmarkStart w:id="1" w:name="_Toc490829129"/>
      <w:r w:rsidRPr="00F65640">
        <w:rPr>
          <w:rFonts w:ascii="Arial" w:hAnsi="Arial" w:cs="Arial"/>
          <w:sz w:val="20"/>
          <w:szCs w:val="20"/>
        </w:rPr>
        <w:t>IDENTIFICACIÓN DE LA LICITACIÓN PÚBLICA.</w:t>
      </w:r>
      <w:bookmarkEnd w:id="0"/>
      <w:bookmarkEnd w:id="1"/>
    </w:p>
    <w:p w:rsidR="00A179FE" w:rsidRPr="00F65640" w:rsidRDefault="00A179FE" w:rsidP="00A179FE">
      <w:pPr>
        <w:spacing w:after="0"/>
        <w:jc w:val="both"/>
        <w:rPr>
          <w:rFonts w:ascii="Arial" w:hAnsi="Arial" w:cs="Arial"/>
          <w:sz w:val="20"/>
          <w:szCs w:val="20"/>
        </w:rPr>
      </w:pPr>
      <w:bookmarkStart w:id="2" w:name="_Toc490829130"/>
      <w:bookmarkStart w:id="3" w:name="_Toc367205733"/>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Datos de identificación.</w:t>
      </w:r>
      <w:bookmarkEnd w:id="2"/>
    </w:p>
    <w:p w:rsidR="00A179FE" w:rsidRPr="00F65640" w:rsidRDefault="00A179FE" w:rsidP="00A179FE">
      <w:pPr>
        <w:spacing w:after="0"/>
        <w:jc w:val="both"/>
        <w:rPr>
          <w:rFonts w:ascii="Arial" w:hAnsi="Arial" w:cs="Arial"/>
          <w:sz w:val="20"/>
          <w:szCs w:val="20"/>
        </w:rPr>
      </w:pPr>
    </w:p>
    <w:tbl>
      <w:tblPr>
        <w:tblW w:w="5000" w:type="pct"/>
        <w:jc w:val="center"/>
        <w:tblLook w:val="04A0" w:firstRow="1" w:lastRow="0" w:firstColumn="1" w:lastColumn="0" w:noHBand="0" w:noVBand="1"/>
      </w:tblPr>
      <w:tblGrid>
        <w:gridCol w:w="2936"/>
        <w:gridCol w:w="7366"/>
      </w:tblGrid>
      <w:tr w:rsidR="00A179FE" w:rsidRPr="00F65640" w:rsidTr="00A179FE">
        <w:trPr>
          <w:trHeight w:val="482"/>
          <w:jc w:val="center"/>
        </w:trPr>
        <w:tc>
          <w:tcPr>
            <w:tcW w:w="1425" w:type="pct"/>
          </w:tcPr>
          <w:bookmarkEnd w:id="3"/>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Entidad contratante:</w:t>
            </w:r>
          </w:p>
        </w:tc>
        <w:tc>
          <w:tcPr>
            <w:tcW w:w="3575" w:type="pct"/>
          </w:tcPr>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Instituto Mexicano del Seguro Social.</w:t>
            </w:r>
          </w:p>
          <w:p w:rsidR="00A179FE" w:rsidRPr="00F65640" w:rsidRDefault="00A179FE" w:rsidP="00A179FE">
            <w:pPr>
              <w:spacing w:after="0"/>
              <w:jc w:val="both"/>
              <w:rPr>
                <w:rFonts w:ascii="Arial" w:hAnsi="Arial" w:cs="Arial"/>
                <w:sz w:val="20"/>
                <w:szCs w:val="20"/>
              </w:rPr>
            </w:pPr>
          </w:p>
        </w:tc>
      </w:tr>
      <w:tr w:rsidR="00A179FE" w:rsidRPr="00F65640" w:rsidTr="00A179FE">
        <w:trPr>
          <w:trHeight w:val="952"/>
          <w:jc w:val="center"/>
        </w:trPr>
        <w:tc>
          <w:tcPr>
            <w:tcW w:w="1425" w:type="pct"/>
          </w:tcPr>
          <w:p w:rsidR="00A179FE" w:rsidRPr="00F65640" w:rsidRDefault="00A179FE" w:rsidP="00A179FE">
            <w:pPr>
              <w:spacing w:after="0"/>
              <w:jc w:val="both"/>
              <w:rPr>
                <w:rFonts w:ascii="Arial" w:hAnsi="Arial" w:cs="Arial"/>
                <w:sz w:val="20"/>
                <w:szCs w:val="20"/>
              </w:rPr>
            </w:pPr>
            <w:bookmarkStart w:id="4" w:name="_Toc428352174"/>
            <w:bookmarkStart w:id="5" w:name="_Toc428352788"/>
            <w:bookmarkStart w:id="6" w:name="_Toc428355179"/>
            <w:bookmarkStart w:id="7" w:name="_Toc428360164"/>
            <w:bookmarkStart w:id="8" w:name="_Toc428378483"/>
            <w:r w:rsidRPr="00F65640">
              <w:rPr>
                <w:rFonts w:ascii="Arial" w:hAnsi="Arial" w:cs="Arial"/>
                <w:sz w:val="20"/>
                <w:szCs w:val="20"/>
              </w:rPr>
              <w:t xml:space="preserve">Área </w:t>
            </w:r>
            <w:bookmarkEnd w:id="4"/>
            <w:bookmarkEnd w:id="5"/>
            <w:bookmarkEnd w:id="6"/>
            <w:bookmarkEnd w:id="7"/>
            <w:bookmarkEnd w:id="8"/>
            <w:r w:rsidRPr="00F65640">
              <w:rPr>
                <w:rFonts w:ascii="Arial" w:hAnsi="Arial" w:cs="Arial"/>
                <w:sz w:val="20"/>
                <w:szCs w:val="20"/>
              </w:rPr>
              <w:t>contratante:</w:t>
            </w:r>
          </w:p>
        </w:tc>
        <w:tc>
          <w:tcPr>
            <w:tcW w:w="3575" w:type="pct"/>
          </w:tcPr>
          <w:p w:rsidR="00A179FE" w:rsidRPr="00F65640" w:rsidRDefault="00A179FE" w:rsidP="00A179FE">
            <w:pPr>
              <w:spacing w:after="0"/>
              <w:jc w:val="both"/>
              <w:rPr>
                <w:rFonts w:ascii="Arial" w:hAnsi="Arial" w:cs="Arial"/>
                <w:bCs/>
                <w:sz w:val="20"/>
                <w:szCs w:val="20"/>
              </w:rPr>
            </w:pPr>
            <w:bookmarkStart w:id="9" w:name="_Toc428352175"/>
            <w:bookmarkStart w:id="10" w:name="_Toc428352789"/>
            <w:bookmarkStart w:id="11" w:name="_Toc428355180"/>
            <w:bookmarkStart w:id="12" w:name="_Toc428360165"/>
            <w:bookmarkStart w:id="13" w:name="_Toc428378484"/>
            <w:r w:rsidRPr="00F65640">
              <w:rPr>
                <w:rFonts w:ascii="Arial" w:hAnsi="Arial" w:cs="Arial"/>
                <w:sz w:val="20"/>
                <w:szCs w:val="20"/>
              </w:rPr>
              <w:t>C</w:t>
            </w:r>
            <w:bookmarkEnd w:id="9"/>
            <w:bookmarkEnd w:id="10"/>
            <w:bookmarkEnd w:id="11"/>
            <w:bookmarkEnd w:id="12"/>
            <w:bookmarkEnd w:id="13"/>
            <w:r w:rsidRPr="00F65640">
              <w:rPr>
                <w:rFonts w:ascii="Arial" w:hAnsi="Arial" w:cs="Arial"/>
                <w:sz w:val="20"/>
                <w:szCs w:val="20"/>
              </w:rPr>
              <w:t xml:space="preserve">OORDINACIÓN DE ABASTECIMIENTO Y EQUIPAMIENTO DEL  </w:t>
            </w:r>
            <w:r w:rsidRPr="00F65640">
              <w:rPr>
                <w:rFonts w:ascii="Arial" w:hAnsi="Arial" w:cs="Arial"/>
                <w:bCs/>
                <w:sz w:val="20"/>
                <w:szCs w:val="20"/>
              </w:rPr>
              <w:t>ÓRGANO DE OPERACIÓN ADMINISTRATIVA DESCONCENTRADA SUR DEL DISTRITO FEDERAL</w:t>
            </w: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DEPARTAMENTO DE ADQUISICIÓN DE BIENES Y CONTRATACIÓN DE SERVICIOS DEL  </w:t>
            </w:r>
            <w:r w:rsidRPr="00F65640">
              <w:rPr>
                <w:rFonts w:ascii="Arial" w:hAnsi="Arial" w:cs="Arial"/>
                <w:bCs/>
                <w:sz w:val="20"/>
                <w:szCs w:val="20"/>
              </w:rPr>
              <w:t>ÓRGANO DE OPERACIÓN ADMINISTRATIVA DESCONCENTRADA SUR DEL DISTRITO FEDERAL</w:t>
            </w:r>
          </w:p>
          <w:p w:rsidR="00A179FE" w:rsidRPr="00F65640" w:rsidRDefault="00A179FE" w:rsidP="00A179FE">
            <w:pPr>
              <w:spacing w:after="0"/>
              <w:jc w:val="both"/>
              <w:rPr>
                <w:rFonts w:ascii="Arial" w:hAnsi="Arial" w:cs="Arial"/>
                <w:sz w:val="20"/>
                <w:szCs w:val="20"/>
              </w:rPr>
            </w:pPr>
          </w:p>
        </w:tc>
      </w:tr>
      <w:tr w:rsidR="00A179FE" w:rsidRPr="00F65640" w:rsidTr="00A179FE">
        <w:trPr>
          <w:trHeight w:val="482"/>
          <w:jc w:val="center"/>
        </w:trPr>
        <w:tc>
          <w:tcPr>
            <w:tcW w:w="1425" w:type="pct"/>
          </w:tcPr>
          <w:p w:rsidR="00A179FE" w:rsidRPr="00F65640" w:rsidRDefault="00A179FE" w:rsidP="00A179FE">
            <w:pPr>
              <w:spacing w:after="0"/>
              <w:jc w:val="both"/>
              <w:rPr>
                <w:rFonts w:ascii="Arial" w:hAnsi="Arial" w:cs="Arial"/>
                <w:sz w:val="20"/>
                <w:szCs w:val="20"/>
              </w:rPr>
            </w:pPr>
            <w:bookmarkStart w:id="14" w:name="_Toc428352176"/>
            <w:bookmarkStart w:id="15" w:name="_Toc428352790"/>
            <w:bookmarkStart w:id="16" w:name="_Toc428355181"/>
            <w:bookmarkStart w:id="17" w:name="_Toc428360166"/>
            <w:bookmarkStart w:id="18" w:name="_Toc428378485"/>
            <w:r w:rsidRPr="00F65640">
              <w:rPr>
                <w:rFonts w:ascii="Arial" w:hAnsi="Arial" w:cs="Arial"/>
                <w:sz w:val="20"/>
                <w:szCs w:val="20"/>
              </w:rPr>
              <w:t>Domicilio:</w:t>
            </w:r>
            <w:bookmarkEnd w:id="14"/>
            <w:bookmarkEnd w:id="15"/>
            <w:bookmarkEnd w:id="16"/>
            <w:bookmarkEnd w:id="17"/>
            <w:bookmarkEnd w:id="18"/>
          </w:p>
        </w:tc>
        <w:tc>
          <w:tcPr>
            <w:tcW w:w="3575" w:type="pct"/>
          </w:tcPr>
          <w:p w:rsidR="00A179FE" w:rsidRPr="00F65640" w:rsidRDefault="00A179FE" w:rsidP="00A179FE">
            <w:pPr>
              <w:spacing w:after="0"/>
              <w:jc w:val="both"/>
              <w:rPr>
                <w:rFonts w:ascii="Arial" w:hAnsi="Arial" w:cs="Arial"/>
                <w:sz w:val="20"/>
                <w:szCs w:val="20"/>
              </w:rPr>
            </w:pPr>
            <w:bookmarkStart w:id="19" w:name="_Toc428352177"/>
            <w:bookmarkStart w:id="20" w:name="_Toc428352791"/>
            <w:bookmarkStart w:id="21" w:name="_Toc428355182"/>
            <w:bookmarkStart w:id="22" w:name="_Toc428360167"/>
            <w:bookmarkStart w:id="23" w:name="_Toc428378486"/>
            <w:r w:rsidRPr="00F65640">
              <w:rPr>
                <w:rFonts w:ascii="Arial" w:hAnsi="Arial" w:cs="Arial"/>
                <w:sz w:val="20"/>
                <w:szCs w:val="20"/>
              </w:rPr>
              <w:t>Calzada Vallejo 675</w:t>
            </w:r>
            <w:bookmarkEnd w:id="19"/>
            <w:bookmarkEnd w:id="20"/>
            <w:bookmarkEnd w:id="21"/>
            <w:bookmarkEnd w:id="22"/>
            <w:bookmarkEnd w:id="23"/>
            <w:r w:rsidRPr="00F65640">
              <w:rPr>
                <w:rFonts w:ascii="Arial" w:hAnsi="Arial" w:cs="Arial"/>
                <w:sz w:val="20"/>
                <w:szCs w:val="20"/>
              </w:rPr>
              <w:t>, Colonia Magdalena de las Salinas, Alcaldía. Gustavo A. Madero, Ciudad de México.</w:t>
            </w:r>
          </w:p>
          <w:p w:rsidR="00A179FE" w:rsidRPr="00F65640" w:rsidRDefault="00A179FE" w:rsidP="00A179FE">
            <w:pPr>
              <w:spacing w:after="0"/>
              <w:jc w:val="both"/>
              <w:rPr>
                <w:rFonts w:ascii="Arial" w:hAnsi="Arial" w:cs="Arial"/>
                <w:sz w:val="20"/>
                <w:szCs w:val="20"/>
              </w:rPr>
            </w:pPr>
          </w:p>
        </w:tc>
      </w:tr>
    </w:tbl>
    <w:p w:rsidR="00A179FE" w:rsidRPr="00F65640" w:rsidRDefault="00A179FE" w:rsidP="00A179FE">
      <w:pPr>
        <w:spacing w:after="0"/>
        <w:rPr>
          <w:rFonts w:ascii="Arial" w:hAnsi="Arial" w:cs="Arial"/>
          <w:b/>
          <w:sz w:val="20"/>
          <w:szCs w:val="20"/>
        </w:rPr>
      </w:pPr>
    </w:p>
    <w:p w:rsidR="00A179FE" w:rsidRPr="00F65640" w:rsidRDefault="00A179FE" w:rsidP="00A179FE">
      <w:pPr>
        <w:spacing w:after="0"/>
        <w:rPr>
          <w:rFonts w:ascii="Arial" w:hAnsi="Arial" w:cs="Arial"/>
          <w:b/>
          <w:sz w:val="20"/>
          <w:szCs w:val="20"/>
        </w:rPr>
      </w:pPr>
    </w:p>
    <w:p w:rsidR="00A179FE" w:rsidRPr="00F65640" w:rsidRDefault="00A179FE" w:rsidP="00A179FE">
      <w:pPr>
        <w:spacing w:after="0"/>
        <w:rPr>
          <w:rFonts w:ascii="Arial" w:hAnsi="Arial" w:cs="Arial"/>
          <w:b/>
          <w:sz w:val="20"/>
          <w:szCs w:val="20"/>
        </w:rPr>
      </w:pPr>
    </w:p>
    <w:p w:rsidR="00A179FE" w:rsidRPr="00F65640" w:rsidRDefault="00A179FE" w:rsidP="00A179FE">
      <w:pPr>
        <w:spacing w:after="0"/>
        <w:rPr>
          <w:rFonts w:ascii="Arial" w:hAnsi="Arial" w:cs="Arial"/>
          <w:b/>
          <w:sz w:val="20"/>
          <w:szCs w:val="20"/>
        </w:rPr>
      </w:pPr>
    </w:p>
    <w:p w:rsidR="00A179FE" w:rsidRPr="00F65640" w:rsidRDefault="00A179FE" w:rsidP="00A179FE">
      <w:pPr>
        <w:spacing w:after="0"/>
        <w:rPr>
          <w:rFonts w:ascii="Arial" w:hAnsi="Arial" w:cs="Arial"/>
          <w:b/>
          <w:sz w:val="20"/>
          <w:szCs w:val="20"/>
        </w:rPr>
      </w:pPr>
    </w:p>
    <w:p w:rsidR="00A179FE" w:rsidRPr="00F65640" w:rsidRDefault="00A179FE" w:rsidP="00A179FE">
      <w:pPr>
        <w:spacing w:after="0"/>
        <w:jc w:val="center"/>
        <w:rPr>
          <w:rFonts w:ascii="Arial" w:hAnsi="Arial" w:cs="Arial"/>
          <w:b/>
          <w:sz w:val="20"/>
          <w:szCs w:val="20"/>
          <w:lang w:val="en-US"/>
        </w:rPr>
      </w:pPr>
      <w:r w:rsidRPr="00F65640">
        <w:rPr>
          <w:rFonts w:ascii="Arial" w:hAnsi="Arial" w:cs="Arial"/>
          <w:b/>
          <w:sz w:val="20"/>
          <w:szCs w:val="20"/>
        </w:rPr>
        <w:t>INDICE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8612"/>
      </w:tblGrid>
      <w:tr w:rsidR="00A179FE" w:rsidRPr="00F65640" w:rsidTr="00A179FE">
        <w:trPr>
          <w:trHeight w:val="311"/>
          <w:tblHeader/>
          <w:jc w:val="center"/>
        </w:trPr>
        <w:tc>
          <w:tcPr>
            <w:tcW w:w="1037" w:type="dxa"/>
            <w:shd w:val="clear" w:color="auto" w:fill="A6A6A6"/>
            <w:vAlign w:val="center"/>
          </w:tcPr>
          <w:p w:rsidR="00A179FE" w:rsidRPr="00F65640" w:rsidRDefault="00A179FE" w:rsidP="00A179FE">
            <w:pPr>
              <w:spacing w:after="0"/>
              <w:jc w:val="center"/>
              <w:rPr>
                <w:rFonts w:ascii="Arial" w:hAnsi="Arial" w:cs="Arial"/>
                <w:b/>
                <w:sz w:val="20"/>
                <w:szCs w:val="20"/>
                <w:lang w:val="en-US"/>
              </w:rPr>
            </w:pPr>
            <w:r w:rsidRPr="00F65640">
              <w:rPr>
                <w:rFonts w:ascii="Arial" w:hAnsi="Arial" w:cs="Arial"/>
                <w:b/>
                <w:sz w:val="20"/>
                <w:szCs w:val="20"/>
                <w:lang w:val="en-US"/>
              </w:rPr>
              <w:lastRenderedPageBreak/>
              <w:t>Numeral</w:t>
            </w:r>
          </w:p>
        </w:tc>
        <w:tc>
          <w:tcPr>
            <w:tcW w:w="8612" w:type="dxa"/>
            <w:shd w:val="clear" w:color="auto" w:fill="A6A6A6"/>
            <w:vAlign w:val="center"/>
          </w:tcPr>
          <w:p w:rsidR="00A179FE" w:rsidRPr="00F65640" w:rsidRDefault="00A179FE" w:rsidP="00A179FE">
            <w:pPr>
              <w:spacing w:after="0"/>
              <w:ind w:right="459"/>
              <w:jc w:val="center"/>
              <w:rPr>
                <w:rFonts w:ascii="Arial" w:hAnsi="Arial" w:cs="Arial"/>
                <w:b/>
                <w:sz w:val="20"/>
                <w:szCs w:val="20"/>
              </w:rPr>
            </w:pPr>
            <w:r w:rsidRPr="00F65640">
              <w:rPr>
                <w:rFonts w:ascii="Arial" w:hAnsi="Arial" w:cs="Arial"/>
                <w:b/>
                <w:sz w:val="20"/>
                <w:szCs w:val="20"/>
              </w:rPr>
              <w:t>Contenido</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1.</w:t>
            </w:r>
          </w:p>
        </w:tc>
        <w:tc>
          <w:tcPr>
            <w:tcW w:w="8612" w:type="dxa"/>
          </w:tcPr>
          <w:p w:rsidR="00A179FE" w:rsidRPr="00F65640" w:rsidRDefault="00A179FE" w:rsidP="00A179FE">
            <w:pPr>
              <w:spacing w:after="0"/>
              <w:ind w:right="459"/>
              <w:rPr>
                <w:rFonts w:ascii="Arial" w:hAnsi="Arial" w:cs="Arial"/>
                <w:b/>
                <w:sz w:val="20"/>
                <w:szCs w:val="20"/>
              </w:rPr>
            </w:pPr>
            <w:r w:rsidRPr="00F65640">
              <w:rPr>
                <w:rFonts w:ascii="Arial" w:hAnsi="Arial" w:cs="Arial"/>
                <w:b/>
                <w:sz w:val="20"/>
                <w:szCs w:val="20"/>
              </w:rPr>
              <w:t>Información Específica de la Licitación Pública Internacional Bajo la cobertura de Tratados</w:t>
            </w:r>
            <w:proofErr w:type="gramStart"/>
            <w:r w:rsidRPr="00F65640">
              <w:rPr>
                <w:rFonts w:ascii="Arial" w:hAnsi="Arial" w:cs="Arial"/>
                <w:b/>
                <w:sz w:val="20"/>
                <w:szCs w:val="20"/>
              </w:rPr>
              <w:t>..</w:t>
            </w:r>
            <w:proofErr w:type="gramEnd"/>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sz w:val="20"/>
                <w:szCs w:val="20"/>
              </w:rPr>
            </w:pPr>
            <w:r w:rsidRPr="00F65640">
              <w:rPr>
                <w:rFonts w:ascii="Arial" w:hAnsi="Arial" w:cs="Arial"/>
                <w:sz w:val="20"/>
                <w:szCs w:val="20"/>
              </w:rPr>
              <w:t>1.1.</w:t>
            </w:r>
          </w:p>
        </w:tc>
        <w:tc>
          <w:tcPr>
            <w:tcW w:w="8612" w:type="dxa"/>
          </w:tcPr>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Idioma o Idiomas en que podrán presentarse las proposiciones, los anexos técnicos y, en su caso los folletos que se acompañen.</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sz w:val="20"/>
                <w:szCs w:val="20"/>
              </w:rPr>
            </w:pPr>
            <w:r w:rsidRPr="00F65640">
              <w:rPr>
                <w:rFonts w:ascii="Arial" w:hAnsi="Arial" w:cs="Arial"/>
                <w:sz w:val="20"/>
                <w:szCs w:val="20"/>
              </w:rPr>
              <w:t>1.2.</w:t>
            </w:r>
          </w:p>
        </w:tc>
        <w:tc>
          <w:tcPr>
            <w:tcW w:w="8612" w:type="dxa"/>
          </w:tcPr>
          <w:p w:rsidR="00A179FE" w:rsidRPr="00F65640" w:rsidRDefault="00A179FE" w:rsidP="00A179FE">
            <w:pPr>
              <w:spacing w:after="0"/>
              <w:ind w:right="459"/>
              <w:jc w:val="both"/>
              <w:rPr>
                <w:rFonts w:ascii="Arial" w:hAnsi="Arial" w:cs="Arial"/>
                <w:sz w:val="20"/>
                <w:szCs w:val="20"/>
              </w:rPr>
            </w:pPr>
            <w:r w:rsidRPr="00F65640">
              <w:rPr>
                <w:rFonts w:ascii="Arial" w:hAnsi="Arial" w:cs="Arial"/>
                <w:sz w:val="20"/>
                <w:szCs w:val="20"/>
              </w:rPr>
              <w:t>Disponibilidad presupuestaria.</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2.</w:t>
            </w:r>
          </w:p>
        </w:tc>
        <w:tc>
          <w:tcPr>
            <w:tcW w:w="8612" w:type="dxa"/>
          </w:tcPr>
          <w:p w:rsidR="00A179FE" w:rsidRPr="00F65640" w:rsidRDefault="00A179FE" w:rsidP="00A179FE">
            <w:pPr>
              <w:spacing w:after="0"/>
              <w:ind w:right="459"/>
              <w:jc w:val="both"/>
              <w:rPr>
                <w:rFonts w:ascii="Arial" w:hAnsi="Arial" w:cs="Arial"/>
                <w:b/>
                <w:sz w:val="20"/>
                <w:szCs w:val="20"/>
              </w:rPr>
            </w:pPr>
            <w:r w:rsidRPr="00F65640">
              <w:rPr>
                <w:rFonts w:ascii="Arial" w:hAnsi="Arial" w:cs="Arial"/>
                <w:b/>
                <w:sz w:val="20"/>
                <w:szCs w:val="20"/>
              </w:rPr>
              <w:t>Descripción, Unidad y Cantidad.</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sz w:val="20"/>
                <w:szCs w:val="20"/>
              </w:rPr>
            </w:pPr>
            <w:r w:rsidRPr="00F65640">
              <w:rPr>
                <w:rFonts w:ascii="Arial" w:hAnsi="Arial" w:cs="Arial"/>
                <w:sz w:val="20"/>
                <w:szCs w:val="20"/>
              </w:rPr>
              <w:t>2.1.</w:t>
            </w:r>
          </w:p>
        </w:tc>
        <w:tc>
          <w:tcPr>
            <w:tcW w:w="8612" w:type="dxa"/>
          </w:tcPr>
          <w:p w:rsidR="00A179FE" w:rsidRPr="00F65640" w:rsidRDefault="00A179FE" w:rsidP="00A179FE">
            <w:pPr>
              <w:spacing w:after="0"/>
              <w:ind w:right="459"/>
              <w:jc w:val="both"/>
              <w:rPr>
                <w:rFonts w:ascii="Arial" w:hAnsi="Arial" w:cs="Arial"/>
                <w:sz w:val="20"/>
                <w:szCs w:val="20"/>
              </w:rPr>
            </w:pPr>
            <w:r w:rsidRPr="00F65640">
              <w:rPr>
                <w:rFonts w:ascii="Arial" w:hAnsi="Arial" w:cs="Arial"/>
                <w:sz w:val="20"/>
                <w:szCs w:val="20"/>
              </w:rPr>
              <w:t>Calidad.</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3.</w:t>
            </w:r>
          </w:p>
        </w:tc>
        <w:tc>
          <w:tcPr>
            <w:tcW w:w="8612" w:type="dxa"/>
          </w:tcPr>
          <w:p w:rsidR="00A179FE" w:rsidRPr="00F65640" w:rsidRDefault="00A179FE" w:rsidP="00A179FE">
            <w:pPr>
              <w:spacing w:after="0"/>
              <w:ind w:right="459"/>
              <w:jc w:val="both"/>
              <w:rPr>
                <w:rFonts w:ascii="Arial" w:hAnsi="Arial" w:cs="Arial"/>
                <w:b/>
                <w:sz w:val="20"/>
                <w:szCs w:val="20"/>
              </w:rPr>
            </w:pPr>
            <w:r w:rsidRPr="00F65640">
              <w:rPr>
                <w:rFonts w:ascii="Arial" w:hAnsi="Arial" w:cs="Arial"/>
                <w:b/>
                <w:sz w:val="20"/>
                <w:szCs w:val="20"/>
              </w:rPr>
              <w:t>Modalidad de la Contratación.</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sz w:val="20"/>
                <w:szCs w:val="20"/>
              </w:rPr>
            </w:pPr>
            <w:r w:rsidRPr="00F65640">
              <w:rPr>
                <w:rFonts w:ascii="Arial" w:hAnsi="Arial" w:cs="Arial"/>
                <w:sz w:val="20"/>
                <w:szCs w:val="20"/>
              </w:rPr>
              <w:t>3.1.</w:t>
            </w:r>
          </w:p>
        </w:tc>
        <w:tc>
          <w:tcPr>
            <w:tcW w:w="8612" w:type="dxa"/>
          </w:tcPr>
          <w:p w:rsidR="00A179FE" w:rsidRPr="00F65640" w:rsidRDefault="00A179FE" w:rsidP="00A179FE">
            <w:pPr>
              <w:spacing w:after="0"/>
              <w:ind w:right="459"/>
              <w:jc w:val="both"/>
              <w:rPr>
                <w:rFonts w:ascii="Arial" w:hAnsi="Arial" w:cs="Arial"/>
                <w:sz w:val="20"/>
                <w:szCs w:val="20"/>
              </w:rPr>
            </w:pPr>
            <w:r w:rsidRPr="00F65640">
              <w:rPr>
                <w:rFonts w:ascii="Arial" w:hAnsi="Arial" w:cs="Arial"/>
                <w:sz w:val="20"/>
                <w:szCs w:val="20"/>
              </w:rPr>
              <w:t xml:space="preserve">Tipo de abastecimiento </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sz w:val="20"/>
                <w:szCs w:val="20"/>
              </w:rPr>
            </w:pPr>
            <w:r w:rsidRPr="00F65640">
              <w:rPr>
                <w:rFonts w:ascii="Arial" w:hAnsi="Arial" w:cs="Arial"/>
                <w:sz w:val="20"/>
                <w:szCs w:val="20"/>
              </w:rPr>
              <w:t>3.2.</w:t>
            </w:r>
          </w:p>
        </w:tc>
        <w:tc>
          <w:tcPr>
            <w:tcW w:w="8612" w:type="dxa"/>
          </w:tcPr>
          <w:p w:rsidR="00A179FE" w:rsidRPr="00F65640" w:rsidRDefault="00A179FE" w:rsidP="00A179FE">
            <w:pPr>
              <w:spacing w:after="0"/>
              <w:ind w:right="33"/>
              <w:jc w:val="both"/>
              <w:rPr>
                <w:rFonts w:ascii="Arial" w:hAnsi="Arial" w:cs="Arial"/>
                <w:sz w:val="20"/>
                <w:szCs w:val="20"/>
              </w:rPr>
            </w:pPr>
            <w:r w:rsidRPr="00F65640">
              <w:rPr>
                <w:rFonts w:ascii="Arial" w:hAnsi="Arial" w:cs="Arial"/>
                <w:sz w:val="20"/>
                <w:szCs w:val="20"/>
              </w:rPr>
              <w:t>Fecha, hora y domicilio de los eventos; medios y en su caso, reducción de plazo para la presentación de las proposiciones.</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4.</w:t>
            </w:r>
          </w:p>
        </w:tc>
        <w:tc>
          <w:tcPr>
            <w:tcW w:w="8612" w:type="dxa"/>
          </w:tcPr>
          <w:p w:rsidR="00A179FE" w:rsidRPr="00F65640" w:rsidRDefault="00A179FE" w:rsidP="00A179FE">
            <w:pPr>
              <w:spacing w:after="0"/>
              <w:ind w:right="459"/>
              <w:jc w:val="both"/>
              <w:rPr>
                <w:rFonts w:ascii="Arial" w:hAnsi="Arial" w:cs="Arial"/>
                <w:b/>
                <w:sz w:val="20"/>
                <w:szCs w:val="20"/>
              </w:rPr>
            </w:pPr>
            <w:r w:rsidRPr="00F65640">
              <w:rPr>
                <w:rFonts w:ascii="Arial" w:hAnsi="Arial" w:cs="Arial"/>
                <w:b/>
                <w:sz w:val="20"/>
                <w:szCs w:val="20"/>
              </w:rPr>
              <w:t>Junta de Aclaraciones.</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5.</w:t>
            </w:r>
          </w:p>
        </w:tc>
        <w:tc>
          <w:tcPr>
            <w:tcW w:w="8612" w:type="dxa"/>
          </w:tcPr>
          <w:p w:rsidR="00A179FE" w:rsidRPr="00F65640" w:rsidRDefault="00A179FE" w:rsidP="00A179FE">
            <w:pPr>
              <w:spacing w:after="0"/>
              <w:ind w:right="459"/>
              <w:jc w:val="both"/>
              <w:rPr>
                <w:rFonts w:ascii="Arial" w:hAnsi="Arial" w:cs="Arial"/>
                <w:b/>
                <w:sz w:val="20"/>
                <w:szCs w:val="20"/>
              </w:rPr>
            </w:pPr>
            <w:r w:rsidRPr="00F65640">
              <w:rPr>
                <w:rFonts w:ascii="Arial" w:hAnsi="Arial" w:cs="Arial"/>
                <w:b/>
                <w:sz w:val="20"/>
                <w:szCs w:val="20"/>
              </w:rPr>
              <w:t>Presentación y Apertura de Proposiciones.</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sz w:val="20"/>
                <w:szCs w:val="20"/>
              </w:rPr>
            </w:pPr>
            <w:r w:rsidRPr="00F65640">
              <w:rPr>
                <w:rFonts w:ascii="Arial" w:hAnsi="Arial" w:cs="Arial"/>
                <w:sz w:val="20"/>
                <w:szCs w:val="20"/>
              </w:rPr>
              <w:t>5.1.</w:t>
            </w:r>
          </w:p>
        </w:tc>
        <w:tc>
          <w:tcPr>
            <w:tcW w:w="8612" w:type="dxa"/>
          </w:tcPr>
          <w:p w:rsidR="00A179FE" w:rsidRPr="00F65640" w:rsidRDefault="00A179FE" w:rsidP="00A179FE">
            <w:pPr>
              <w:spacing w:after="0"/>
              <w:ind w:right="459"/>
              <w:jc w:val="both"/>
              <w:rPr>
                <w:rFonts w:ascii="Arial" w:hAnsi="Arial" w:cs="Arial"/>
                <w:sz w:val="20"/>
                <w:szCs w:val="20"/>
              </w:rPr>
            </w:pPr>
            <w:r w:rsidRPr="00F65640">
              <w:rPr>
                <w:rFonts w:ascii="Arial" w:hAnsi="Arial" w:cs="Arial"/>
                <w:sz w:val="20"/>
                <w:szCs w:val="20"/>
              </w:rPr>
              <w:t>Proposiciones conjuntas.</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6.</w:t>
            </w:r>
          </w:p>
        </w:tc>
        <w:tc>
          <w:tcPr>
            <w:tcW w:w="8612" w:type="dxa"/>
          </w:tcPr>
          <w:p w:rsidR="00A179FE" w:rsidRPr="00F65640" w:rsidRDefault="00A179FE" w:rsidP="00A179FE">
            <w:pPr>
              <w:spacing w:after="0"/>
              <w:ind w:right="33"/>
              <w:jc w:val="both"/>
              <w:rPr>
                <w:rFonts w:ascii="Arial" w:hAnsi="Arial" w:cs="Arial"/>
                <w:b/>
                <w:sz w:val="20"/>
                <w:szCs w:val="20"/>
              </w:rPr>
            </w:pPr>
            <w:r w:rsidRPr="00F65640">
              <w:rPr>
                <w:rFonts w:ascii="Arial" w:hAnsi="Arial" w:cs="Arial"/>
                <w:b/>
                <w:sz w:val="20"/>
                <w:szCs w:val="20"/>
              </w:rPr>
              <w:t xml:space="preserve">Documentos que deberán presentar quienes deseen participar en la Licitación Pública y, se genere en </w:t>
            </w:r>
            <w:proofErr w:type="spellStart"/>
            <w:r w:rsidRPr="00F65640">
              <w:rPr>
                <w:rFonts w:ascii="Arial" w:hAnsi="Arial" w:cs="Arial"/>
                <w:b/>
                <w:sz w:val="20"/>
                <w:szCs w:val="20"/>
              </w:rPr>
              <w:t>CompraNet</w:t>
            </w:r>
            <w:proofErr w:type="spellEnd"/>
            <w:r w:rsidRPr="00F65640">
              <w:rPr>
                <w:rFonts w:ascii="Arial" w:hAnsi="Arial" w:cs="Arial"/>
                <w:b/>
                <w:sz w:val="20"/>
                <w:szCs w:val="20"/>
              </w:rPr>
              <w:t>®, relativo a la proposición técnica.</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sz w:val="20"/>
                <w:szCs w:val="20"/>
              </w:rPr>
            </w:pPr>
            <w:r w:rsidRPr="00F65640">
              <w:rPr>
                <w:rFonts w:ascii="Arial" w:hAnsi="Arial" w:cs="Arial"/>
                <w:sz w:val="20"/>
                <w:szCs w:val="20"/>
              </w:rPr>
              <w:t>6.1.</w:t>
            </w:r>
          </w:p>
        </w:tc>
        <w:tc>
          <w:tcPr>
            <w:tcW w:w="8612" w:type="dxa"/>
          </w:tcPr>
          <w:p w:rsidR="00A179FE" w:rsidRPr="00F65640" w:rsidRDefault="00A179FE" w:rsidP="00A179FE">
            <w:pPr>
              <w:snapToGrid w:val="0"/>
              <w:spacing w:after="0"/>
              <w:ind w:right="459"/>
              <w:jc w:val="both"/>
              <w:rPr>
                <w:rFonts w:ascii="Arial" w:hAnsi="Arial" w:cs="Arial"/>
                <w:sz w:val="20"/>
                <w:szCs w:val="20"/>
              </w:rPr>
            </w:pPr>
            <w:r w:rsidRPr="00F65640">
              <w:rPr>
                <w:rFonts w:ascii="Arial" w:hAnsi="Arial" w:cs="Arial"/>
                <w:sz w:val="20"/>
                <w:szCs w:val="20"/>
              </w:rPr>
              <w:t>Documentación complementaria.</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sz w:val="20"/>
                <w:szCs w:val="20"/>
              </w:rPr>
            </w:pPr>
            <w:r w:rsidRPr="00F65640">
              <w:rPr>
                <w:rFonts w:ascii="Arial" w:hAnsi="Arial" w:cs="Arial"/>
                <w:sz w:val="20"/>
                <w:szCs w:val="20"/>
              </w:rPr>
              <w:t>6.2.</w:t>
            </w:r>
          </w:p>
        </w:tc>
        <w:tc>
          <w:tcPr>
            <w:tcW w:w="8612" w:type="dxa"/>
          </w:tcPr>
          <w:p w:rsidR="00A179FE" w:rsidRPr="00F65640" w:rsidRDefault="00A179FE" w:rsidP="00A179FE">
            <w:pPr>
              <w:snapToGrid w:val="0"/>
              <w:spacing w:after="0"/>
              <w:ind w:right="459"/>
              <w:jc w:val="both"/>
              <w:rPr>
                <w:rFonts w:ascii="Arial" w:hAnsi="Arial" w:cs="Arial"/>
                <w:sz w:val="20"/>
                <w:szCs w:val="20"/>
              </w:rPr>
            </w:pPr>
            <w:r w:rsidRPr="00F65640">
              <w:rPr>
                <w:rFonts w:ascii="Arial" w:hAnsi="Arial" w:cs="Arial"/>
                <w:sz w:val="20"/>
                <w:szCs w:val="20"/>
              </w:rPr>
              <w:t>Proposición técnica.</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sz w:val="20"/>
                <w:szCs w:val="20"/>
              </w:rPr>
            </w:pPr>
            <w:r w:rsidRPr="00F65640">
              <w:rPr>
                <w:rFonts w:ascii="Arial" w:hAnsi="Arial" w:cs="Arial"/>
                <w:sz w:val="20"/>
                <w:szCs w:val="20"/>
              </w:rPr>
              <w:t>6.3.</w:t>
            </w:r>
          </w:p>
        </w:tc>
        <w:tc>
          <w:tcPr>
            <w:tcW w:w="8612" w:type="dxa"/>
          </w:tcPr>
          <w:p w:rsidR="00A179FE" w:rsidRPr="00F65640" w:rsidRDefault="00A179FE" w:rsidP="00A179FE">
            <w:pPr>
              <w:snapToGrid w:val="0"/>
              <w:spacing w:after="0"/>
              <w:ind w:right="459"/>
              <w:jc w:val="both"/>
              <w:rPr>
                <w:rFonts w:ascii="Arial" w:hAnsi="Arial" w:cs="Arial"/>
                <w:sz w:val="20"/>
                <w:szCs w:val="20"/>
              </w:rPr>
            </w:pPr>
            <w:r w:rsidRPr="00F65640">
              <w:rPr>
                <w:rFonts w:ascii="Arial" w:hAnsi="Arial" w:cs="Arial"/>
                <w:sz w:val="20"/>
                <w:szCs w:val="20"/>
              </w:rPr>
              <w:t>Proposición económica.</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7.</w:t>
            </w:r>
          </w:p>
        </w:tc>
        <w:tc>
          <w:tcPr>
            <w:tcW w:w="8612" w:type="dxa"/>
          </w:tcPr>
          <w:p w:rsidR="00A179FE" w:rsidRPr="00F65640" w:rsidRDefault="00A179FE" w:rsidP="00A179FE">
            <w:pPr>
              <w:spacing w:after="0"/>
              <w:jc w:val="both"/>
              <w:rPr>
                <w:rFonts w:ascii="Arial" w:hAnsi="Arial" w:cs="Arial"/>
                <w:b/>
                <w:sz w:val="20"/>
                <w:szCs w:val="20"/>
              </w:rPr>
            </w:pPr>
            <w:r w:rsidRPr="00F65640">
              <w:rPr>
                <w:rFonts w:ascii="Arial" w:hAnsi="Arial" w:cs="Arial"/>
                <w:b/>
                <w:sz w:val="20"/>
                <w:szCs w:val="20"/>
              </w:rPr>
              <w:t>Acreditación de la existencia legal, personalidad jurídica y nacionalidad del Participante.</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sz w:val="20"/>
                <w:szCs w:val="20"/>
              </w:rPr>
            </w:pPr>
            <w:r w:rsidRPr="00F65640">
              <w:rPr>
                <w:rFonts w:ascii="Arial" w:hAnsi="Arial" w:cs="Arial"/>
                <w:sz w:val="20"/>
                <w:szCs w:val="20"/>
              </w:rPr>
              <w:t>7.1.</w:t>
            </w:r>
          </w:p>
        </w:tc>
        <w:tc>
          <w:tcPr>
            <w:tcW w:w="8612" w:type="dxa"/>
          </w:tcPr>
          <w:p w:rsidR="00A179FE" w:rsidRPr="00F65640" w:rsidRDefault="00A179FE" w:rsidP="00A179FE">
            <w:pPr>
              <w:spacing w:after="0"/>
              <w:ind w:right="459"/>
              <w:jc w:val="both"/>
              <w:rPr>
                <w:rFonts w:ascii="Arial" w:hAnsi="Arial" w:cs="Arial"/>
                <w:sz w:val="20"/>
                <w:szCs w:val="20"/>
              </w:rPr>
            </w:pPr>
            <w:r w:rsidRPr="00F65640">
              <w:rPr>
                <w:rFonts w:ascii="Arial" w:hAnsi="Arial" w:cs="Arial"/>
                <w:sz w:val="20"/>
                <w:szCs w:val="20"/>
              </w:rPr>
              <w:t>En el acto de presentación y apertura de proposiciones.</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sz w:val="20"/>
                <w:szCs w:val="20"/>
              </w:rPr>
            </w:pPr>
            <w:r w:rsidRPr="00F65640">
              <w:rPr>
                <w:rFonts w:ascii="Arial" w:hAnsi="Arial" w:cs="Arial"/>
                <w:sz w:val="20"/>
                <w:szCs w:val="20"/>
              </w:rPr>
              <w:t>7.2.</w:t>
            </w:r>
          </w:p>
        </w:tc>
        <w:tc>
          <w:tcPr>
            <w:tcW w:w="8612" w:type="dxa"/>
          </w:tcPr>
          <w:p w:rsidR="00A179FE" w:rsidRPr="00F65640" w:rsidRDefault="00A179FE" w:rsidP="00A179FE">
            <w:pPr>
              <w:spacing w:after="0"/>
              <w:ind w:right="459"/>
              <w:jc w:val="both"/>
              <w:rPr>
                <w:rFonts w:ascii="Arial" w:hAnsi="Arial" w:cs="Arial"/>
                <w:sz w:val="20"/>
                <w:szCs w:val="20"/>
              </w:rPr>
            </w:pPr>
            <w:r w:rsidRPr="00F65640">
              <w:rPr>
                <w:rFonts w:ascii="Arial" w:hAnsi="Arial" w:cs="Arial"/>
                <w:sz w:val="20"/>
                <w:szCs w:val="20"/>
              </w:rPr>
              <w:t>En la suscripción de las proposiciones.</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sz w:val="20"/>
                <w:szCs w:val="20"/>
              </w:rPr>
            </w:pPr>
            <w:r w:rsidRPr="00F65640">
              <w:rPr>
                <w:rFonts w:ascii="Arial" w:hAnsi="Arial" w:cs="Arial"/>
                <w:sz w:val="20"/>
                <w:szCs w:val="20"/>
              </w:rPr>
              <w:t>7.3.</w:t>
            </w:r>
          </w:p>
        </w:tc>
        <w:tc>
          <w:tcPr>
            <w:tcW w:w="8612" w:type="dxa"/>
          </w:tcPr>
          <w:p w:rsidR="00A179FE" w:rsidRPr="00F65640" w:rsidRDefault="00A179FE" w:rsidP="00A179FE">
            <w:pPr>
              <w:spacing w:after="0"/>
              <w:ind w:right="459"/>
              <w:jc w:val="both"/>
              <w:rPr>
                <w:rFonts w:ascii="Arial" w:hAnsi="Arial" w:cs="Arial"/>
                <w:sz w:val="20"/>
                <w:szCs w:val="20"/>
              </w:rPr>
            </w:pPr>
            <w:r w:rsidRPr="00F65640">
              <w:rPr>
                <w:rFonts w:ascii="Arial" w:hAnsi="Arial" w:cs="Arial"/>
                <w:sz w:val="20"/>
                <w:szCs w:val="20"/>
              </w:rPr>
              <w:t>En la firma del contrato.</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8.</w:t>
            </w:r>
          </w:p>
        </w:tc>
        <w:tc>
          <w:tcPr>
            <w:tcW w:w="8612" w:type="dxa"/>
          </w:tcPr>
          <w:p w:rsidR="00A179FE" w:rsidRPr="00F65640" w:rsidRDefault="00A179FE" w:rsidP="00A179FE">
            <w:pPr>
              <w:spacing w:after="0"/>
              <w:ind w:right="33"/>
              <w:jc w:val="both"/>
              <w:rPr>
                <w:rFonts w:ascii="Arial" w:hAnsi="Arial" w:cs="Arial"/>
                <w:b/>
                <w:sz w:val="20"/>
                <w:szCs w:val="20"/>
              </w:rPr>
            </w:pPr>
            <w:r w:rsidRPr="00F65640">
              <w:rPr>
                <w:rFonts w:ascii="Arial" w:hAnsi="Arial" w:cs="Arial"/>
                <w:b/>
                <w:sz w:val="20"/>
                <w:szCs w:val="20"/>
              </w:rPr>
              <w:t>Acreditación de encontrarse al corriente en sus obligaciones fiscales.</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9.</w:t>
            </w:r>
          </w:p>
        </w:tc>
        <w:tc>
          <w:tcPr>
            <w:tcW w:w="8612" w:type="dxa"/>
          </w:tcPr>
          <w:p w:rsidR="00A179FE" w:rsidRPr="00F65640" w:rsidRDefault="00A179FE" w:rsidP="00A179FE">
            <w:pPr>
              <w:snapToGrid w:val="0"/>
              <w:spacing w:after="0"/>
              <w:ind w:right="33"/>
              <w:jc w:val="both"/>
              <w:rPr>
                <w:rFonts w:ascii="Arial" w:hAnsi="Arial" w:cs="Arial"/>
                <w:b/>
                <w:bCs/>
                <w:sz w:val="20"/>
                <w:szCs w:val="20"/>
              </w:rPr>
            </w:pPr>
            <w:r w:rsidRPr="00F65640">
              <w:rPr>
                <w:rFonts w:ascii="Arial" w:hAnsi="Arial" w:cs="Arial"/>
                <w:b/>
                <w:bCs/>
                <w:sz w:val="20"/>
                <w:szCs w:val="20"/>
              </w:rPr>
              <w:t>Criterios para la evaluación de las proposiciones y adjudicación de los contratos.</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sz w:val="20"/>
                <w:szCs w:val="20"/>
              </w:rPr>
            </w:pPr>
            <w:r w:rsidRPr="00F65640">
              <w:rPr>
                <w:rFonts w:ascii="Arial" w:hAnsi="Arial" w:cs="Arial"/>
                <w:sz w:val="20"/>
                <w:szCs w:val="20"/>
              </w:rPr>
              <w:t>9.1.</w:t>
            </w:r>
          </w:p>
        </w:tc>
        <w:tc>
          <w:tcPr>
            <w:tcW w:w="8612" w:type="dxa"/>
          </w:tcPr>
          <w:p w:rsidR="00A179FE" w:rsidRPr="00F65640" w:rsidRDefault="00A179FE" w:rsidP="00A179FE">
            <w:pPr>
              <w:snapToGrid w:val="0"/>
              <w:spacing w:after="0"/>
              <w:ind w:right="459"/>
              <w:jc w:val="both"/>
              <w:rPr>
                <w:rFonts w:ascii="Arial" w:hAnsi="Arial" w:cs="Arial"/>
                <w:sz w:val="20"/>
                <w:szCs w:val="20"/>
              </w:rPr>
            </w:pPr>
            <w:r w:rsidRPr="00F65640">
              <w:rPr>
                <w:rFonts w:ascii="Arial" w:hAnsi="Arial" w:cs="Arial"/>
                <w:sz w:val="20"/>
                <w:szCs w:val="20"/>
              </w:rPr>
              <w:t>Evaluación de las proposiciones técnicas.</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sz w:val="20"/>
                <w:szCs w:val="20"/>
              </w:rPr>
            </w:pPr>
            <w:r w:rsidRPr="00F65640">
              <w:rPr>
                <w:rFonts w:ascii="Arial" w:hAnsi="Arial" w:cs="Arial"/>
                <w:sz w:val="20"/>
                <w:szCs w:val="20"/>
              </w:rPr>
              <w:t>9.2.</w:t>
            </w:r>
          </w:p>
        </w:tc>
        <w:tc>
          <w:tcPr>
            <w:tcW w:w="8612" w:type="dxa"/>
          </w:tcPr>
          <w:p w:rsidR="00A179FE" w:rsidRPr="00F65640" w:rsidRDefault="00A179FE" w:rsidP="00A179FE">
            <w:pPr>
              <w:snapToGrid w:val="0"/>
              <w:spacing w:after="0"/>
              <w:ind w:right="459"/>
              <w:jc w:val="both"/>
              <w:rPr>
                <w:rFonts w:ascii="Arial" w:hAnsi="Arial" w:cs="Arial"/>
                <w:sz w:val="20"/>
                <w:szCs w:val="20"/>
              </w:rPr>
            </w:pPr>
            <w:r w:rsidRPr="00F65640">
              <w:rPr>
                <w:rFonts w:ascii="Arial" w:hAnsi="Arial" w:cs="Arial"/>
                <w:sz w:val="20"/>
                <w:szCs w:val="20"/>
              </w:rPr>
              <w:t>Evaluación de las proposiciones económicas.</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sz w:val="20"/>
                <w:szCs w:val="20"/>
              </w:rPr>
            </w:pPr>
            <w:r w:rsidRPr="00F65640">
              <w:rPr>
                <w:rFonts w:ascii="Arial" w:hAnsi="Arial" w:cs="Arial"/>
                <w:sz w:val="20"/>
                <w:szCs w:val="20"/>
              </w:rPr>
              <w:t>9.3.</w:t>
            </w:r>
          </w:p>
        </w:tc>
        <w:tc>
          <w:tcPr>
            <w:tcW w:w="8612" w:type="dxa"/>
          </w:tcPr>
          <w:p w:rsidR="00A179FE" w:rsidRPr="00F65640" w:rsidRDefault="00A179FE" w:rsidP="00A179FE">
            <w:pPr>
              <w:snapToGrid w:val="0"/>
              <w:spacing w:after="0"/>
              <w:ind w:right="459"/>
              <w:jc w:val="both"/>
              <w:rPr>
                <w:rFonts w:ascii="Arial" w:hAnsi="Arial" w:cs="Arial"/>
                <w:sz w:val="20"/>
                <w:szCs w:val="20"/>
              </w:rPr>
            </w:pPr>
            <w:r w:rsidRPr="00F65640">
              <w:rPr>
                <w:rFonts w:ascii="Arial" w:hAnsi="Arial" w:cs="Arial"/>
                <w:sz w:val="20"/>
                <w:szCs w:val="20"/>
              </w:rPr>
              <w:t>Criterios de adjudicación de los contratos.</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10.</w:t>
            </w:r>
          </w:p>
        </w:tc>
        <w:tc>
          <w:tcPr>
            <w:tcW w:w="8612" w:type="dxa"/>
          </w:tcPr>
          <w:p w:rsidR="00A179FE" w:rsidRPr="00F65640" w:rsidRDefault="00A179FE" w:rsidP="00A179FE">
            <w:pPr>
              <w:spacing w:after="0"/>
              <w:ind w:right="459"/>
              <w:jc w:val="both"/>
              <w:rPr>
                <w:rFonts w:ascii="Arial" w:hAnsi="Arial" w:cs="Arial"/>
                <w:b/>
                <w:sz w:val="20"/>
                <w:szCs w:val="20"/>
              </w:rPr>
            </w:pPr>
            <w:r w:rsidRPr="00F65640">
              <w:rPr>
                <w:rFonts w:ascii="Arial" w:hAnsi="Arial" w:cs="Arial"/>
                <w:b/>
                <w:sz w:val="20"/>
                <w:szCs w:val="20"/>
              </w:rPr>
              <w:t xml:space="preserve">Causas de </w:t>
            </w:r>
            <w:proofErr w:type="spellStart"/>
            <w:r w:rsidRPr="00F65640">
              <w:rPr>
                <w:rFonts w:ascii="Arial" w:hAnsi="Arial" w:cs="Arial"/>
                <w:b/>
                <w:sz w:val="20"/>
                <w:szCs w:val="20"/>
              </w:rPr>
              <w:t>desechamiento</w:t>
            </w:r>
            <w:proofErr w:type="spellEnd"/>
            <w:r w:rsidRPr="00F65640">
              <w:rPr>
                <w:rFonts w:ascii="Arial" w:hAnsi="Arial" w:cs="Arial"/>
                <w:b/>
                <w:sz w:val="20"/>
                <w:szCs w:val="20"/>
              </w:rPr>
              <w:t>.</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11.</w:t>
            </w:r>
          </w:p>
        </w:tc>
        <w:tc>
          <w:tcPr>
            <w:tcW w:w="8612" w:type="dxa"/>
          </w:tcPr>
          <w:p w:rsidR="00A179FE" w:rsidRPr="00F65640" w:rsidRDefault="00A179FE" w:rsidP="00A179FE">
            <w:pPr>
              <w:spacing w:after="0"/>
              <w:ind w:right="459"/>
              <w:jc w:val="both"/>
              <w:rPr>
                <w:rFonts w:ascii="Arial" w:hAnsi="Arial" w:cs="Arial"/>
                <w:b/>
                <w:sz w:val="20"/>
                <w:szCs w:val="20"/>
              </w:rPr>
            </w:pPr>
            <w:r w:rsidRPr="00F65640">
              <w:rPr>
                <w:rFonts w:ascii="Arial" w:hAnsi="Arial" w:cs="Arial"/>
                <w:b/>
                <w:sz w:val="20"/>
                <w:szCs w:val="20"/>
              </w:rPr>
              <w:t>Comunicación del fallo.</w:t>
            </w:r>
          </w:p>
        </w:tc>
      </w:tr>
      <w:tr w:rsidR="00A179FE" w:rsidRPr="00F65640" w:rsidTr="00A179FE">
        <w:trPr>
          <w:jc w:val="center"/>
        </w:trPr>
        <w:tc>
          <w:tcPr>
            <w:tcW w:w="1037" w:type="dxa"/>
            <w:vAlign w:val="center"/>
          </w:tcPr>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12.</w:t>
            </w:r>
          </w:p>
        </w:tc>
        <w:tc>
          <w:tcPr>
            <w:tcW w:w="8612" w:type="dxa"/>
          </w:tcPr>
          <w:p w:rsidR="00A179FE" w:rsidRPr="00F65640" w:rsidRDefault="00A179FE" w:rsidP="00A179FE">
            <w:pPr>
              <w:spacing w:after="0"/>
              <w:ind w:right="459"/>
              <w:jc w:val="both"/>
              <w:rPr>
                <w:rFonts w:ascii="Arial" w:hAnsi="Arial" w:cs="Arial"/>
                <w:b/>
                <w:sz w:val="20"/>
                <w:szCs w:val="20"/>
              </w:rPr>
            </w:pPr>
            <w:r w:rsidRPr="00F65640">
              <w:rPr>
                <w:rFonts w:ascii="Arial" w:hAnsi="Arial" w:cs="Arial"/>
                <w:b/>
                <w:sz w:val="20"/>
                <w:szCs w:val="20"/>
              </w:rPr>
              <w:t>Modelo de contrato.</w:t>
            </w:r>
          </w:p>
        </w:tc>
      </w:tr>
      <w:tr w:rsidR="00A179FE" w:rsidRPr="00F65640" w:rsidTr="00A179FE">
        <w:trPr>
          <w:jc w:val="center"/>
        </w:trPr>
        <w:tc>
          <w:tcPr>
            <w:tcW w:w="1037" w:type="dxa"/>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12.1.</w:t>
            </w:r>
          </w:p>
        </w:tc>
        <w:tc>
          <w:tcPr>
            <w:tcW w:w="8612" w:type="dxa"/>
          </w:tcPr>
          <w:p w:rsidR="00A179FE" w:rsidRPr="00F65640" w:rsidRDefault="00A179FE" w:rsidP="00A179FE">
            <w:pPr>
              <w:snapToGrid w:val="0"/>
              <w:spacing w:after="0"/>
              <w:ind w:right="459"/>
              <w:jc w:val="both"/>
              <w:rPr>
                <w:rFonts w:ascii="Arial" w:hAnsi="Arial" w:cs="Arial"/>
                <w:sz w:val="20"/>
                <w:szCs w:val="20"/>
              </w:rPr>
            </w:pPr>
            <w:r w:rsidRPr="00F65640">
              <w:rPr>
                <w:rFonts w:ascii="Arial" w:hAnsi="Arial" w:cs="Arial"/>
                <w:sz w:val="20"/>
                <w:szCs w:val="20"/>
              </w:rPr>
              <w:t>Período de contratación.</w:t>
            </w:r>
          </w:p>
        </w:tc>
      </w:tr>
      <w:tr w:rsidR="00A179FE" w:rsidRPr="00F65640" w:rsidTr="00A179FE">
        <w:trPr>
          <w:jc w:val="center"/>
        </w:trPr>
        <w:tc>
          <w:tcPr>
            <w:tcW w:w="1037" w:type="dxa"/>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12.2.</w:t>
            </w:r>
          </w:p>
        </w:tc>
        <w:tc>
          <w:tcPr>
            <w:tcW w:w="8612" w:type="dxa"/>
          </w:tcPr>
          <w:p w:rsidR="00A179FE" w:rsidRPr="00F65640" w:rsidRDefault="00A179FE" w:rsidP="00A179FE">
            <w:pPr>
              <w:snapToGrid w:val="0"/>
              <w:spacing w:after="0"/>
              <w:ind w:right="459"/>
              <w:jc w:val="both"/>
              <w:rPr>
                <w:rFonts w:ascii="Arial" w:hAnsi="Arial" w:cs="Arial"/>
                <w:sz w:val="20"/>
                <w:szCs w:val="20"/>
              </w:rPr>
            </w:pPr>
            <w:r w:rsidRPr="00F65640">
              <w:rPr>
                <w:rFonts w:ascii="Arial" w:hAnsi="Arial" w:cs="Arial"/>
                <w:sz w:val="20"/>
                <w:szCs w:val="20"/>
              </w:rPr>
              <w:t>Firma del contrato.</w:t>
            </w:r>
          </w:p>
        </w:tc>
      </w:tr>
      <w:tr w:rsidR="00A179FE" w:rsidRPr="00F65640" w:rsidTr="00A179FE">
        <w:trPr>
          <w:jc w:val="center"/>
        </w:trPr>
        <w:tc>
          <w:tcPr>
            <w:tcW w:w="1037" w:type="dxa"/>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12.3.</w:t>
            </w:r>
          </w:p>
        </w:tc>
        <w:tc>
          <w:tcPr>
            <w:tcW w:w="8612" w:type="dxa"/>
          </w:tcPr>
          <w:p w:rsidR="00A179FE" w:rsidRPr="00F65640" w:rsidRDefault="00A179FE" w:rsidP="00A179FE">
            <w:pPr>
              <w:snapToGrid w:val="0"/>
              <w:spacing w:after="0"/>
              <w:ind w:right="459"/>
              <w:jc w:val="both"/>
              <w:rPr>
                <w:rFonts w:ascii="Arial" w:hAnsi="Arial" w:cs="Arial"/>
                <w:sz w:val="20"/>
                <w:szCs w:val="20"/>
              </w:rPr>
            </w:pPr>
            <w:r w:rsidRPr="00F65640">
              <w:rPr>
                <w:rFonts w:ascii="Arial" w:hAnsi="Arial" w:cs="Arial"/>
                <w:sz w:val="20"/>
                <w:szCs w:val="20"/>
              </w:rPr>
              <w:t>Terminación anticipada.</w:t>
            </w:r>
          </w:p>
        </w:tc>
      </w:tr>
      <w:tr w:rsidR="00A179FE" w:rsidRPr="00F65640" w:rsidTr="00A179FE">
        <w:trPr>
          <w:jc w:val="center"/>
        </w:trPr>
        <w:tc>
          <w:tcPr>
            <w:tcW w:w="1037" w:type="dxa"/>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color w:val="000000"/>
                <w:sz w:val="20"/>
                <w:szCs w:val="20"/>
              </w:rPr>
              <w:t>12.4.</w:t>
            </w:r>
          </w:p>
        </w:tc>
        <w:tc>
          <w:tcPr>
            <w:tcW w:w="8612" w:type="dxa"/>
          </w:tcPr>
          <w:p w:rsidR="00A179FE" w:rsidRPr="00F65640" w:rsidRDefault="00A179FE" w:rsidP="00A179FE">
            <w:pPr>
              <w:snapToGrid w:val="0"/>
              <w:spacing w:after="0"/>
              <w:ind w:right="33"/>
              <w:jc w:val="both"/>
              <w:rPr>
                <w:rFonts w:ascii="Arial" w:hAnsi="Arial" w:cs="Arial"/>
                <w:sz w:val="20"/>
                <w:szCs w:val="20"/>
              </w:rPr>
            </w:pPr>
            <w:r w:rsidRPr="00F65640">
              <w:rPr>
                <w:rFonts w:ascii="Arial" w:hAnsi="Arial" w:cs="Arial"/>
                <w:color w:val="000000"/>
                <w:sz w:val="20"/>
                <w:szCs w:val="20"/>
              </w:rPr>
              <w:t>Cancelación total o parcial de las partidas y rescisión administrativa del contrato.</w:t>
            </w:r>
          </w:p>
        </w:tc>
      </w:tr>
      <w:tr w:rsidR="00A179FE" w:rsidRPr="00F65640" w:rsidTr="00A179FE">
        <w:trPr>
          <w:jc w:val="center"/>
        </w:trPr>
        <w:tc>
          <w:tcPr>
            <w:tcW w:w="1037" w:type="dxa"/>
            <w:vAlign w:val="center"/>
          </w:tcPr>
          <w:p w:rsidR="00A179FE" w:rsidRPr="00F65640" w:rsidRDefault="00A179FE" w:rsidP="00A179FE">
            <w:pPr>
              <w:snapToGrid w:val="0"/>
              <w:spacing w:after="0"/>
              <w:jc w:val="center"/>
              <w:rPr>
                <w:rFonts w:ascii="Arial" w:hAnsi="Arial" w:cs="Arial"/>
                <w:b/>
                <w:sz w:val="20"/>
                <w:szCs w:val="20"/>
              </w:rPr>
            </w:pPr>
            <w:r w:rsidRPr="00F65640">
              <w:rPr>
                <w:rFonts w:ascii="Arial" w:hAnsi="Arial" w:cs="Arial"/>
                <w:b/>
                <w:sz w:val="20"/>
                <w:szCs w:val="20"/>
              </w:rPr>
              <w:t>13.</w:t>
            </w:r>
          </w:p>
        </w:tc>
        <w:tc>
          <w:tcPr>
            <w:tcW w:w="8612" w:type="dxa"/>
          </w:tcPr>
          <w:p w:rsidR="00A179FE" w:rsidRPr="00F65640" w:rsidRDefault="00A179FE" w:rsidP="00A179FE">
            <w:pPr>
              <w:snapToGrid w:val="0"/>
              <w:spacing w:after="0"/>
              <w:ind w:right="459"/>
              <w:jc w:val="both"/>
              <w:rPr>
                <w:rFonts w:ascii="Arial" w:hAnsi="Arial" w:cs="Arial"/>
                <w:b/>
                <w:sz w:val="20"/>
                <w:szCs w:val="20"/>
              </w:rPr>
            </w:pPr>
            <w:r w:rsidRPr="00F65640">
              <w:rPr>
                <w:rFonts w:ascii="Arial" w:hAnsi="Arial" w:cs="Arial"/>
                <w:b/>
                <w:sz w:val="20"/>
                <w:szCs w:val="20"/>
              </w:rPr>
              <w:t>Garantías.</w:t>
            </w:r>
          </w:p>
        </w:tc>
      </w:tr>
      <w:tr w:rsidR="00A179FE" w:rsidRPr="00F65640" w:rsidTr="00A179FE">
        <w:trPr>
          <w:jc w:val="center"/>
        </w:trPr>
        <w:tc>
          <w:tcPr>
            <w:tcW w:w="1037" w:type="dxa"/>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13.1.</w:t>
            </w:r>
          </w:p>
        </w:tc>
        <w:tc>
          <w:tcPr>
            <w:tcW w:w="8612" w:type="dxa"/>
          </w:tcPr>
          <w:p w:rsidR="00A179FE" w:rsidRPr="00F65640" w:rsidRDefault="00A179FE" w:rsidP="00A179FE">
            <w:pPr>
              <w:snapToGrid w:val="0"/>
              <w:spacing w:after="0"/>
              <w:ind w:right="459"/>
              <w:jc w:val="both"/>
              <w:rPr>
                <w:rFonts w:ascii="Arial" w:hAnsi="Arial" w:cs="Arial"/>
                <w:sz w:val="20"/>
                <w:szCs w:val="20"/>
              </w:rPr>
            </w:pPr>
            <w:r w:rsidRPr="00F65640">
              <w:rPr>
                <w:rFonts w:ascii="Arial" w:hAnsi="Arial" w:cs="Arial"/>
                <w:sz w:val="20"/>
                <w:szCs w:val="20"/>
              </w:rPr>
              <w:t>Garantía de los bienes.</w:t>
            </w:r>
          </w:p>
        </w:tc>
      </w:tr>
      <w:tr w:rsidR="00A179FE" w:rsidRPr="00F65640" w:rsidTr="00A179FE">
        <w:trPr>
          <w:jc w:val="center"/>
        </w:trPr>
        <w:tc>
          <w:tcPr>
            <w:tcW w:w="1037" w:type="dxa"/>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13.2.</w:t>
            </w:r>
          </w:p>
        </w:tc>
        <w:tc>
          <w:tcPr>
            <w:tcW w:w="8612" w:type="dxa"/>
          </w:tcPr>
          <w:p w:rsidR="00A179FE" w:rsidRPr="00F65640" w:rsidRDefault="00A179FE" w:rsidP="00A179FE">
            <w:pPr>
              <w:snapToGrid w:val="0"/>
              <w:spacing w:after="0"/>
              <w:ind w:right="459"/>
              <w:jc w:val="both"/>
              <w:rPr>
                <w:rFonts w:ascii="Arial" w:hAnsi="Arial" w:cs="Arial"/>
                <w:sz w:val="20"/>
                <w:szCs w:val="20"/>
              </w:rPr>
            </w:pPr>
            <w:r w:rsidRPr="00F65640">
              <w:rPr>
                <w:rFonts w:ascii="Arial" w:hAnsi="Arial" w:cs="Arial"/>
                <w:sz w:val="20"/>
                <w:szCs w:val="20"/>
              </w:rPr>
              <w:t>Garantía de cumplimiento de contrato.</w:t>
            </w:r>
          </w:p>
        </w:tc>
      </w:tr>
      <w:tr w:rsidR="00A179FE" w:rsidRPr="00F65640" w:rsidTr="00A179FE">
        <w:trPr>
          <w:jc w:val="center"/>
        </w:trPr>
        <w:tc>
          <w:tcPr>
            <w:tcW w:w="1037" w:type="dxa"/>
            <w:vAlign w:val="center"/>
          </w:tcPr>
          <w:p w:rsidR="00A179FE" w:rsidRPr="00F65640" w:rsidRDefault="00A179FE" w:rsidP="00A179FE">
            <w:pPr>
              <w:snapToGrid w:val="0"/>
              <w:spacing w:after="0"/>
              <w:jc w:val="center"/>
              <w:rPr>
                <w:rFonts w:ascii="Arial" w:hAnsi="Arial" w:cs="Arial"/>
                <w:b/>
                <w:sz w:val="20"/>
                <w:szCs w:val="20"/>
              </w:rPr>
            </w:pPr>
            <w:r w:rsidRPr="00F65640">
              <w:rPr>
                <w:rFonts w:ascii="Arial" w:hAnsi="Arial" w:cs="Arial"/>
                <w:b/>
                <w:sz w:val="20"/>
                <w:szCs w:val="20"/>
              </w:rPr>
              <w:t>14.</w:t>
            </w:r>
          </w:p>
        </w:tc>
        <w:tc>
          <w:tcPr>
            <w:tcW w:w="8612" w:type="dxa"/>
          </w:tcPr>
          <w:p w:rsidR="00A179FE" w:rsidRPr="00F65640" w:rsidRDefault="00A179FE" w:rsidP="00A179FE">
            <w:pPr>
              <w:snapToGrid w:val="0"/>
              <w:spacing w:after="0"/>
              <w:ind w:right="459"/>
              <w:jc w:val="both"/>
              <w:rPr>
                <w:rFonts w:ascii="Arial" w:hAnsi="Arial" w:cs="Arial"/>
                <w:b/>
                <w:sz w:val="20"/>
                <w:szCs w:val="20"/>
              </w:rPr>
            </w:pPr>
            <w:r w:rsidRPr="00F65640">
              <w:rPr>
                <w:rFonts w:ascii="Arial" w:hAnsi="Arial" w:cs="Arial"/>
                <w:b/>
                <w:bCs/>
                <w:color w:val="000000"/>
                <w:sz w:val="20"/>
                <w:szCs w:val="20"/>
                <w:lang w:eastAsia="es-ES"/>
              </w:rPr>
              <w:t>Plazo, lugar, condiciones de entrega y canje o devolución.</w:t>
            </w:r>
          </w:p>
        </w:tc>
      </w:tr>
      <w:tr w:rsidR="00A179FE" w:rsidRPr="00F65640" w:rsidTr="00A179FE">
        <w:trPr>
          <w:jc w:val="center"/>
        </w:trPr>
        <w:tc>
          <w:tcPr>
            <w:tcW w:w="1037" w:type="dxa"/>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bCs/>
                <w:color w:val="000000"/>
                <w:sz w:val="20"/>
                <w:szCs w:val="20"/>
                <w:lang w:eastAsia="es-ES"/>
              </w:rPr>
              <w:t>14.1.</w:t>
            </w:r>
          </w:p>
        </w:tc>
        <w:tc>
          <w:tcPr>
            <w:tcW w:w="8612" w:type="dxa"/>
          </w:tcPr>
          <w:p w:rsidR="00A179FE" w:rsidRPr="00F65640" w:rsidRDefault="00A179FE" w:rsidP="00A179FE">
            <w:pPr>
              <w:snapToGrid w:val="0"/>
              <w:spacing w:after="0"/>
              <w:ind w:right="459"/>
              <w:jc w:val="both"/>
              <w:rPr>
                <w:rFonts w:ascii="Arial" w:hAnsi="Arial" w:cs="Arial"/>
                <w:sz w:val="20"/>
                <w:szCs w:val="20"/>
              </w:rPr>
            </w:pPr>
            <w:r w:rsidRPr="00F65640">
              <w:rPr>
                <w:rFonts w:ascii="Arial" w:hAnsi="Arial" w:cs="Arial"/>
                <w:bCs/>
                <w:color w:val="000000"/>
                <w:sz w:val="20"/>
                <w:szCs w:val="20"/>
                <w:lang w:eastAsia="es-ES"/>
              </w:rPr>
              <w:t>Plazo y lugar de entrega.</w:t>
            </w:r>
          </w:p>
        </w:tc>
      </w:tr>
      <w:tr w:rsidR="00A179FE" w:rsidRPr="00F65640" w:rsidTr="00A179FE">
        <w:trPr>
          <w:jc w:val="center"/>
        </w:trPr>
        <w:tc>
          <w:tcPr>
            <w:tcW w:w="1037" w:type="dxa"/>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bCs/>
                <w:color w:val="000000"/>
                <w:sz w:val="20"/>
                <w:szCs w:val="20"/>
                <w:lang w:eastAsia="es-ES"/>
              </w:rPr>
              <w:t>14.2.</w:t>
            </w:r>
          </w:p>
        </w:tc>
        <w:tc>
          <w:tcPr>
            <w:tcW w:w="8612" w:type="dxa"/>
          </w:tcPr>
          <w:p w:rsidR="00A179FE" w:rsidRPr="00F65640" w:rsidRDefault="00A179FE" w:rsidP="00A179FE">
            <w:pPr>
              <w:snapToGrid w:val="0"/>
              <w:spacing w:after="0"/>
              <w:ind w:right="459"/>
              <w:jc w:val="both"/>
              <w:rPr>
                <w:rFonts w:ascii="Arial" w:hAnsi="Arial" w:cs="Arial"/>
                <w:sz w:val="20"/>
                <w:szCs w:val="20"/>
              </w:rPr>
            </w:pPr>
            <w:r w:rsidRPr="00F65640">
              <w:rPr>
                <w:rFonts w:ascii="Arial" w:hAnsi="Arial" w:cs="Arial"/>
                <w:bCs/>
                <w:color w:val="000000"/>
                <w:sz w:val="20"/>
                <w:szCs w:val="20"/>
                <w:lang w:eastAsia="es-ES"/>
              </w:rPr>
              <w:t>Condiciones de entrega.</w:t>
            </w:r>
          </w:p>
        </w:tc>
      </w:tr>
      <w:tr w:rsidR="00A179FE" w:rsidRPr="00F65640" w:rsidTr="00A179FE">
        <w:trPr>
          <w:jc w:val="center"/>
        </w:trPr>
        <w:tc>
          <w:tcPr>
            <w:tcW w:w="1037" w:type="dxa"/>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color w:val="000000"/>
                <w:sz w:val="20"/>
                <w:szCs w:val="20"/>
              </w:rPr>
              <w:lastRenderedPageBreak/>
              <w:t>14.3.</w:t>
            </w:r>
          </w:p>
        </w:tc>
        <w:tc>
          <w:tcPr>
            <w:tcW w:w="8612" w:type="dxa"/>
          </w:tcPr>
          <w:p w:rsidR="00A179FE" w:rsidRPr="00F65640" w:rsidRDefault="00A179FE" w:rsidP="00A179FE">
            <w:pPr>
              <w:snapToGrid w:val="0"/>
              <w:spacing w:after="0"/>
              <w:ind w:right="459"/>
              <w:jc w:val="both"/>
              <w:rPr>
                <w:rFonts w:ascii="Arial" w:hAnsi="Arial" w:cs="Arial"/>
                <w:sz w:val="20"/>
                <w:szCs w:val="20"/>
              </w:rPr>
            </w:pPr>
            <w:r w:rsidRPr="00F65640">
              <w:rPr>
                <w:rFonts w:ascii="Arial" w:hAnsi="Arial" w:cs="Arial"/>
                <w:color w:val="000000"/>
                <w:sz w:val="20"/>
                <w:szCs w:val="20"/>
              </w:rPr>
              <w:t>Canje</w:t>
            </w:r>
            <w:r w:rsidRPr="00F65640">
              <w:rPr>
                <w:rFonts w:ascii="Arial" w:hAnsi="Arial" w:cs="Arial"/>
                <w:color w:val="0000FF"/>
                <w:sz w:val="20"/>
                <w:szCs w:val="20"/>
              </w:rPr>
              <w:t>.</w:t>
            </w:r>
          </w:p>
        </w:tc>
      </w:tr>
      <w:tr w:rsidR="00A179FE" w:rsidRPr="00F65640" w:rsidTr="00A179FE">
        <w:trPr>
          <w:jc w:val="center"/>
        </w:trPr>
        <w:tc>
          <w:tcPr>
            <w:tcW w:w="1037" w:type="dxa"/>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14.4.</w:t>
            </w:r>
          </w:p>
        </w:tc>
        <w:tc>
          <w:tcPr>
            <w:tcW w:w="8612" w:type="dxa"/>
          </w:tcPr>
          <w:p w:rsidR="00A179FE" w:rsidRPr="00F65640" w:rsidRDefault="00A179FE" w:rsidP="00A179FE">
            <w:pPr>
              <w:snapToGrid w:val="0"/>
              <w:spacing w:after="0"/>
              <w:ind w:right="459"/>
              <w:jc w:val="both"/>
              <w:rPr>
                <w:rFonts w:ascii="Arial" w:hAnsi="Arial" w:cs="Arial"/>
                <w:sz w:val="20"/>
                <w:szCs w:val="20"/>
              </w:rPr>
            </w:pPr>
            <w:r w:rsidRPr="00F65640">
              <w:rPr>
                <w:rFonts w:ascii="Arial" w:hAnsi="Arial" w:cs="Arial"/>
                <w:sz w:val="20"/>
                <w:szCs w:val="20"/>
              </w:rPr>
              <w:t>Verificación de la calidad.</w:t>
            </w:r>
          </w:p>
        </w:tc>
      </w:tr>
      <w:tr w:rsidR="00A179FE" w:rsidRPr="00F65640" w:rsidTr="00A179FE">
        <w:trPr>
          <w:jc w:val="center"/>
        </w:trPr>
        <w:tc>
          <w:tcPr>
            <w:tcW w:w="1037" w:type="dxa"/>
            <w:vAlign w:val="center"/>
          </w:tcPr>
          <w:p w:rsidR="00A179FE" w:rsidRPr="00F65640" w:rsidRDefault="00A179FE" w:rsidP="00A179FE">
            <w:pPr>
              <w:snapToGrid w:val="0"/>
              <w:spacing w:after="0"/>
              <w:jc w:val="center"/>
              <w:rPr>
                <w:rFonts w:ascii="Arial" w:hAnsi="Arial" w:cs="Arial"/>
                <w:b/>
                <w:sz w:val="20"/>
                <w:szCs w:val="20"/>
              </w:rPr>
            </w:pPr>
            <w:r w:rsidRPr="00F65640">
              <w:rPr>
                <w:rFonts w:ascii="Arial" w:hAnsi="Arial" w:cs="Arial"/>
                <w:b/>
                <w:sz w:val="20"/>
                <w:szCs w:val="20"/>
              </w:rPr>
              <w:t>15.</w:t>
            </w:r>
          </w:p>
        </w:tc>
        <w:tc>
          <w:tcPr>
            <w:tcW w:w="8612" w:type="dxa"/>
          </w:tcPr>
          <w:p w:rsidR="00A179FE" w:rsidRPr="00F65640" w:rsidRDefault="00A179FE" w:rsidP="00A179FE">
            <w:pPr>
              <w:snapToGrid w:val="0"/>
              <w:spacing w:after="0"/>
              <w:ind w:right="459"/>
              <w:jc w:val="both"/>
              <w:rPr>
                <w:rFonts w:ascii="Arial" w:hAnsi="Arial" w:cs="Arial"/>
                <w:b/>
                <w:sz w:val="20"/>
                <w:szCs w:val="20"/>
              </w:rPr>
            </w:pPr>
            <w:r w:rsidRPr="00F65640">
              <w:rPr>
                <w:rFonts w:ascii="Arial" w:hAnsi="Arial" w:cs="Arial"/>
                <w:b/>
                <w:sz w:val="20"/>
                <w:szCs w:val="20"/>
              </w:rPr>
              <w:t>Penas convencionales por atraso en la entrega de los bienes.</w:t>
            </w:r>
          </w:p>
        </w:tc>
      </w:tr>
      <w:tr w:rsidR="00A179FE" w:rsidRPr="00F65640" w:rsidTr="00A179FE">
        <w:trPr>
          <w:jc w:val="center"/>
        </w:trPr>
        <w:tc>
          <w:tcPr>
            <w:tcW w:w="1037" w:type="dxa"/>
            <w:vAlign w:val="center"/>
          </w:tcPr>
          <w:p w:rsidR="00A179FE" w:rsidRPr="00F65640" w:rsidRDefault="00A179FE" w:rsidP="00A179FE">
            <w:pPr>
              <w:snapToGrid w:val="0"/>
              <w:spacing w:after="0"/>
              <w:jc w:val="center"/>
              <w:rPr>
                <w:rFonts w:ascii="Arial" w:hAnsi="Arial" w:cs="Arial"/>
                <w:b/>
                <w:sz w:val="20"/>
                <w:szCs w:val="20"/>
              </w:rPr>
            </w:pPr>
            <w:r w:rsidRPr="00F65640">
              <w:rPr>
                <w:rFonts w:ascii="Arial" w:hAnsi="Arial" w:cs="Arial"/>
                <w:b/>
                <w:sz w:val="20"/>
                <w:szCs w:val="20"/>
              </w:rPr>
              <w:t>16.</w:t>
            </w:r>
          </w:p>
        </w:tc>
        <w:tc>
          <w:tcPr>
            <w:tcW w:w="8612" w:type="dxa"/>
          </w:tcPr>
          <w:p w:rsidR="00A179FE" w:rsidRPr="00F65640" w:rsidRDefault="00A179FE" w:rsidP="00A179FE">
            <w:pPr>
              <w:snapToGrid w:val="0"/>
              <w:spacing w:after="0"/>
              <w:ind w:right="459"/>
              <w:jc w:val="both"/>
              <w:rPr>
                <w:rFonts w:ascii="Arial" w:hAnsi="Arial" w:cs="Arial"/>
                <w:b/>
                <w:sz w:val="20"/>
                <w:szCs w:val="20"/>
              </w:rPr>
            </w:pPr>
            <w:r w:rsidRPr="00F65640">
              <w:rPr>
                <w:rFonts w:ascii="Arial" w:hAnsi="Arial" w:cs="Arial"/>
                <w:b/>
                <w:sz w:val="20"/>
                <w:szCs w:val="20"/>
              </w:rPr>
              <w:t>Causas de rescisión administrativa del contrato.</w:t>
            </w:r>
          </w:p>
        </w:tc>
      </w:tr>
      <w:tr w:rsidR="00A179FE" w:rsidRPr="00F65640" w:rsidTr="00A179FE">
        <w:trPr>
          <w:jc w:val="center"/>
        </w:trPr>
        <w:tc>
          <w:tcPr>
            <w:tcW w:w="1037" w:type="dxa"/>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16.1.</w:t>
            </w:r>
          </w:p>
        </w:tc>
        <w:tc>
          <w:tcPr>
            <w:tcW w:w="8612" w:type="dxa"/>
          </w:tcPr>
          <w:p w:rsidR="00A179FE" w:rsidRPr="00F65640" w:rsidRDefault="00A179FE" w:rsidP="00A179FE">
            <w:pPr>
              <w:snapToGrid w:val="0"/>
              <w:spacing w:after="0"/>
              <w:ind w:right="459"/>
              <w:jc w:val="both"/>
              <w:rPr>
                <w:rFonts w:ascii="Arial" w:hAnsi="Arial" w:cs="Arial"/>
                <w:sz w:val="20"/>
                <w:szCs w:val="20"/>
              </w:rPr>
            </w:pPr>
            <w:r w:rsidRPr="00F65640">
              <w:rPr>
                <w:rFonts w:ascii="Arial" w:hAnsi="Arial" w:cs="Arial"/>
                <w:sz w:val="20"/>
                <w:szCs w:val="20"/>
              </w:rPr>
              <w:t>Rescisión administrativa del contrato.</w:t>
            </w:r>
          </w:p>
        </w:tc>
      </w:tr>
      <w:tr w:rsidR="00A179FE" w:rsidRPr="00F65640" w:rsidTr="00A179FE">
        <w:trPr>
          <w:jc w:val="center"/>
        </w:trPr>
        <w:tc>
          <w:tcPr>
            <w:tcW w:w="1037" w:type="dxa"/>
            <w:vAlign w:val="center"/>
          </w:tcPr>
          <w:p w:rsidR="00A179FE" w:rsidRPr="00F65640" w:rsidRDefault="00A179FE" w:rsidP="00A179FE">
            <w:pPr>
              <w:snapToGrid w:val="0"/>
              <w:spacing w:after="0"/>
              <w:jc w:val="center"/>
              <w:rPr>
                <w:rFonts w:ascii="Arial" w:hAnsi="Arial" w:cs="Arial"/>
                <w:b/>
                <w:sz w:val="20"/>
                <w:szCs w:val="20"/>
              </w:rPr>
            </w:pPr>
            <w:r w:rsidRPr="00F65640">
              <w:rPr>
                <w:rFonts w:ascii="Arial" w:hAnsi="Arial" w:cs="Arial"/>
                <w:b/>
                <w:sz w:val="20"/>
                <w:szCs w:val="20"/>
              </w:rPr>
              <w:t>17.</w:t>
            </w:r>
          </w:p>
        </w:tc>
        <w:tc>
          <w:tcPr>
            <w:tcW w:w="8612" w:type="dxa"/>
          </w:tcPr>
          <w:p w:rsidR="00A179FE" w:rsidRPr="00F65640" w:rsidRDefault="00A179FE" w:rsidP="00A179FE">
            <w:pPr>
              <w:snapToGrid w:val="0"/>
              <w:spacing w:after="0"/>
              <w:ind w:right="459"/>
              <w:jc w:val="both"/>
              <w:rPr>
                <w:rFonts w:ascii="Arial" w:hAnsi="Arial" w:cs="Arial"/>
                <w:b/>
                <w:sz w:val="20"/>
                <w:szCs w:val="20"/>
              </w:rPr>
            </w:pPr>
            <w:r w:rsidRPr="00F65640">
              <w:rPr>
                <w:rFonts w:ascii="Arial" w:hAnsi="Arial" w:cs="Arial"/>
                <w:b/>
                <w:sz w:val="20"/>
                <w:szCs w:val="20"/>
              </w:rPr>
              <w:t>Pagos.</w:t>
            </w:r>
          </w:p>
        </w:tc>
      </w:tr>
      <w:tr w:rsidR="00A179FE" w:rsidRPr="00F65640" w:rsidTr="00A179FE">
        <w:trPr>
          <w:jc w:val="center"/>
        </w:trPr>
        <w:tc>
          <w:tcPr>
            <w:tcW w:w="1037" w:type="dxa"/>
            <w:vAlign w:val="center"/>
          </w:tcPr>
          <w:p w:rsidR="00A179FE" w:rsidRPr="00F65640" w:rsidRDefault="00A179FE" w:rsidP="00A179FE">
            <w:pPr>
              <w:snapToGrid w:val="0"/>
              <w:spacing w:after="0"/>
              <w:jc w:val="center"/>
              <w:rPr>
                <w:rFonts w:ascii="Arial" w:hAnsi="Arial" w:cs="Arial"/>
                <w:b/>
                <w:sz w:val="20"/>
                <w:szCs w:val="20"/>
              </w:rPr>
            </w:pPr>
            <w:r w:rsidRPr="00F65640">
              <w:rPr>
                <w:rFonts w:ascii="Arial" w:hAnsi="Arial" w:cs="Arial"/>
                <w:b/>
                <w:sz w:val="20"/>
                <w:szCs w:val="20"/>
              </w:rPr>
              <w:t>18.</w:t>
            </w:r>
          </w:p>
        </w:tc>
        <w:tc>
          <w:tcPr>
            <w:tcW w:w="8612" w:type="dxa"/>
          </w:tcPr>
          <w:p w:rsidR="00A179FE" w:rsidRPr="00F65640" w:rsidRDefault="00A179FE" w:rsidP="00A179FE">
            <w:pPr>
              <w:snapToGrid w:val="0"/>
              <w:spacing w:after="0"/>
              <w:ind w:right="459"/>
              <w:jc w:val="both"/>
              <w:rPr>
                <w:rFonts w:ascii="Arial" w:hAnsi="Arial" w:cs="Arial"/>
                <w:b/>
                <w:sz w:val="20"/>
                <w:szCs w:val="20"/>
              </w:rPr>
            </w:pPr>
            <w:r w:rsidRPr="00F65640">
              <w:rPr>
                <w:rFonts w:ascii="Arial" w:hAnsi="Arial" w:cs="Arial"/>
                <w:b/>
                <w:sz w:val="20"/>
                <w:szCs w:val="20"/>
              </w:rPr>
              <w:t>Inconformidades.</w:t>
            </w:r>
          </w:p>
        </w:tc>
      </w:tr>
      <w:tr w:rsidR="00A179FE" w:rsidRPr="00F65640" w:rsidTr="00A179FE">
        <w:trPr>
          <w:jc w:val="center"/>
        </w:trPr>
        <w:tc>
          <w:tcPr>
            <w:tcW w:w="1037" w:type="dxa"/>
            <w:vAlign w:val="center"/>
          </w:tcPr>
          <w:p w:rsidR="00A179FE" w:rsidRPr="00F65640" w:rsidRDefault="00A179FE" w:rsidP="00A179FE">
            <w:pPr>
              <w:snapToGrid w:val="0"/>
              <w:spacing w:after="0"/>
              <w:jc w:val="center"/>
              <w:rPr>
                <w:rFonts w:ascii="Arial" w:hAnsi="Arial" w:cs="Arial"/>
                <w:b/>
                <w:sz w:val="20"/>
                <w:szCs w:val="20"/>
              </w:rPr>
            </w:pPr>
            <w:r w:rsidRPr="00F65640">
              <w:rPr>
                <w:rFonts w:ascii="Arial" w:hAnsi="Arial" w:cs="Arial"/>
                <w:b/>
                <w:sz w:val="20"/>
                <w:szCs w:val="20"/>
              </w:rPr>
              <w:t>19.</w:t>
            </w:r>
          </w:p>
        </w:tc>
        <w:tc>
          <w:tcPr>
            <w:tcW w:w="8612" w:type="dxa"/>
          </w:tcPr>
          <w:p w:rsidR="00A179FE" w:rsidRPr="00F65640" w:rsidRDefault="00A179FE" w:rsidP="00A179FE">
            <w:pPr>
              <w:snapToGrid w:val="0"/>
              <w:spacing w:after="0"/>
              <w:ind w:right="459"/>
              <w:jc w:val="both"/>
              <w:rPr>
                <w:rFonts w:ascii="Arial" w:hAnsi="Arial" w:cs="Arial"/>
                <w:b/>
                <w:sz w:val="20"/>
                <w:szCs w:val="20"/>
              </w:rPr>
            </w:pPr>
            <w:r w:rsidRPr="00F65640">
              <w:rPr>
                <w:rFonts w:ascii="Arial" w:hAnsi="Arial" w:cs="Arial"/>
                <w:b/>
                <w:sz w:val="20"/>
                <w:szCs w:val="20"/>
              </w:rPr>
              <w:t>Anexos.</w:t>
            </w:r>
          </w:p>
        </w:tc>
      </w:tr>
    </w:tbl>
    <w:p w:rsidR="00A179FE" w:rsidRPr="00F65640" w:rsidRDefault="00A179FE" w:rsidP="00A179FE">
      <w:pPr>
        <w:pStyle w:val="Sinespaciado"/>
        <w:outlineLvl w:val="0"/>
        <w:rPr>
          <w:rFonts w:ascii="Arial" w:hAnsi="Arial" w:cs="Arial"/>
          <w:b/>
          <w:sz w:val="20"/>
          <w:szCs w:val="20"/>
        </w:rPr>
      </w:pPr>
      <w:bookmarkStart w:id="24" w:name="_Toc394081405"/>
    </w:p>
    <w:bookmarkEnd w:id="24"/>
    <w:p w:rsidR="00A179FE" w:rsidRPr="00F65640" w:rsidRDefault="00A179FE" w:rsidP="00A179FE">
      <w:pPr>
        <w:pStyle w:val="Sinespaciado"/>
        <w:outlineLvl w:val="0"/>
        <w:rPr>
          <w:rFonts w:ascii="Arial" w:hAnsi="Arial" w:cs="Arial"/>
          <w:b/>
          <w:sz w:val="20"/>
          <w:szCs w:val="20"/>
        </w:rPr>
      </w:pPr>
      <w:r w:rsidRPr="00F65640">
        <w:rPr>
          <w:rFonts w:ascii="Arial" w:hAnsi="Arial" w:cs="Arial"/>
          <w:b/>
          <w:sz w:val="20"/>
          <w:szCs w:val="20"/>
        </w:rPr>
        <w:t>Glosario</w:t>
      </w:r>
    </w:p>
    <w:p w:rsidR="00A179FE" w:rsidRPr="00F65640" w:rsidRDefault="00A179FE" w:rsidP="00A179FE">
      <w:pPr>
        <w:pStyle w:val="Textoindependiente"/>
        <w:spacing w:after="0"/>
        <w:rPr>
          <w:rFonts w:ascii="Arial" w:hAnsi="Arial" w:cs="Arial"/>
          <w:b/>
          <w:sz w:val="20"/>
        </w:rPr>
      </w:pPr>
      <w:r w:rsidRPr="00F65640">
        <w:rPr>
          <w:rFonts w:ascii="Arial" w:hAnsi="Arial" w:cs="Arial"/>
          <w:b/>
          <w:sz w:val="20"/>
        </w:rPr>
        <w:t>Para efectos de esta convocatoria, se entenderá por:</w:t>
      </w:r>
    </w:p>
    <w:p w:rsidR="00A179FE" w:rsidRPr="00F65640" w:rsidRDefault="00A179FE" w:rsidP="00A179FE">
      <w:pPr>
        <w:numPr>
          <w:ilvl w:val="0"/>
          <w:numId w:val="26"/>
        </w:numPr>
        <w:tabs>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sz w:val="20"/>
          <w:szCs w:val="20"/>
        </w:rPr>
      </w:pPr>
      <w:r w:rsidRPr="00F65640">
        <w:rPr>
          <w:rFonts w:ascii="Arial" w:hAnsi="Arial" w:cs="Arial"/>
          <w:b/>
          <w:sz w:val="20"/>
          <w:szCs w:val="20"/>
        </w:rPr>
        <w:t>Administrador del Contrato:</w:t>
      </w:r>
      <w:r w:rsidRPr="00F65640">
        <w:rPr>
          <w:rFonts w:ascii="Arial" w:hAnsi="Arial" w:cs="Arial"/>
          <w:sz w:val="20"/>
          <w:szCs w:val="20"/>
        </w:rPr>
        <w:t xml:space="preserve"> Servidor(es) público(s) en quien recae la responsabilidad de dar seguimiento al cumplimiento de las obligaciones establecidas en el contrato.</w:t>
      </w:r>
    </w:p>
    <w:p w:rsidR="00A179FE" w:rsidRPr="00F65640" w:rsidRDefault="00A179FE" w:rsidP="00A179FE">
      <w:pPr>
        <w:numPr>
          <w:ilvl w:val="0"/>
          <w:numId w:val="26"/>
        </w:numPr>
        <w:tabs>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sz w:val="20"/>
          <w:szCs w:val="20"/>
        </w:rPr>
      </w:pPr>
      <w:r w:rsidRPr="00F65640">
        <w:rPr>
          <w:rFonts w:ascii="Arial" w:hAnsi="Arial" w:cs="Arial"/>
          <w:b/>
          <w:iCs/>
          <w:sz w:val="20"/>
          <w:szCs w:val="20"/>
        </w:rPr>
        <w:t xml:space="preserve">Área contratante: </w:t>
      </w:r>
      <w:r w:rsidRPr="00F65640">
        <w:rPr>
          <w:rFonts w:ascii="Arial" w:hAnsi="Arial" w:cs="Arial"/>
          <w:iCs/>
          <w:sz w:val="20"/>
          <w:szCs w:val="20"/>
        </w:rPr>
        <w:t xml:space="preserve">La Coordinación de Abastecimiento y Equipamiento, Departamento de Adquisición de Bienes y Contratación de Servicios y la Oficina de Adquisición de Bienes y Contratación de Servicios de la </w:t>
      </w:r>
      <w:r w:rsidRPr="00F65640">
        <w:rPr>
          <w:rFonts w:ascii="Arial" w:hAnsi="Arial" w:cs="Arial"/>
          <w:bCs/>
          <w:sz w:val="20"/>
          <w:szCs w:val="20"/>
        </w:rPr>
        <w:t>ÓRGANO DE OPERACIÓN ADMINISTRATIVA DESCONCENTRADA SUR DEL DISTRITO FEDERAL.</w:t>
      </w:r>
    </w:p>
    <w:p w:rsidR="00A179FE" w:rsidRPr="00F65640" w:rsidRDefault="00A179FE" w:rsidP="00A179FE">
      <w:pPr>
        <w:pStyle w:val="Prrafodelista"/>
        <w:tabs>
          <w:tab w:val="left" w:pos="709"/>
          <w:tab w:val="left" w:pos="1800"/>
          <w:tab w:val="left" w:pos="10398"/>
          <w:tab w:val="left" w:pos="11064"/>
          <w:tab w:val="left" w:pos="11784"/>
          <w:tab w:val="left" w:pos="12504"/>
          <w:tab w:val="left" w:pos="13224"/>
          <w:tab w:val="left" w:pos="13944"/>
          <w:tab w:val="left" w:pos="14664"/>
          <w:tab w:val="left" w:pos="15384"/>
        </w:tabs>
        <w:suppressAutoHyphens/>
        <w:overflowPunct w:val="0"/>
        <w:autoSpaceDE w:val="0"/>
        <w:ind w:right="49"/>
        <w:contextualSpacing w:val="0"/>
        <w:jc w:val="both"/>
        <w:textAlignment w:val="baseline"/>
        <w:rPr>
          <w:rFonts w:ascii="Arial" w:hAnsi="Arial" w:cs="Arial"/>
          <w:iCs/>
          <w:sz w:val="20"/>
          <w:szCs w:val="20"/>
        </w:rPr>
      </w:pPr>
    </w:p>
    <w:p w:rsidR="00A179FE" w:rsidRPr="00F65640" w:rsidRDefault="00A179FE" w:rsidP="00A179FE">
      <w:pPr>
        <w:pStyle w:val="Prrafodelista"/>
        <w:numPr>
          <w:ilvl w:val="0"/>
          <w:numId w:val="26"/>
        </w:numPr>
        <w:tabs>
          <w:tab w:val="left" w:pos="709"/>
          <w:tab w:val="left" w:pos="1800"/>
          <w:tab w:val="left" w:pos="10398"/>
          <w:tab w:val="left" w:pos="11064"/>
          <w:tab w:val="left" w:pos="11784"/>
          <w:tab w:val="left" w:pos="12504"/>
          <w:tab w:val="left" w:pos="13224"/>
          <w:tab w:val="left" w:pos="13944"/>
          <w:tab w:val="left" w:pos="14664"/>
          <w:tab w:val="left" w:pos="15384"/>
        </w:tabs>
        <w:suppressAutoHyphens/>
        <w:overflowPunct w:val="0"/>
        <w:autoSpaceDE w:val="0"/>
        <w:ind w:right="49"/>
        <w:contextualSpacing w:val="0"/>
        <w:jc w:val="both"/>
        <w:textAlignment w:val="baseline"/>
        <w:rPr>
          <w:rFonts w:ascii="Arial" w:hAnsi="Arial" w:cs="Arial"/>
          <w:iCs/>
          <w:sz w:val="20"/>
          <w:szCs w:val="20"/>
        </w:rPr>
      </w:pPr>
      <w:r w:rsidRPr="00F65640">
        <w:rPr>
          <w:rFonts w:ascii="Arial" w:hAnsi="Arial" w:cs="Arial"/>
          <w:b/>
          <w:iCs/>
          <w:sz w:val="20"/>
          <w:szCs w:val="20"/>
        </w:rPr>
        <w:t xml:space="preserve">Área requirente: </w:t>
      </w:r>
      <w:r w:rsidRPr="00F65640">
        <w:rPr>
          <w:rFonts w:ascii="Arial" w:hAnsi="Arial" w:cs="Arial"/>
          <w:iCs/>
          <w:sz w:val="20"/>
          <w:szCs w:val="20"/>
        </w:rPr>
        <w:t>La que en la dependencia o entidad, solicite o requiera formalmente la adquisición o arrendamiento de bienes o la prestación de servicios, o bien aquella que los utilizará (</w:t>
      </w:r>
      <w:r w:rsidRPr="00F65640">
        <w:rPr>
          <w:rFonts w:ascii="Arial" w:hAnsi="Arial" w:cs="Arial"/>
          <w:sz w:val="20"/>
          <w:szCs w:val="20"/>
        </w:rPr>
        <w:t xml:space="preserve">Personal Médico del H.G.R. 02 Villa Coapa, </w:t>
      </w:r>
      <w:r w:rsidRPr="00F65640">
        <w:rPr>
          <w:rFonts w:ascii="Arial" w:hAnsi="Arial" w:cs="Arial"/>
          <w:bCs/>
          <w:sz w:val="20"/>
          <w:szCs w:val="20"/>
        </w:rPr>
        <w:t>ÓRGANO DE OPERACIÓN ADMINISTRATIVA DESCONCENTRADA SUR DEL DISTRITO FEDERAL.</w:t>
      </w:r>
    </w:p>
    <w:p w:rsidR="00A179FE" w:rsidRPr="00F65640" w:rsidRDefault="00A179FE" w:rsidP="00A179FE">
      <w:pPr>
        <w:pStyle w:val="Prrafodelista"/>
        <w:rPr>
          <w:rFonts w:ascii="Arial" w:hAnsi="Arial" w:cs="Arial"/>
          <w:b/>
          <w:iCs/>
          <w:sz w:val="20"/>
          <w:szCs w:val="20"/>
        </w:rPr>
      </w:pPr>
    </w:p>
    <w:p w:rsidR="00A179FE" w:rsidRPr="00F65640" w:rsidRDefault="00A179FE" w:rsidP="00A179FE">
      <w:pPr>
        <w:pStyle w:val="Prrafodelista"/>
        <w:numPr>
          <w:ilvl w:val="0"/>
          <w:numId w:val="26"/>
        </w:numPr>
        <w:tabs>
          <w:tab w:val="left" w:pos="709"/>
          <w:tab w:val="left" w:pos="1800"/>
          <w:tab w:val="left" w:pos="10398"/>
          <w:tab w:val="left" w:pos="11064"/>
          <w:tab w:val="left" w:pos="11784"/>
          <w:tab w:val="left" w:pos="12504"/>
          <w:tab w:val="left" w:pos="13224"/>
          <w:tab w:val="left" w:pos="13944"/>
          <w:tab w:val="left" w:pos="14664"/>
          <w:tab w:val="left" w:pos="15384"/>
        </w:tabs>
        <w:suppressAutoHyphens/>
        <w:overflowPunct w:val="0"/>
        <w:autoSpaceDE w:val="0"/>
        <w:ind w:right="49"/>
        <w:contextualSpacing w:val="0"/>
        <w:jc w:val="both"/>
        <w:textAlignment w:val="baseline"/>
        <w:rPr>
          <w:rFonts w:ascii="Arial" w:hAnsi="Arial" w:cs="Arial"/>
          <w:iCs/>
          <w:sz w:val="20"/>
          <w:szCs w:val="20"/>
        </w:rPr>
      </w:pPr>
      <w:r w:rsidRPr="00F65640">
        <w:rPr>
          <w:rFonts w:ascii="Arial" w:hAnsi="Arial" w:cs="Arial"/>
          <w:b/>
          <w:iCs/>
          <w:sz w:val="20"/>
          <w:szCs w:val="20"/>
        </w:rPr>
        <w:t xml:space="preserve">Área técnica: </w:t>
      </w:r>
      <w:r w:rsidRPr="00F65640">
        <w:rPr>
          <w:rFonts w:ascii="Arial" w:hAnsi="Arial" w:cs="Arial"/>
          <w:iCs/>
          <w:sz w:val="20"/>
          <w:szCs w:val="20"/>
        </w:rPr>
        <w:t>La responsable de elaborar las especificaciones técnicas que se deberán incluir en el procedimiento de contratación, de responder en la Junta de Aclaraciones las preguntas que sobre estos aspectos técnicos realicen los licitantes; así como de coadyuvar en la evaluación de las proposiciones. (</w:t>
      </w:r>
      <w:r w:rsidRPr="00F65640">
        <w:rPr>
          <w:rFonts w:ascii="Arial" w:hAnsi="Arial" w:cs="Arial"/>
          <w:sz w:val="20"/>
          <w:szCs w:val="20"/>
        </w:rPr>
        <w:t xml:space="preserve">Personal Médico del H.G.R. 02 Villa Coapa, </w:t>
      </w:r>
      <w:r w:rsidRPr="00F65640">
        <w:rPr>
          <w:rFonts w:ascii="Arial" w:hAnsi="Arial" w:cs="Arial"/>
          <w:bCs/>
          <w:sz w:val="20"/>
          <w:szCs w:val="20"/>
        </w:rPr>
        <w:t>ÓRGANO DE OPERACIÓN ADMINISTRATIVA DESCONCENTRADA SUR DEL DISTRITO FEDERAL.</w:t>
      </w:r>
    </w:p>
    <w:p w:rsidR="00A179FE" w:rsidRPr="00F65640" w:rsidRDefault="00A179FE" w:rsidP="00A179FE">
      <w:pPr>
        <w:numPr>
          <w:ilvl w:val="0"/>
          <w:numId w:val="26"/>
        </w:numPr>
        <w:tabs>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iCs/>
          <w:sz w:val="20"/>
          <w:szCs w:val="20"/>
        </w:rPr>
      </w:pPr>
      <w:r w:rsidRPr="00F65640">
        <w:rPr>
          <w:rFonts w:ascii="Arial" w:hAnsi="Arial" w:cs="Arial"/>
          <w:b/>
          <w:iCs/>
          <w:sz w:val="20"/>
          <w:szCs w:val="20"/>
        </w:rPr>
        <w:t>Área Contratante</w:t>
      </w:r>
      <w:r w:rsidRPr="00F65640">
        <w:rPr>
          <w:rFonts w:ascii="Arial" w:hAnsi="Arial" w:cs="Arial"/>
          <w:iCs/>
          <w:sz w:val="20"/>
          <w:szCs w:val="20"/>
        </w:rPr>
        <w:t xml:space="preserve">: </w:t>
      </w:r>
      <w:r w:rsidRPr="00F65640">
        <w:rPr>
          <w:rFonts w:ascii="Arial" w:hAnsi="Arial" w:cs="Arial"/>
          <w:sz w:val="20"/>
          <w:szCs w:val="20"/>
          <w:lang w:eastAsia="es-MX"/>
        </w:rPr>
        <w:t xml:space="preserve">La señalada en la fracción I del artículo 2 del RLAASSP, que en el caso de Órganos Normativos será la CABCS, a través de las Coordinaciones Técnicas y Divisiones que la integran, en el ámbito Delegacional, las CDAE y en UMAE la DAU. </w:t>
      </w:r>
    </w:p>
    <w:p w:rsidR="00A179FE" w:rsidRPr="00F65640" w:rsidRDefault="00A179FE" w:rsidP="00A179FE">
      <w:pPr>
        <w:numPr>
          <w:ilvl w:val="0"/>
          <w:numId w:val="26"/>
        </w:numPr>
        <w:tabs>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iCs/>
          <w:sz w:val="20"/>
          <w:szCs w:val="20"/>
        </w:rPr>
      </w:pPr>
      <w:r w:rsidRPr="00F65640">
        <w:rPr>
          <w:rFonts w:ascii="Arial" w:hAnsi="Arial" w:cs="Arial"/>
          <w:b/>
          <w:iCs/>
          <w:sz w:val="20"/>
          <w:szCs w:val="20"/>
        </w:rPr>
        <w:t xml:space="preserve">Área requirente: </w:t>
      </w:r>
      <w:r w:rsidRPr="00F65640">
        <w:rPr>
          <w:rFonts w:ascii="Arial" w:hAnsi="Arial" w:cs="Arial"/>
          <w:iCs/>
          <w:sz w:val="20"/>
          <w:szCs w:val="20"/>
        </w:rPr>
        <w:t xml:space="preserve">La señalada en la fracción II del artículo 2 del Reglamento de la Ley de Adquisiciones, Arrendamientos y Servicios del Sector Publico. </w:t>
      </w:r>
    </w:p>
    <w:p w:rsidR="00A179FE" w:rsidRPr="00F65640" w:rsidRDefault="00A179FE" w:rsidP="00A179FE">
      <w:pPr>
        <w:numPr>
          <w:ilvl w:val="0"/>
          <w:numId w:val="26"/>
        </w:numPr>
        <w:tabs>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iCs/>
          <w:sz w:val="20"/>
          <w:szCs w:val="20"/>
        </w:rPr>
      </w:pPr>
      <w:r w:rsidRPr="00F65640">
        <w:rPr>
          <w:rFonts w:ascii="Arial" w:hAnsi="Arial" w:cs="Arial"/>
          <w:b/>
          <w:iCs/>
          <w:sz w:val="20"/>
          <w:szCs w:val="20"/>
        </w:rPr>
        <w:t xml:space="preserve">Área técnica: </w:t>
      </w:r>
      <w:r w:rsidRPr="00F65640">
        <w:rPr>
          <w:rFonts w:ascii="Arial" w:hAnsi="Arial" w:cs="Arial"/>
          <w:iCs/>
          <w:sz w:val="20"/>
          <w:szCs w:val="20"/>
        </w:rPr>
        <w:t>la señalada en la fracción III del artículo 2 del</w:t>
      </w:r>
      <w:r w:rsidRPr="00F65640">
        <w:rPr>
          <w:rFonts w:ascii="Arial" w:hAnsi="Arial" w:cs="Arial"/>
          <w:b/>
          <w:iCs/>
          <w:sz w:val="20"/>
          <w:szCs w:val="20"/>
        </w:rPr>
        <w:t xml:space="preserve"> </w:t>
      </w:r>
      <w:r w:rsidRPr="00F65640">
        <w:rPr>
          <w:rFonts w:ascii="Arial" w:hAnsi="Arial" w:cs="Arial"/>
          <w:iCs/>
          <w:sz w:val="20"/>
          <w:szCs w:val="20"/>
        </w:rPr>
        <w:t>Reglamento de la Ley de Adquisiciones, Arrendamientos y Servicios del Sector Publico.</w:t>
      </w:r>
    </w:p>
    <w:p w:rsidR="00A179FE" w:rsidRPr="00F65640" w:rsidRDefault="00A179FE" w:rsidP="00A179FE">
      <w:pPr>
        <w:numPr>
          <w:ilvl w:val="0"/>
          <w:numId w:val="26"/>
        </w:numPr>
        <w:tabs>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sz w:val="20"/>
          <w:szCs w:val="20"/>
        </w:rPr>
      </w:pPr>
      <w:r w:rsidRPr="00F65640">
        <w:rPr>
          <w:rFonts w:ascii="Arial" w:hAnsi="Arial" w:cs="Arial"/>
          <w:b/>
          <w:sz w:val="20"/>
          <w:szCs w:val="20"/>
        </w:rPr>
        <w:t xml:space="preserve">  CABCS:</w:t>
      </w:r>
      <w:r w:rsidRPr="00F65640">
        <w:rPr>
          <w:rFonts w:ascii="Arial" w:hAnsi="Arial" w:cs="Arial"/>
          <w:sz w:val="20"/>
          <w:szCs w:val="20"/>
        </w:rPr>
        <w:t xml:space="preserve"> Coordinación de Adquisición de Bienes y Contratación de Servicios.</w:t>
      </w:r>
    </w:p>
    <w:p w:rsidR="00A179FE" w:rsidRPr="00F65640" w:rsidRDefault="00A179FE" w:rsidP="00A179FE">
      <w:pPr>
        <w:pStyle w:val="Prrafodelista"/>
        <w:rPr>
          <w:rFonts w:ascii="Arial" w:hAnsi="Arial" w:cs="Arial"/>
          <w:b/>
          <w:sz w:val="20"/>
          <w:szCs w:val="20"/>
        </w:rPr>
      </w:pPr>
    </w:p>
    <w:p w:rsidR="00A179FE" w:rsidRPr="00F65640" w:rsidRDefault="00A179FE" w:rsidP="00A179FE">
      <w:pPr>
        <w:numPr>
          <w:ilvl w:val="0"/>
          <w:numId w:val="26"/>
        </w:numPr>
        <w:tabs>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iCs/>
          <w:sz w:val="20"/>
          <w:szCs w:val="20"/>
        </w:rPr>
      </w:pPr>
      <w:r w:rsidRPr="00F65640">
        <w:rPr>
          <w:rFonts w:ascii="Arial" w:hAnsi="Arial" w:cs="Arial"/>
          <w:b/>
          <w:sz w:val="20"/>
          <w:szCs w:val="20"/>
        </w:rPr>
        <w:t xml:space="preserve">Canje: </w:t>
      </w:r>
      <w:r w:rsidRPr="00F65640">
        <w:rPr>
          <w:rFonts w:ascii="Arial" w:hAnsi="Arial" w:cs="Arial"/>
          <w:sz w:val="20"/>
          <w:szCs w:val="20"/>
          <w:lang w:eastAsia="es-MX"/>
        </w:rPr>
        <w:t>Actividad que realiza el IMSS con los Proveedores, para cambiar bienes nuevos del mismo tipo con defectos de calidad, caducos o próximos a caducar o suspendidos por la Secretaría de Salud o alguna autoridad institucional que dictamine que no pueden ser utilizados.</w:t>
      </w:r>
    </w:p>
    <w:p w:rsidR="00A179FE" w:rsidRPr="00F65640" w:rsidRDefault="00A179FE" w:rsidP="00A179FE">
      <w:pPr>
        <w:pStyle w:val="Prrafodelista"/>
        <w:rPr>
          <w:rFonts w:ascii="Arial" w:hAnsi="Arial" w:cs="Arial"/>
          <w:iCs/>
          <w:sz w:val="20"/>
          <w:szCs w:val="20"/>
        </w:rPr>
      </w:pPr>
    </w:p>
    <w:p w:rsidR="00A179FE" w:rsidRPr="00F65640" w:rsidRDefault="00A179FE" w:rsidP="00A179FE">
      <w:pPr>
        <w:numPr>
          <w:ilvl w:val="0"/>
          <w:numId w:val="26"/>
        </w:numPr>
        <w:tabs>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iCs/>
          <w:sz w:val="20"/>
          <w:szCs w:val="20"/>
        </w:rPr>
      </w:pPr>
      <w:r w:rsidRPr="00F65640">
        <w:rPr>
          <w:rFonts w:ascii="Arial" w:hAnsi="Arial" w:cs="Arial"/>
          <w:b/>
          <w:sz w:val="20"/>
          <w:szCs w:val="20"/>
        </w:rPr>
        <w:t>Catálogo General de Artículos:</w:t>
      </w:r>
      <w:r w:rsidRPr="00F65640">
        <w:rPr>
          <w:rFonts w:ascii="Arial" w:hAnsi="Arial" w:cs="Arial"/>
          <w:sz w:val="20"/>
          <w:szCs w:val="20"/>
        </w:rPr>
        <w:t xml:space="preserve"> </w:t>
      </w:r>
      <w:r w:rsidRPr="00F65640">
        <w:rPr>
          <w:rFonts w:ascii="Arial" w:hAnsi="Arial" w:cs="Arial"/>
          <w:sz w:val="20"/>
          <w:szCs w:val="20"/>
          <w:lang w:eastAsia="es-MX"/>
        </w:rPr>
        <w:t>Relación de claves con descripciones y tipos de presentación, por grupo de suministro (bienes de consumo y bienes de inversión) salvo CBI.</w:t>
      </w:r>
    </w:p>
    <w:p w:rsidR="00A179FE" w:rsidRPr="00F65640" w:rsidRDefault="00A179FE" w:rsidP="00A179FE">
      <w:pPr>
        <w:numPr>
          <w:ilvl w:val="0"/>
          <w:numId w:val="26"/>
        </w:numPr>
        <w:tabs>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iCs/>
          <w:sz w:val="20"/>
          <w:szCs w:val="20"/>
        </w:rPr>
      </w:pPr>
      <w:r w:rsidRPr="00F65640">
        <w:rPr>
          <w:rFonts w:ascii="Arial" w:hAnsi="Arial" w:cs="Arial"/>
          <w:b/>
          <w:sz w:val="20"/>
          <w:szCs w:val="20"/>
        </w:rPr>
        <w:t xml:space="preserve">Clave: </w:t>
      </w:r>
      <w:r w:rsidRPr="00F65640">
        <w:rPr>
          <w:rFonts w:ascii="Arial" w:hAnsi="Arial" w:cs="Arial"/>
          <w:sz w:val="20"/>
          <w:szCs w:val="20"/>
          <w:lang w:eastAsia="es-MX"/>
        </w:rPr>
        <w:t>Es la simbolización numérica que identifica, individualizando el bien de que se trata, en el Catálogo General de Artículos, compuesta por los siguientes conceptos: grupo de suministro, subgrupo de suministro, genérico, específico, diferenciador y variante.</w:t>
      </w:r>
    </w:p>
    <w:p w:rsidR="00A179FE" w:rsidRPr="00F65640" w:rsidRDefault="00A179FE" w:rsidP="00A179FE">
      <w:pPr>
        <w:numPr>
          <w:ilvl w:val="0"/>
          <w:numId w:val="26"/>
        </w:numPr>
        <w:tabs>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iCs/>
          <w:sz w:val="20"/>
          <w:szCs w:val="20"/>
        </w:rPr>
      </w:pPr>
      <w:r w:rsidRPr="00F65640">
        <w:rPr>
          <w:rFonts w:ascii="Arial" w:hAnsi="Arial" w:cs="Arial"/>
          <w:b/>
          <w:iCs/>
          <w:sz w:val="20"/>
          <w:szCs w:val="20"/>
        </w:rPr>
        <w:lastRenderedPageBreak/>
        <w:t>Concentración de bienes</w:t>
      </w:r>
      <w:r w:rsidRPr="00F65640">
        <w:rPr>
          <w:rFonts w:ascii="Arial" w:hAnsi="Arial" w:cs="Arial"/>
          <w:iCs/>
          <w:sz w:val="20"/>
          <w:szCs w:val="20"/>
        </w:rPr>
        <w:t xml:space="preserve">: </w:t>
      </w:r>
      <w:r w:rsidRPr="00F65640">
        <w:rPr>
          <w:rFonts w:ascii="Arial" w:hAnsi="Arial" w:cs="Arial"/>
          <w:sz w:val="20"/>
          <w:szCs w:val="20"/>
          <w:lang w:eastAsia="es-MX"/>
        </w:rPr>
        <w:t>Actividad que realizan las unidades almacenarías, con objeto de proceder al canje con el Proveedor, a través del envío de bienes de una unidad almacenaría inferior a una superior o al almacén delegacional en el cual se deben agrupar los bienes.</w:t>
      </w:r>
    </w:p>
    <w:p w:rsidR="00A179FE" w:rsidRPr="00F65640" w:rsidRDefault="00A179FE" w:rsidP="00A179FE">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Style w:val="Hipervnculo"/>
          <w:rFonts w:ascii="Arial" w:hAnsi="Arial" w:cs="Arial"/>
          <w:b/>
          <w:sz w:val="20"/>
          <w:szCs w:val="20"/>
        </w:rPr>
      </w:pPr>
      <w:proofErr w:type="spellStart"/>
      <w:r w:rsidRPr="00F65640">
        <w:rPr>
          <w:rFonts w:ascii="Arial" w:hAnsi="Arial" w:cs="Arial"/>
          <w:b/>
          <w:sz w:val="20"/>
          <w:szCs w:val="20"/>
        </w:rPr>
        <w:t>CompraNet</w:t>
      </w:r>
      <w:proofErr w:type="spellEnd"/>
      <w:r w:rsidRPr="00F65640">
        <w:rPr>
          <w:rFonts w:ascii="Arial" w:hAnsi="Arial" w:cs="Arial"/>
          <w:sz w:val="20"/>
          <w:szCs w:val="20"/>
        </w:rPr>
        <w:t xml:space="preserve">: El Sistema Electrónico de información pública gubernamental sobre adquisiciones, arrendamientos, servicios, obras públicas y servicios relacionados con las mismas, con dirección electrónica en Internet: </w:t>
      </w:r>
      <w:r w:rsidRPr="00F65640">
        <w:rPr>
          <w:rStyle w:val="Hipervnculo"/>
          <w:rFonts w:ascii="Arial" w:hAnsi="Arial" w:cs="Arial"/>
          <w:sz w:val="20"/>
          <w:szCs w:val="20"/>
        </w:rPr>
        <w:t>http//compranet.funcionpublica.gob.mx</w:t>
      </w:r>
    </w:p>
    <w:p w:rsidR="00A179FE" w:rsidRPr="00F65640" w:rsidRDefault="00A179FE" w:rsidP="00A179FE">
      <w:pPr>
        <w:pStyle w:val="Prrafodelista"/>
        <w:rPr>
          <w:rStyle w:val="Hipervnculo"/>
          <w:rFonts w:ascii="Arial" w:hAnsi="Arial" w:cs="Arial"/>
          <w:b/>
          <w:sz w:val="20"/>
          <w:szCs w:val="20"/>
        </w:rPr>
      </w:pPr>
    </w:p>
    <w:p w:rsidR="00A179FE" w:rsidRPr="00F65640" w:rsidRDefault="00A179FE" w:rsidP="00A179FE">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Style w:val="Hipervnculo"/>
          <w:rFonts w:ascii="Arial" w:hAnsi="Arial" w:cs="Arial"/>
          <w:b/>
          <w:sz w:val="20"/>
          <w:szCs w:val="20"/>
        </w:rPr>
      </w:pPr>
      <w:r w:rsidRPr="00F65640">
        <w:rPr>
          <w:rFonts w:ascii="Arial" w:hAnsi="Arial" w:cs="Arial"/>
          <w:b/>
          <w:sz w:val="20"/>
          <w:szCs w:val="20"/>
        </w:rPr>
        <w:t xml:space="preserve">Contrato o Pedido: </w:t>
      </w:r>
      <w:r w:rsidRPr="00F65640">
        <w:rPr>
          <w:rFonts w:ascii="Arial" w:hAnsi="Arial" w:cs="Arial"/>
          <w:sz w:val="20"/>
          <w:szCs w:val="20"/>
          <w:lang w:eastAsia="es-MX"/>
        </w:rPr>
        <w:t>El acuerdo de voluntades para crear o transferir derechos y obligaciones, y a través del cual se formaliza la adquisición o arrendamiento de bienes muebles o la prestación de servicios.</w:t>
      </w:r>
    </w:p>
    <w:p w:rsidR="00A179FE" w:rsidRPr="00F65640" w:rsidRDefault="00A179FE" w:rsidP="00A179FE">
      <w:pPr>
        <w:numPr>
          <w:ilvl w:val="0"/>
          <w:numId w:val="26"/>
        </w:numPr>
        <w:tabs>
          <w:tab w:val="left" w:pos="616"/>
          <w:tab w:val="left" w:pos="709"/>
          <w:tab w:val="left" w:pos="1800"/>
          <w:tab w:val="left" w:pos="10398"/>
          <w:tab w:val="left" w:pos="11064"/>
          <w:tab w:val="left" w:pos="11784"/>
          <w:tab w:val="left" w:pos="12504"/>
          <w:tab w:val="left" w:pos="13224"/>
          <w:tab w:val="left" w:pos="13944"/>
          <w:tab w:val="left" w:pos="14664"/>
          <w:tab w:val="left" w:pos="15384"/>
        </w:tabs>
        <w:overflowPunct w:val="0"/>
        <w:autoSpaceDE w:val="0"/>
        <w:autoSpaceDN w:val="0"/>
        <w:adjustRightInd w:val="0"/>
        <w:spacing w:after="0" w:line="240" w:lineRule="auto"/>
        <w:ind w:right="49"/>
        <w:jc w:val="both"/>
        <w:textAlignment w:val="baseline"/>
        <w:rPr>
          <w:rFonts w:ascii="Arial" w:hAnsi="Arial" w:cs="Arial"/>
          <w:sz w:val="20"/>
          <w:szCs w:val="20"/>
        </w:rPr>
      </w:pPr>
      <w:r w:rsidRPr="00F65640">
        <w:rPr>
          <w:rFonts w:ascii="Arial" w:hAnsi="Arial" w:cs="Arial"/>
          <w:b/>
          <w:sz w:val="20"/>
          <w:szCs w:val="20"/>
        </w:rPr>
        <w:t xml:space="preserve">Convocatoria: </w:t>
      </w:r>
      <w:r w:rsidRPr="00F65640">
        <w:rPr>
          <w:rFonts w:ascii="Arial" w:hAnsi="Arial" w:cs="Arial"/>
          <w:sz w:val="20"/>
          <w:szCs w:val="20"/>
        </w:rPr>
        <w:t>Documento en el que se establecen las bases en que se desarrolla el procedimiento de licitación o invitación a cuando menos tres personas y en las cuales se describen los requisitos de participación.</w:t>
      </w:r>
    </w:p>
    <w:p w:rsidR="00A179FE" w:rsidRPr="00F65640" w:rsidRDefault="00A179FE" w:rsidP="00A179FE">
      <w:pPr>
        <w:pStyle w:val="Prrafodelista"/>
        <w:rPr>
          <w:rFonts w:ascii="Arial" w:hAnsi="Arial" w:cs="Arial"/>
          <w:sz w:val="20"/>
          <w:szCs w:val="20"/>
        </w:rPr>
      </w:pPr>
    </w:p>
    <w:p w:rsidR="00A179FE" w:rsidRPr="00F65640" w:rsidRDefault="00A179FE" w:rsidP="00A179FE">
      <w:pPr>
        <w:numPr>
          <w:ilvl w:val="0"/>
          <w:numId w:val="26"/>
        </w:numPr>
        <w:spacing w:after="0" w:line="240" w:lineRule="atLeast"/>
        <w:jc w:val="both"/>
        <w:rPr>
          <w:rFonts w:ascii="Arial" w:hAnsi="Arial" w:cs="Arial"/>
          <w:sz w:val="20"/>
          <w:szCs w:val="20"/>
        </w:rPr>
      </w:pPr>
      <w:r w:rsidRPr="00F65640">
        <w:rPr>
          <w:rFonts w:ascii="Arial" w:hAnsi="Arial" w:cs="Arial"/>
          <w:b/>
          <w:sz w:val="20"/>
          <w:szCs w:val="20"/>
        </w:rPr>
        <w:t>Cuadro básico y catálogo de insumos del sector salud:</w:t>
      </w:r>
      <w:r w:rsidRPr="00F65640">
        <w:rPr>
          <w:rFonts w:ascii="Arial" w:hAnsi="Arial" w:cs="Arial"/>
          <w:sz w:val="20"/>
          <w:szCs w:val="20"/>
        </w:rPr>
        <w:t xml:space="preserve"> Documento normativo que regula los insumos que se utilizan en las instituciones del Sistema Nacional de Salud.</w:t>
      </w:r>
    </w:p>
    <w:p w:rsidR="00A179FE" w:rsidRPr="00F65640" w:rsidRDefault="00A179FE" w:rsidP="00A179FE">
      <w:pPr>
        <w:pStyle w:val="Prrafodelista"/>
        <w:rPr>
          <w:rFonts w:ascii="Arial" w:hAnsi="Arial" w:cs="Arial"/>
          <w:sz w:val="20"/>
          <w:szCs w:val="20"/>
        </w:rPr>
      </w:pPr>
    </w:p>
    <w:p w:rsidR="00A179FE" w:rsidRPr="00F65640" w:rsidRDefault="00A179FE" w:rsidP="00A179FE">
      <w:pPr>
        <w:numPr>
          <w:ilvl w:val="0"/>
          <w:numId w:val="26"/>
        </w:numPr>
        <w:spacing w:after="0" w:line="240" w:lineRule="atLeast"/>
        <w:jc w:val="both"/>
        <w:rPr>
          <w:rFonts w:ascii="Arial" w:hAnsi="Arial" w:cs="Arial"/>
          <w:b/>
          <w:sz w:val="20"/>
          <w:szCs w:val="20"/>
        </w:rPr>
      </w:pPr>
      <w:r w:rsidRPr="00F65640">
        <w:rPr>
          <w:rFonts w:ascii="Arial" w:hAnsi="Arial" w:cs="Arial"/>
          <w:b/>
          <w:sz w:val="20"/>
          <w:szCs w:val="20"/>
        </w:rPr>
        <w:t xml:space="preserve">Defecto de calidad: </w:t>
      </w:r>
      <w:r w:rsidRPr="00F65640">
        <w:rPr>
          <w:rFonts w:ascii="Arial" w:hAnsi="Arial" w:cs="Arial"/>
          <w:sz w:val="20"/>
          <w:szCs w:val="20"/>
          <w:lang w:eastAsia="es-MX"/>
        </w:rPr>
        <w:t>Anomalía que presentan los bienes de consumo o inversión en relación a los requisitos de calidad, detectados en la recepción, suministro o uso de los mismos; así como en el resultado de la verificación de la calidad por parte del Área Técnica o de las evaluaciones que realice la COCTI.</w:t>
      </w:r>
    </w:p>
    <w:p w:rsidR="00A179FE" w:rsidRPr="00F65640" w:rsidRDefault="00A179FE" w:rsidP="00A179FE">
      <w:pPr>
        <w:pStyle w:val="Prrafodelista"/>
        <w:rPr>
          <w:rFonts w:ascii="Arial" w:hAnsi="Arial" w:cs="Arial"/>
          <w:sz w:val="20"/>
          <w:szCs w:val="20"/>
        </w:rPr>
      </w:pPr>
    </w:p>
    <w:p w:rsidR="00A179FE" w:rsidRPr="00F65640" w:rsidRDefault="00A179FE" w:rsidP="00A179FE">
      <w:pPr>
        <w:numPr>
          <w:ilvl w:val="0"/>
          <w:numId w:val="26"/>
        </w:numPr>
        <w:spacing w:after="0" w:line="240" w:lineRule="atLeast"/>
        <w:jc w:val="both"/>
        <w:rPr>
          <w:rFonts w:ascii="Arial" w:hAnsi="Arial" w:cs="Arial"/>
          <w:b/>
          <w:sz w:val="20"/>
          <w:szCs w:val="20"/>
        </w:rPr>
      </w:pPr>
      <w:r w:rsidRPr="00F65640">
        <w:rPr>
          <w:rFonts w:ascii="Arial" w:hAnsi="Arial" w:cs="Arial"/>
          <w:b/>
          <w:sz w:val="20"/>
          <w:szCs w:val="20"/>
        </w:rPr>
        <w:t xml:space="preserve">Dictamen técnico de resultados No satisfactorios: </w:t>
      </w:r>
      <w:r w:rsidRPr="00F65640">
        <w:rPr>
          <w:rFonts w:ascii="Arial" w:hAnsi="Arial" w:cs="Arial"/>
          <w:sz w:val="20"/>
          <w:szCs w:val="20"/>
          <w:lang w:eastAsia="es-MX"/>
        </w:rPr>
        <w:t>Es el resultado negativo que deriva de las evaluaciones realizadas a los bienes de consumo adquiridos, a través de la COCTI o de algún organismo de certificación o laboratorio acreditado ante la EMA de conformidad con la LFMN.</w:t>
      </w:r>
    </w:p>
    <w:p w:rsidR="00A179FE" w:rsidRPr="00F65640" w:rsidRDefault="00A179FE" w:rsidP="00A179FE">
      <w:pPr>
        <w:pStyle w:val="Prrafodelista"/>
        <w:rPr>
          <w:rFonts w:ascii="Arial" w:hAnsi="Arial" w:cs="Arial"/>
          <w:sz w:val="20"/>
          <w:szCs w:val="20"/>
        </w:rPr>
      </w:pPr>
    </w:p>
    <w:p w:rsidR="00A179FE" w:rsidRPr="00F65640" w:rsidRDefault="00A179FE" w:rsidP="00A179FE">
      <w:pPr>
        <w:numPr>
          <w:ilvl w:val="0"/>
          <w:numId w:val="26"/>
        </w:numPr>
        <w:spacing w:after="0" w:line="240" w:lineRule="atLeast"/>
        <w:jc w:val="both"/>
        <w:rPr>
          <w:rFonts w:ascii="Arial" w:hAnsi="Arial" w:cs="Arial"/>
          <w:sz w:val="20"/>
          <w:szCs w:val="20"/>
        </w:rPr>
      </w:pPr>
      <w:r w:rsidRPr="00F65640">
        <w:rPr>
          <w:rFonts w:ascii="Arial" w:hAnsi="Arial" w:cs="Arial"/>
          <w:b/>
          <w:sz w:val="20"/>
          <w:szCs w:val="20"/>
        </w:rPr>
        <w:t>DOF:</w:t>
      </w:r>
      <w:r w:rsidRPr="00F65640">
        <w:rPr>
          <w:rFonts w:ascii="Arial" w:hAnsi="Arial" w:cs="Arial"/>
          <w:sz w:val="20"/>
          <w:szCs w:val="20"/>
        </w:rPr>
        <w:t xml:space="preserve"> Diario oficial de la federación.</w:t>
      </w:r>
    </w:p>
    <w:p w:rsidR="00A179FE" w:rsidRPr="00F65640" w:rsidRDefault="00A179FE" w:rsidP="00A179FE">
      <w:pPr>
        <w:pStyle w:val="Prrafodelista"/>
        <w:rPr>
          <w:rFonts w:ascii="Arial" w:hAnsi="Arial" w:cs="Arial"/>
          <w:b/>
          <w:iCs/>
          <w:sz w:val="20"/>
          <w:szCs w:val="20"/>
        </w:rPr>
      </w:pPr>
    </w:p>
    <w:p w:rsidR="00A179FE" w:rsidRPr="00F65640" w:rsidRDefault="00A179FE" w:rsidP="00A179FE">
      <w:pPr>
        <w:numPr>
          <w:ilvl w:val="0"/>
          <w:numId w:val="26"/>
        </w:numPr>
        <w:spacing w:after="0" w:line="240" w:lineRule="atLeast"/>
        <w:jc w:val="both"/>
        <w:rPr>
          <w:rFonts w:ascii="Arial" w:hAnsi="Arial" w:cs="Arial"/>
          <w:sz w:val="20"/>
          <w:szCs w:val="20"/>
        </w:rPr>
      </w:pPr>
      <w:r w:rsidRPr="00F65640">
        <w:rPr>
          <w:rFonts w:ascii="Arial" w:hAnsi="Arial" w:cs="Arial"/>
          <w:b/>
          <w:sz w:val="20"/>
          <w:szCs w:val="20"/>
        </w:rPr>
        <w:t>EMA</w:t>
      </w:r>
      <w:r w:rsidRPr="00F65640">
        <w:rPr>
          <w:rFonts w:ascii="Arial" w:hAnsi="Arial" w:cs="Arial"/>
          <w:b/>
          <w:iCs/>
          <w:sz w:val="20"/>
          <w:szCs w:val="20"/>
        </w:rPr>
        <w:t xml:space="preserve">: </w:t>
      </w:r>
      <w:r w:rsidRPr="00F65640">
        <w:rPr>
          <w:rFonts w:ascii="Arial" w:hAnsi="Arial" w:cs="Arial"/>
          <w:iCs/>
          <w:sz w:val="20"/>
          <w:szCs w:val="20"/>
        </w:rPr>
        <w:t>Entidad Mexicana de Acreditación, A.C.</w:t>
      </w:r>
    </w:p>
    <w:p w:rsidR="00A179FE" w:rsidRPr="00F65640" w:rsidRDefault="00A179FE" w:rsidP="00A179FE">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sz w:val="20"/>
          <w:szCs w:val="20"/>
        </w:rPr>
      </w:pPr>
      <w:r w:rsidRPr="00F65640">
        <w:rPr>
          <w:rFonts w:ascii="Arial" w:hAnsi="Arial" w:cs="Arial"/>
          <w:b/>
          <w:sz w:val="20"/>
          <w:szCs w:val="20"/>
        </w:rPr>
        <w:t xml:space="preserve"> IMSS:</w:t>
      </w:r>
      <w:r w:rsidRPr="00F65640">
        <w:rPr>
          <w:rFonts w:ascii="Arial" w:hAnsi="Arial" w:cs="Arial"/>
          <w:sz w:val="20"/>
          <w:szCs w:val="20"/>
        </w:rPr>
        <w:t xml:space="preserve"> Instituto Mexicano del Seguro Social.</w:t>
      </w:r>
    </w:p>
    <w:p w:rsidR="00A179FE" w:rsidRPr="00F65640" w:rsidRDefault="00A179FE" w:rsidP="00A179FE">
      <w:pPr>
        <w:tabs>
          <w:tab w:val="left" w:pos="-284"/>
          <w:tab w:val="num" w:pos="284"/>
          <w:tab w:val="left" w:pos="9498"/>
          <w:tab w:val="left" w:pos="10164"/>
          <w:tab w:val="left" w:pos="10884"/>
          <w:tab w:val="left" w:pos="11604"/>
          <w:tab w:val="left" w:pos="12324"/>
          <w:tab w:val="left" w:pos="13044"/>
          <w:tab w:val="left" w:pos="13764"/>
          <w:tab w:val="left" w:pos="14484"/>
        </w:tabs>
        <w:overflowPunct w:val="0"/>
        <w:autoSpaceDE w:val="0"/>
        <w:spacing w:after="0"/>
        <w:ind w:left="142" w:right="51"/>
        <w:jc w:val="both"/>
        <w:textAlignment w:val="baseline"/>
        <w:rPr>
          <w:rFonts w:ascii="Arial" w:hAnsi="Arial" w:cs="Arial"/>
          <w:sz w:val="20"/>
          <w:szCs w:val="20"/>
        </w:rPr>
      </w:pPr>
    </w:p>
    <w:p w:rsidR="00A179FE" w:rsidRPr="00F65640" w:rsidRDefault="00A179FE" w:rsidP="00A179FE">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sz w:val="20"/>
          <w:szCs w:val="20"/>
        </w:rPr>
      </w:pPr>
      <w:r w:rsidRPr="00F65640">
        <w:rPr>
          <w:rFonts w:ascii="Arial" w:hAnsi="Arial" w:cs="Arial"/>
          <w:b/>
          <w:sz w:val="20"/>
          <w:szCs w:val="20"/>
        </w:rPr>
        <w:t>Investigación de mercado</w:t>
      </w:r>
      <w:r w:rsidRPr="00F65640">
        <w:rPr>
          <w:rFonts w:ascii="Arial" w:hAnsi="Arial" w:cs="Arial"/>
          <w:sz w:val="20"/>
          <w:szCs w:val="20"/>
        </w:rPr>
        <w:t>: La verificación de la existencia de bienes,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A179FE" w:rsidRPr="00F65640" w:rsidRDefault="00A179FE" w:rsidP="00A179FE">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sz w:val="20"/>
          <w:szCs w:val="20"/>
        </w:rPr>
      </w:pPr>
      <w:r w:rsidRPr="00F65640">
        <w:rPr>
          <w:rFonts w:ascii="Arial" w:hAnsi="Arial" w:cs="Arial"/>
          <w:b/>
          <w:sz w:val="20"/>
          <w:szCs w:val="20"/>
        </w:rPr>
        <w:t>IVA:</w:t>
      </w:r>
      <w:r w:rsidRPr="00F65640">
        <w:rPr>
          <w:rFonts w:ascii="Arial" w:hAnsi="Arial" w:cs="Arial"/>
          <w:sz w:val="20"/>
          <w:szCs w:val="20"/>
        </w:rPr>
        <w:t xml:space="preserve"> Impuesto al Valor Agregado.</w:t>
      </w:r>
    </w:p>
    <w:p w:rsidR="00A179FE" w:rsidRPr="00F65640" w:rsidRDefault="00A179FE" w:rsidP="00A179FE">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sz w:val="20"/>
          <w:szCs w:val="20"/>
        </w:rPr>
      </w:pPr>
      <w:r w:rsidRPr="00F65640">
        <w:rPr>
          <w:rFonts w:ascii="Arial" w:hAnsi="Arial" w:cs="Arial"/>
          <w:b/>
          <w:sz w:val="20"/>
          <w:szCs w:val="20"/>
        </w:rPr>
        <w:t>LAASSP o Ley:</w:t>
      </w:r>
      <w:r w:rsidRPr="00F65640">
        <w:rPr>
          <w:rFonts w:ascii="Arial" w:hAnsi="Arial" w:cs="Arial"/>
          <w:sz w:val="20"/>
          <w:szCs w:val="20"/>
        </w:rPr>
        <w:t xml:space="preserve"> Ley de Adquisiciones, Arrendamientos y Servicios del Sector Público.</w:t>
      </w:r>
    </w:p>
    <w:p w:rsidR="00A179FE" w:rsidRPr="00F65640" w:rsidRDefault="00A179FE" w:rsidP="00A179FE">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sz w:val="20"/>
          <w:szCs w:val="20"/>
        </w:rPr>
      </w:pPr>
      <w:r w:rsidRPr="00F65640">
        <w:rPr>
          <w:rFonts w:ascii="Arial" w:hAnsi="Arial" w:cs="Arial"/>
          <w:b/>
          <w:sz w:val="20"/>
          <w:szCs w:val="20"/>
        </w:rPr>
        <w:t>Licitante:</w:t>
      </w:r>
      <w:r w:rsidRPr="00F65640">
        <w:rPr>
          <w:rFonts w:ascii="Arial" w:hAnsi="Arial" w:cs="Arial"/>
          <w:sz w:val="20"/>
          <w:szCs w:val="20"/>
        </w:rPr>
        <w:t xml:space="preserve"> La persona que participe en cualquier procedimiento de licitación pública o bien de invitación a cuando menos tres personas.</w:t>
      </w:r>
    </w:p>
    <w:p w:rsidR="00A179FE" w:rsidRPr="00F65640" w:rsidRDefault="00A179FE" w:rsidP="00A179FE">
      <w:pPr>
        <w:pStyle w:val="Prrafodelista"/>
        <w:rPr>
          <w:rFonts w:ascii="Arial" w:hAnsi="Arial" w:cs="Arial"/>
          <w:sz w:val="20"/>
          <w:szCs w:val="20"/>
        </w:rPr>
      </w:pPr>
    </w:p>
    <w:p w:rsidR="00A179FE" w:rsidRPr="00F65640" w:rsidRDefault="00A179FE" w:rsidP="00A179FE">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b/>
          <w:sz w:val="20"/>
          <w:szCs w:val="20"/>
        </w:rPr>
      </w:pPr>
      <w:r w:rsidRPr="00F65640">
        <w:rPr>
          <w:rFonts w:ascii="Arial" w:hAnsi="Arial" w:cs="Arial"/>
          <w:b/>
          <w:sz w:val="20"/>
          <w:szCs w:val="20"/>
        </w:rPr>
        <w:t xml:space="preserve">Manual administrativo: </w:t>
      </w:r>
      <w:r w:rsidRPr="00F65640">
        <w:rPr>
          <w:rFonts w:ascii="Arial" w:hAnsi="Arial" w:cs="Arial"/>
          <w:sz w:val="20"/>
          <w:szCs w:val="20"/>
        </w:rPr>
        <w:t xml:space="preserve">tiene por objeto sistematizar y codificar los principales procesos y procedimientos que serán aplicables en materia de adquisiciones, arrendamientos y servicios a fin de integrarlos en un solo instrumento normativo que las dependencias y entidades de la Administración Pública Federal, así como la Procuraduría General de la República estarán obligadas a observar, y permitirá contar con los procesos y procedimientos uniformes en esa materia con la finalidad de que dichas instituciones dispongan de las herramientas necesarias para el aprovechamiento y aplicación eficiente de los recursos con que cuentan, lo cual redundara en el mejoramiento de las políticas y normas de aplicación general y en consecuencia, en el incremento de efectividad. </w:t>
      </w:r>
    </w:p>
    <w:p w:rsidR="00A179FE" w:rsidRPr="00F65640" w:rsidRDefault="00A179FE" w:rsidP="00A179FE">
      <w:pPr>
        <w:pStyle w:val="Prrafodelista"/>
        <w:rPr>
          <w:rFonts w:ascii="Arial" w:hAnsi="Arial" w:cs="Arial"/>
          <w:sz w:val="20"/>
          <w:szCs w:val="20"/>
        </w:rPr>
      </w:pPr>
    </w:p>
    <w:p w:rsidR="00A179FE" w:rsidRPr="00F65640" w:rsidRDefault="00A179FE" w:rsidP="00A179FE">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bCs/>
          <w:sz w:val="20"/>
          <w:szCs w:val="20"/>
        </w:rPr>
      </w:pPr>
      <w:r w:rsidRPr="00F65640">
        <w:rPr>
          <w:rFonts w:ascii="Arial" w:hAnsi="Arial" w:cs="Arial"/>
          <w:b/>
          <w:bCs/>
          <w:sz w:val="20"/>
          <w:szCs w:val="20"/>
        </w:rPr>
        <w:t>Medio de identificación electrónica:</w:t>
      </w:r>
      <w:r w:rsidRPr="00F65640">
        <w:rPr>
          <w:rFonts w:ascii="Arial" w:hAnsi="Arial" w:cs="Arial"/>
          <w:bCs/>
          <w:sz w:val="20"/>
          <w:szCs w:val="20"/>
        </w:rPr>
        <w:t xml:space="preserve"> Conjunto de datos electrónicos asociados con documentos que son utilizados para reconocer a su autor, y que legitiman el consentimiento de éste para obligarlo a las manifestaciones que en él se contienen, de conformidad con el artículo 27 de la LAASSP.</w:t>
      </w:r>
    </w:p>
    <w:p w:rsidR="00A179FE" w:rsidRPr="00F65640" w:rsidRDefault="00A179FE" w:rsidP="00A179FE">
      <w:pPr>
        <w:pStyle w:val="Prrafodelista"/>
        <w:rPr>
          <w:rFonts w:ascii="Arial" w:hAnsi="Arial" w:cs="Arial"/>
          <w:b/>
          <w:sz w:val="20"/>
          <w:szCs w:val="20"/>
        </w:rPr>
      </w:pPr>
    </w:p>
    <w:p w:rsidR="00A179FE" w:rsidRPr="00F65640" w:rsidRDefault="00A179FE" w:rsidP="00A179FE">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bCs/>
          <w:sz w:val="20"/>
          <w:szCs w:val="20"/>
        </w:rPr>
      </w:pPr>
      <w:r w:rsidRPr="00F65640">
        <w:rPr>
          <w:rFonts w:ascii="Arial" w:hAnsi="Arial" w:cs="Arial"/>
          <w:b/>
          <w:sz w:val="20"/>
          <w:szCs w:val="20"/>
        </w:rPr>
        <w:t>Medios Remotos de Comunicación Electrónica:</w:t>
      </w:r>
      <w:r w:rsidRPr="00F65640">
        <w:rPr>
          <w:rFonts w:ascii="Arial" w:hAnsi="Arial" w:cs="Arial"/>
          <w:bCs/>
          <w:sz w:val="20"/>
          <w:szCs w:val="20"/>
        </w:rPr>
        <w:t xml:space="preserve"> Los dispositivos tecnológicos para efectuar transmisión de datos e información a través de computadoras, líneas telefónicas, enlaces dedicados, microondas y similares.</w:t>
      </w:r>
    </w:p>
    <w:p w:rsidR="00A179FE" w:rsidRPr="00F65640" w:rsidRDefault="00A179FE" w:rsidP="00A179FE">
      <w:pPr>
        <w:pStyle w:val="Prrafodelista"/>
        <w:rPr>
          <w:rFonts w:ascii="Arial" w:hAnsi="Arial" w:cs="Arial"/>
          <w:bCs/>
          <w:sz w:val="20"/>
          <w:szCs w:val="20"/>
        </w:rPr>
      </w:pPr>
    </w:p>
    <w:p w:rsidR="00A179FE" w:rsidRPr="00F65640" w:rsidRDefault="00A179FE" w:rsidP="00A179FE">
      <w:pPr>
        <w:tabs>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720" w:right="51"/>
        <w:jc w:val="both"/>
        <w:textAlignment w:val="baseline"/>
        <w:rPr>
          <w:rFonts w:ascii="Arial" w:hAnsi="Arial" w:cs="Arial"/>
          <w:bCs/>
          <w:sz w:val="20"/>
          <w:szCs w:val="20"/>
        </w:rPr>
      </w:pPr>
    </w:p>
    <w:p w:rsidR="00A179FE" w:rsidRPr="00F65640" w:rsidRDefault="00A179FE" w:rsidP="00A179FE">
      <w:pPr>
        <w:pStyle w:val="ROMANOS"/>
        <w:numPr>
          <w:ilvl w:val="0"/>
          <w:numId w:val="26"/>
        </w:numPr>
        <w:tabs>
          <w:tab w:val="clear" w:pos="6480"/>
          <w:tab w:val="left" w:pos="709"/>
          <w:tab w:val="left" w:pos="1702"/>
        </w:tabs>
        <w:suppressAutoHyphens w:val="0"/>
        <w:autoSpaceDE/>
        <w:spacing w:after="0" w:line="240" w:lineRule="auto"/>
        <w:rPr>
          <w:rFonts w:cs="Arial"/>
          <w:sz w:val="20"/>
          <w:lang w:val="es-ES" w:eastAsia="en-US"/>
        </w:rPr>
      </w:pPr>
      <w:r w:rsidRPr="00F65640">
        <w:rPr>
          <w:rFonts w:cs="Arial"/>
          <w:b/>
          <w:sz w:val="20"/>
          <w:lang w:val="es-ES" w:eastAsia="en-US"/>
        </w:rPr>
        <w:t xml:space="preserve">MIPYMES: </w:t>
      </w:r>
      <w:r w:rsidRPr="00F65640">
        <w:rPr>
          <w:rFonts w:cs="Arial"/>
          <w:sz w:val="20"/>
          <w:lang w:val="es-ES" w:eastAsia="en-US"/>
        </w:rPr>
        <w:t>Las micro, pequeñas y medianas empresas de nacionalidad mexicana a que hace referencia la Ley para el Desarrollo de la Competitividad de la Micro, Pequeña y Mediana Empresa;</w:t>
      </w:r>
    </w:p>
    <w:p w:rsidR="00A179FE" w:rsidRPr="00F65640" w:rsidRDefault="00A179FE" w:rsidP="00A179FE">
      <w:pPr>
        <w:pStyle w:val="Prrafodelista"/>
        <w:rPr>
          <w:rFonts w:ascii="Arial" w:hAnsi="Arial" w:cs="Arial"/>
          <w:sz w:val="20"/>
          <w:szCs w:val="20"/>
        </w:rPr>
      </w:pPr>
    </w:p>
    <w:p w:rsidR="00A179FE" w:rsidRPr="00F65640" w:rsidRDefault="00A179FE" w:rsidP="00A179FE">
      <w:pPr>
        <w:pStyle w:val="ROMANOS"/>
        <w:numPr>
          <w:ilvl w:val="0"/>
          <w:numId w:val="26"/>
        </w:numPr>
        <w:tabs>
          <w:tab w:val="clear" w:pos="6480"/>
          <w:tab w:val="left" w:pos="709"/>
          <w:tab w:val="left" w:pos="1702"/>
        </w:tabs>
        <w:suppressAutoHyphens w:val="0"/>
        <w:autoSpaceDE/>
        <w:spacing w:after="0" w:line="240" w:lineRule="auto"/>
        <w:rPr>
          <w:rFonts w:cs="Arial"/>
          <w:sz w:val="20"/>
          <w:lang w:val="es-ES" w:eastAsia="en-US"/>
        </w:rPr>
      </w:pPr>
      <w:r w:rsidRPr="00F65640">
        <w:rPr>
          <w:rFonts w:cs="Arial"/>
          <w:b/>
          <w:sz w:val="20"/>
          <w:lang w:val="es-ES" w:eastAsia="en-US"/>
        </w:rPr>
        <w:t xml:space="preserve">Orden de Reposición: </w:t>
      </w:r>
      <w:r w:rsidRPr="00F65640">
        <w:rPr>
          <w:rFonts w:cs="Arial"/>
          <w:sz w:val="20"/>
          <w:lang w:val="es-MX" w:eastAsia="es-MX"/>
        </w:rPr>
        <w:t>Es la acción mediante la cual se solicita a los Proveedores la reposición de los bienes de consumo que se requieren en los almacenes del IMSS para la administración de los contratos, realizada a través del SAI por transmisión electrónica, vía internet, o en forma manual por los operadores del SAI</w:t>
      </w:r>
    </w:p>
    <w:p w:rsidR="00A179FE" w:rsidRPr="00F65640" w:rsidRDefault="00A179FE" w:rsidP="00A179FE">
      <w:pPr>
        <w:pStyle w:val="Prrafodelista"/>
        <w:rPr>
          <w:rFonts w:ascii="Arial" w:hAnsi="Arial" w:cs="Arial"/>
          <w:iCs/>
          <w:sz w:val="20"/>
          <w:szCs w:val="20"/>
        </w:rPr>
      </w:pPr>
    </w:p>
    <w:p w:rsidR="00A179FE" w:rsidRPr="00F65640" w:rsidRDefault="00A179FE" w:rsidP="00A179FE">
      <w:pPr>
        <w:pStyle w:val="ROMANOS"/>
        <w:numPr>
          <w:ilvl w:val="0"/>
          <w:numId w:val="26"/>
        </w:numPr>
        <w:tabs>
          <w:tab w:val="clear" w:pos="6480"/>
          <w:tab w:val="left" w:pos="709"/>
          <w:tab w:val="left" w:pos="1702"/>
        </w:tabs>
        <w:suppressAutoHyphens w:val="0"/>
        <w:autoSpaceDE/>
        <w:spacing w:after="0" w:line="240" w:lineRule="auto"/>
        <w:rPr>
          <w:rFonts w:cs="Arial"/>
          <w:sz w:val="20"/>
          <w:lang w:val="es-ES" w:eastAsia="en-US"/>
        </w:rPr>
      </w:pPr>
      <w:r w:rsidRPr="00F65640">
        <w:rPr>
          <w:rFonts w:cs="Arial"/>
          <w:b/>
          <w:sz w:val="20"/>
          <w:lang w:val="es-ES" w:eastAsia="en-US"/>
        </w:rPr>
        <w:t>Partida o concepto</w:t>
      </w:r>
      <w:r w:rsidRPr="00F65640">
        <w:rPr>
          <w:rFonts w:cs="Arial"/>
          <w:sz w:val="20"/>
          <w:lang w:val="es-ES" w:eastAsia="en-US"/>
        </w:rPr>
        <w:t>: La división o desglose de los bienes a adquirir o arrendar o de los servicios a contratar, contenidos en un procedimiento de contratación o en un contrato, para diferenciarlos unos de otros, clasificarlos o agruparlos;</w:t>
      </w:r>
    </w:p>
    <w:p w:rsidR="00A179FE" w:rsidRPr="00F65640" w:rsidRDefault="00A179FE" w:rsidP="00A179FE">
      <w:pPr>
        <w:pStyle w:val="ROMANOS"/>
        <w:tabs>
          <w:tab w:val="clear" w:pos="6480"/>
          <w:tab w:val="left" w:pos="709"/>
          <w:tab w:val="left" w:pos="1702"/>
        </w:tabs>
        <w:suppressAutoHyphens w:val="0"/>
        <w:autoSpaceDE/>
        <w:spacing w:after="0" w:line="240" w:lineRule="auto"/>
        <w:ind w:firstLine="0"/>
        <w:rPr>
          <w:rFonts w:cs="Arial"/>
          <w:sz w:val="20"/>
          <w:lang w:val="es-ES" w:eastAsia="en-US"/>
        </w:rPr>
      </w:pPr>
    </w:p>
    <w:p w:rsidR="00A179FE" w:rsidRPr="00F65640" w:rsidRDefault="00A179FE" w:rsidP="00A179FE">
      <w:pPr>
        <w:pStyle w:val="ROMANOS"/>
        <w:numPr>
          <w:ilvl w:val="0"/>
          <w:numId w:val="26"/>
        </w:numPr>
        <w:tabs>
          <w:tab w:val="clear" w:pos="6480"/>
          <w:tab w:val="left" w:pos="709"/>
          <w:tab w:val="left" w:pos="1702"/>
        </w:tabs>
        <w:suppressAutoHyphens w:val="0"/>
        <w:autoSpaceDE/>
        <w:spacing w:after="0" w:line="240" w:lineRule="auto"/>
        <w:rPr>
          <w:rFonts w:cs="Arial"/>
          <w:sz w:val="20"/>
          <w:lang w:val="es-ES" w:eastAsia="en-US"/>
        </w:rPr>
      </w:pPr>
      <w:r w:rsidRPr="00F65640">
        <w:rPr>
          <w:rFonts w:cs="Arial"/>
          <w:b/>
          <w:sz w:val="20"/>
        </w:rPr>
        <w:t xml:space="preserve">POBALINES.- </w:t>
      </w:r>
      <w:r w:rsidRPr="00F65640">
        <w:rPr>
          <w:rFonts w:cs="Arial"/>
          <w:sz w:val="20"/>
          <w:lang w:val="es-MX" w:eastAsia="es-MX"/>
        </w:rPr>
        <w:t>Políticas, Bases y Lineamientos, en Materia de Adquisiciones, Arrendamientos y Prestación de Servicios del Instituto Mexicano del Seguro Social.</w:t>
      </w:r>
    </w:p>
    <w:p w:rsidR="00A179FE" w:rsidRPr="00F65640" w:rsidRDefault="00A179FE" w:rsidP="00A179FE">
      <w:pPr>
        <w:pStyle w:val="Prrafodelista"/>
        <w:ind w:left="0"/>
        <w:rPr>
          <w:rFonts w:ascii="Arial" w:hAnsi="Arial" w:cs="Arial"/>
          <w:b/>
          <w:sz w:val="20"/>
          <w:szCs w:val="20"/>
          <w:lang w:val="es-MX"/>
        </w:rPr>
      </w:pPr>
    </w:p>
    <w:p w:rsidR="00A179FE" w:rsidRPr="00F65640" w:rsidRDefault="00A179FE" w:rsidP="00A179FE">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sz w:val="20"/>
          <w:szCs w:val="20"/>
        </w:rPr>
      </w:pPr>
      <w:r w:rsidRPr="00F65640">
        <w:rPr>
          <w:rFonts w:ascii="Arial" w:hAnsi="Arial" w:cs="Arial"/>
          <w:b/>
          <w:sz w:val="20"/>
          <w:szCs w:val="20"/>
        </w:rPr>
        <w:t>Proveedor:</w:t>
      </w:r>
      <w:r w:rsidRPr="00F65640">
        <w:rPr>
          <w:rFonts w:ascii="Arial" w:hAnsi="Arial" w:cs="Arial"/>
          <w:sz w:val="20"/>
          <w:szCs w:val="20"/>
        </w:rPr>
        <w:t xml:space="preserve"> La persona que celebre contratos de adquisiciones, arrendamientos o servicios.</w:t>
      </w:r>
    </w:p>
    <w:p w:rsidR="00A179FE" w:rsidRPr="00F65640" w:rsidRDefault="00A179FE" w:rsidP="00A179FE">
      <w:pPr>
        <w:pStyle w:val="Prrafodelista"/>
        <w:rPr>
          <w:rFonts w:ascii="Arial" w:hAnsi="Arial" w:cs="Arial"/>
          <w:sz w:val="20"/>
          <w:szCs w:val="20"/>
        </w:rPr>
      </w:pPr>
    </w:p>
    <w:p w:rsidR="00A179FE" w:rsidRPr="00F65640" w:rsidRDefault="00A179FE" w:rsidP="00A179FE">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sz w:val="20"/>
          <w:szCs w:val="20"/>
        </w:rPr>
      </w:pPr>
      <w:r w:rsidRPr="00F65640">
        <w:rPr>
          <w:rFonts w:ascii="Arial" w:hAnsi="Arial" w:cs="Arial"/>
          <w:sz w:val="20"/>
          <w:szCs w:val="20"/>
        </w:rPr>
        <w:t xml:space="preserve"> </w:t>
      </w:r>
      <w:r w:rsidRPr="00F65640">
        <w:rPr>
          <w:rFonts w:ascii="Arial" w:hAnsi="Arial" w:cs="Arial"/>
          <w:b/>
          <w:sz w:val="20"/>
          <w:szCs w:val="20"/>
        </w:rPr>
        <w:t>Rango</w:t>
      </w:r>
      <w:r w:rsidRPr="00F65640">
        <w:rPr>
          <w:rFonts w:ascii="Arial" w:hAnsi="Arial" w:cs="Arial"/>
          <w:sz w:val="20"/>
          <w:szCs w:val="20"/>
        </w:rPr>
        <w:t xml:space="preserve">: Los limites mínimo y máximo de puntuación o unidades porcentuales que pueden otorgarse a los rubros y </w:t>
      </w:r>
      <w:proofErr w:type="spellStart"/>
      <w:r w:rsidRPr="00F65640">
        <w:rPr>
          <w:rFonts w:ascii="Arial" w:hAnsi="Arial" w:cs="Arial"/>
          <w:sz w:val="20"/>
          <w:szCs w:val="20"/>
        </w:rPr>
        <w:t>subrubros</w:t>
      </w:r>
      <w:proofErr w:type="spellEnd"/>
      <w:r w:rsidRPr="00F65640">
        <w:rPr>
          <w:rFonts w:ascii="Arial" w:hAnsi="Arial" w:cs="Arial"/>
          <w:sz w:val="20"/>
          <w:szCs w:val="20"/>
        </w:rPr>
        <w:t xml:space="preserve">. </w:t>
      </w:r>
    </w:p>
    <w:p w:rsidR="00A179FE" w:rsidRPr="00F65640" w:rsidRDefault="00A179FE" w:rsidP="00A179FE">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sz w:val="20"/>
          <w:szCs w:val="20"/>
        </w:rPr>
      </w:pPr>
      <w:r w:rsidRPr="00F65640">
        <w:rPr>
          <w:rFonts w:ascii="Arial" w:hAnsi="Arial" w:cs="Arial"/>
          <w:b/>
          <w:sz w:val="20"/>
          <w:szCs w:val="20"/>
        </w:rPr>
        <w:t>Reglamento:</w:t>
      </w:r>
      <w:r w:rsidRPr="00F65640">
        <w:rPr>
          <w:rFonts w:ascii="Arial" w:hAnsi="Arial" w:cs="Arial"/>
          <w:sz w:val="20"/>
          <w:szCs w:val="20"/>
        </w:rPr>
        <w:t xml:space="preserve"> Reglamento de la Ley de Adquisiciones, Arrendamientos y Servicios del Sector Público.</w:t>
      </w:r>
    </w:p>
    <w:p w:rsidR="00A179FE" w:rsidRPr="00F65640" w:rsidRDefault="00A179FE" w:rsidP="00A179FE">
      <w:pPr>
        <w:pStyle w:val="Prrafodelista"/>
        <w:rPr>
          <w:rFonts w:ascii="Arial" w:hAnsi="Arial" w:cs="Arial"/>
          <w:sz w:val="20"/>
          <w:szCs w:val="20"/>
        </w:rPr>
      </w:pPr>
    </w:p>
    <w:p w:rsidR="00A179FE" w:rsidRPr="00F65640" w:rsidRDefault="00A179FE" w:rsidP="00A179FE">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b/>
          <w:sz w:val="20"/>
          <w:szCs w:val="20"/>
        </w:rPr>
      </w:pPr>
      <w:r w:rsidRPr="00F65640">
        <w:rPr>
          <w:rFonts w:ascii="Arial" w:hAnsi="Arial" w:cs="Arial"/>
          <w:b/>
          <w:sz w:val="20"/>
          <w:szCs w:val="20"/>
        </w:rPr>
        <w:t xml:space="preserve">Requisición: </w:t>
      </w:r>
      <w:r w:rsidRPr="00F65640">
        <w:rPr>
          <w:rFonts w:ascii="Arial" w:hAnsi="Arial" w:cs="Arial"/>
          <w:sz w:val="20"/>
          <w:szCs w:val="20"/>
          <w:lang w:eastAsia="es-MX"/>
        </w:rPr>
        <w:t>Documento interno que se utiliza para solicitar bienes o servicios al Área Contratante con base en el PAAAS, especificando sus cantidades, así como toda aquella información técnica relacionada con normas generales aplicables y las condiciones de entrega y suministro, diferenciando origen nacional o extranjero.</w:t>
      </w:r>
    </w:p>
    <w:p w:rsidR="00A179FE" w:rsidRPr="00F65640" w:rsidRDefault="00A179FE" w:rsidP="00A179FE">
      <w:pPr>
        <w:numPr>
          <w:ilvl w:val="0"/>
          <w:numId w:val="26"/>
        </w:numPr>
        <w:tabs>
          <w:tab w:val="left" w:pos="616"/>
          <w:tab w:val="left" w:pos="709"/>
          <w:tab w:val="left" w:pos="16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sz w:val="20"/>
          <w:szCs w:val="20"/>
        </w:rPr>
      </w:pPr>
      <w:r w:rsidRPr="00F65640">
        <w:rPr>
          <w:rFonts w:ascii="Arial" w:hAnsi="Arial" w:cs="Arial"/>
          <w:b/>
          <w:sz w:val="20"/>
          <w:szCs w:val="20"/>
        </w:rPr>
        <w:t>RFC.-</w:t>
      </w:r>
      <w:r w:rsidRPr="00F65640">
        <w:rPr>
          <w:rFonts w:ascii="Arial" w:hAnsi="Arial" w:cs="Arial"/>
          <w:sz w:val="20"/>
          <w:szCs w:val="20"/>
        </w:rPr>
        <w:t xml:space="preserve"> Registro Federal de Contribuyentes.</w:t>
      </w:r>
    </w:p>
    <w:p w:rsidR="00A179FE" w:rsidRPr="00F65640" w:rsidRDefault="00A179FE" w:rsidP="00A179FE">
      <w:pPr>
        <w:pStyle w:val="Prrafodelista"/>
        <w:rPr>
          <w:rFonts w:ascii="Arial" w:hAnsi="Arial" w:cs="Arial"/>
          <w:b/>
          <w:sz w:val="20"/>
          <w:szCs w:val="20"/>
        </w:rPr>
      </w:pPr>
    </w:p>
    <w:p w:rsidR="00A179FE" w:rsidRPr="00F65640" w:rsidRDefault="00A179FE" w:rsidP="00A179FE">
      <w:pPr>
        <w:numPr>
          <w:ilvl w:val="0"/>
          <w:numId w:val="26"/>
        </w:numPr>
        <w:tabs>
          <w:tab w:val="left" w:pos="616"/>
          <w:tab w:val="left" w:pos="709"/>
          <w:tab w:val="left" w:pos="16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sz w:val="20"/>
          <w:szCs w:val="20"/>
        </w:rPr>
      </w:pPr>
      <w:r w:rsidRPr="00F65640">
        <w:rPr>
          <w:rFonts w:ascii="Arial" w:hAnsi="Arial" w:cs="Arial"/>
          <w:b/>
          <w:sz w:val="20"/>
          <w:szCs w:val="20"/>
        </w:rPr>
        <w:t>SAI:</w:t>
      </w:r>
      <w:r w:rsidRPr="00F65640">
        <w:rPr>
          <w:rFonts w:ascii="Arial" w:hAnsi="Arial" w:cs="Arial"/>
          <w:sz w:val="20"/>
          <w:szCs w:val="20"/>
        </w:rPr>
        <w:t xml:space="preserve"> Sistema de Abasto Institucional. Conjunto de acciones programadas en medios electrónicos que permiten realizar actividades comprendidas en el proceso de abastecimiento y suministro, de manera automatizada en red. </w:t>
      </w:r>
    </w:p>
    <w:p w:rsidR="00A179FE" w:rsidRPr="00F65640" w:rsidRDefault="00A179FE" w:rsidP="00A179FE">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sz w:val="20"/>
          <w:szCs w:val="20"/>
        </w:rPr>
      </w:pPr>
      <w:r w:rsidRPr="00F65640">
        <w:rPr>
          <w:rFonts w:ascii="Arial" w:hAnsi="Arial" w:cs="Arial"/>
          <w:b/>
          <w:sz w:val="20"/>
          <w:szCs w:val="20"/>
        </w:rPr>
        <w:t>SAT:</w:t>
      </w:r>
      <w:r w:rsidRPr="00F65640">
        <w:rPr>
          <w:rFonts w:ascii="Arial" w:hAnsi="Arial" w:cs="Arial"/>
          <w:sz w:val="20"/>
          <w:szCs w:val="20"/>
        </w:rPr>
        <w:t xml:space="preserve"> El Servicio de Administración Tributaria.</w:t>
      </w:r>
    </w:p>
    <w:p w:rsidR="00A179FE" w:rsidRPr="00F65640" w:rsidRDefault="00A179FE" w:rsidP="00A179FE">
      <w:pPr>
        <w:pStyle w:val="Prrafodelista"/>
        <w:rPr>
          <w:rFonts w:ascii="Arial" w:hAnsi="Arial" w:cs="Arial"/>
          <w:sz w:val="20"/>
          <w:szCs w:val="20"/>
        </w:rPr>
      </w:pPr>
    </w:p>
    <w:p w:rsidR="00A179FE" w:rsidRPr="00F65640" w:rsidRDefault="00A179FE" w:rsidP="00A179FE">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sz w:val="20"/>
          <w:szCs w:val="20"/>
        </w:rPr>
      </w:pPr>
      <w:r w:rsidRPr="00F65640">
        <w:rPr>
          <w:rFonts w:ascii="Arial" w:hAnsi="Arial" w:cs="Arial"/>
          <w:b/>
          <w:sz w:val="20"/>
          <w:szCs w:val="20"/>
        </w:rPr>
        <w:t>SFP o Secretaría:</w:t>
      </w:r>
      <w:r w:rsidRPr="00F65640">
        <w:rPr>
          <w:rFonts w:ascii="Arial" w:hAnsi="Arial" w:cs="Arial"/>
          <w:sz w:val="20"/>
          <w:szCs w:val="20"/>
        </w:rPr>
        <w:t xml:space="preserve"> Secretaría de la Función Pública.</w:t>
      </w:r>
    </w:p>
    <w:p w:rsidR="00A179FE" w:rsidRPr="00F65640" w:rsidRDefault="00A179FE" w:rsidP="00A179FE">
      <w:pPr>
        <w:pStyle w:val="Prrafodelista"/>
        <w:rPr>
          <w:rFonts w:ascii="Arial" w:hAnsi="Arial" w:cs="Arial"/>
          <w:sz w:val="20"/>
          <w:szCs w:val="20"/>
        </w:rPr>
      </w:pPr>
    </w:p>
    <w:p w:rsidR="00A179FE" w:rsidRPr="00F65640" w:rsidRDefault="00A179FE" w:rsidP="00A179FE">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sz w:val="20"/>
          <w:szCs w:val="20"/>
        </w:rPr>
      </w:pPr>
      <w:r w:rsidRPr="00F65640">
        <w:rPr>
          <w:rFonts w:ascii="Arial" w:hAnsi="Arial" w:cs="Arial"/>
          <w:b/>
          <w:sz w:val="20"/>
          <w:szCs w:val="20"/>
        </w:rPr>
        <w:t>Sobre cerrado:</w:t>
      </w:r>
      <w:r w:rsidRPr="00F65640">
        <w:rPr>
          <w:rFonts w:ascii="Arial" w:hAnsi="Arial" w:cs="Arial"/>
          <w:sz w:val="20"/>
          <w:szCs w:val="20"/>
        </w:rPr>
        <w:t xml:space="preserve"> Cualquier medio </w:t>
      </w:r>
      <w:r w:rsidRPr="00F65640">
        <w:rPr>
          <w:rFonts w:ascii="Arial" w:hAnsi="Arial" w:cs="Arial"/>
          <w:b/>
          <w:sz w:val="20"/>
          <w:szCs w:val="20"/>
        </w:rPr>
        <w:t>de comunicación electrónica, en este caso, sobres electrónicos</w:t>
      </w:r>
      <w:r w:rsidRPr="00F65640">
        <w:rPr>
          <w:rFonts w:ascii="Arial" w:hAnsi="Arial" w:cs="Arial"/>
          <w:sz w:val="20"/>
          <w:szCs w:val="20"/>
        </w:rPr>
        <w:t xml:space="preserve"> que contenga la proposición del licitante, cuyo contenido solo puede ser conocido en el acto de presentación y apertura de proposiciones, en términos de la Ley.</w:t>
      </w:r>
    </w:p>
    <w:p w:rsidR="00A179FE" w:rsidRPr="00F65640" w:rsidRDefault="00A179FE" w:rsidP="00A179FE">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sz w:val="20"/>
          <w:szCs w:val="20"/>
        </w:rPr>
      </w:pPr>
      <w:r w:rsidRPr="00F65640">
        <w:rPr>
          <w:rFonts w:ascii="Arial" w:hAnsi="Arial" w:cs="Arial"/>
          <w:b/>
          <w:sz w:val="20"/>
          <w:szCs w:val="20"/>
        </w:rPr>
        <w:t xml:space="preserve">Unidades Almacenarías del IMSS: </w:t>
      </w:r>
      <w:r w:rsidRPr="00F65640">
        <w:rPr>
          <w:rFonts w:ascii="Arial" w:hAnsi="Arial" w:cs="Arial"/>
          <w:sz w:val="20"/>
          <w:szCs w:val="20"/>
          <w:lang w:eastAsia="es-MX"/>
        </w:rPr>
        <w:t>Es el Área donde se reciben, custodian, guardan, almacenan, controlan y despachan bienes de consumo e inversión, dentro de la circunscripción que le corresponda. Tienen la facultad de otorgar sellos de alta por la recepción de los bienes.</w:t>
      </w:r>
    </w:p>
    <w:p w:rsidR="00A179FE" w:rsidRPr="00F65640" w:rsidRDefault="00A179FE" w:rsidP="00A179FE">
      <w:pPr>
        <w:pStyle w:val="Prrafodelista"/>
        <w:rPr>
          <w:rFonts w:ascii="Arial" w:hAnsi="Arial" w:cs="Arial"/>
          <w:sz w:val="20"/>
          <w:szCs w:val="20"/>
        </w:rPr>
      </w:pPr>
    </w:p>
    <w:p w:rsidR="00A179FE" w:rsidRPr="00F65640" w:rsidRDefault="00A179FE" w:rsidP="00A179FE">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right="51"/>
        <w:jc w:val="both"/>
        <w:textAlignment w:val="baseline"/>
        <w:rPr>
          <w:rFonts w:ascii="Arial" w:hAnsi="Arial" w:cs="Arial"/>
          <w:sz w:val="20"/>
          <w:szCs w:val="20"/>
        </w:rPr>
      </w:pPr>
      <w:r w:rsidRPr="00F65640">
        <w:rPr>
          <w:rFonts w:ascii="Arial" w:hAnsi="Arial" w:cs="Arial"/>
          <w:sz w:val="20"/>
          <w:szCs w:val="20"/>
        </w:rPr>
        <w:t xml:space="preserve"> </w:t>
      </w:r>
      <w:r w:rsidRPr="00F65640">
        <w:rPr>
          <w:rFonts w:ascii="Arial" w:hAnsi="Arial" w:cs="Arial"/>
          <w:b/>
          <w:sz w:val="20"/>
          <w:szCs w:val="20"/>
        </w:rPr>
        <w:t>URG:</w:t>
      </w:r>
      <w:r w:rsidRPr="00F65640">
        <w:rPr>
          <w:rFonts w:ascii="Arial" w:hAnsi="Arial" w:cs="Arial"/>
          <w:sz w:val="20"/>
          <w:szCs w:val="20"/>
        </w:rPr>
        <w:t xml:space="preserve"> Unidades Responsables Del Gasto.</w:t>
      </w:r>
    </w:p>
    <w:p w:rsidR="00A179FE" w:rsidRPr="00F65640" w:rsidRDefault="00A179FE" w:rsidP="00A179FE">
      <w:pPr>
        <w:spacing w:after="0"/>
        <w:jc w:val="both"/>
        <w:rPr>
          <w:rFonts w:ascii="Arial" w:hAnsi="Arial" w:cs="Arial"/>
          <w:b/>
          <w:sz w:val="20"/>
          <w:szCs w:val="20"/>
        </w:rPr>
      </w:pPr>
    </w:p>
    <w:p w:rsidR="00A179FE" w:rsidRPr="00F65640" w:rsidRDefault="00A179FE" w:rsidP="00A179FE">
      <w:pPr>
        <w:spacing w:after="0"/>
        <w:ind w:left="426"/>
        <w:jc w:val="both"/>
        <w:rPr>
          <w:rFonts w:ascii="Arial" w:hAnsi="Arial" w:cs="Arial"/>
          <w:b/>
          <w:sz w:val="20"/>
          <w:szCs w:val="20"/>
        </w:rPr>
      </w:pPr>
      <w:r w:rsidRPr="00F65640">
        <w:rPr>
          <w:rFonts w:ascii="Arial" w:hAnsi="Arial" w:cs="Arial"/>
          <w:b/>
          <w:sz w:val="20"/>
          <w:szCs w:val="20"/>
        </w:rPr>
        <w:t>40. OIC:</w:t>
      </w:r>
      <w:r w:rsidRPr="00F65640">
        <w:rPr>
          <w:rFonts w:ascii="Arial" w:hAnsi="Arial" w:cs="Arial"/>
          <w:sz w:val="20"/>
          <w:szCs w:val="20"/>
        </w:rPr>
        <w:t xml:space="preserve"> Órgano Interno de Control en el IMSS</w:t>
      </w:r>
    </w:p>
    <w:p w:rsidR="00A179FE" w:rsidRPr="00F65640" w:rsidRDefault="00A179FE" w:rsidP="00A179FE">
      <w:pPr>
        <w:pStyle w:val="Prrafodelista"/>
        <w:numPr>
          <w:ilvl w:val="0"/>
          <w:numId w:val="18"/>
        </w:numPr>
        <w:suppressAutoHyphens/>
        <w:ind w:left="567" w:hanging="567"/>
        <w:contextualSpacing w:val="0"/>
        <w:jc w:val="both"/>
        <w:rPr>
          <w:rFonts w:ascii="Arial" w:hAnsi="Arial" w:cs="Arial"/>
          <w:b/>
          <w:sz w:val="20"/>
          <w:szCs w:val="20"/>
        </w:rPr>
      </w:pPr>
      <w:r w:rsidRPr="00F65640">
        <w:rPr>
          <w:rFonts w:ascii="Arial" w:hAnsi="Arial" w:cs="Arial"/>
          <w:b/>
          <w:sz w:val="20"/>
          <w:szCs w:val="20"/>
        </w:rPr>
        <w:t>INFORMACIÓN ESPECÍFICA DE LA LICITACION PÚBLICA.</w:t>
      </w:r>
    </w:p>
    <w:p w:rsidR="00A179FE" w:rsidRPr="00F65640" w:rsidRDefault="00A179FE" w:rsidP="00A179FE">
      <w:pPr>
        <w:spacing w:after="0"/>
        <w:jc w:val="both"/>
        <w:rPr>
          <w:rFonts w:ascii="Arial" w:hAnsi="Arial" w:cs="Arial"/>
          <w:b/>
          <w:sz w:val="20"/>
          <w:szCs w:val="20"/>
          <w:u w:val="single"/>
        </w:rPr>
      </w:pPr>
    </w:p>
    <w:p w:rsidR="00A179FE" w:rsidRPr="00F65640" w:rsidRDefault="00A179FE" w:rsidP="00A179FE">
      <w:pPr>
        <w:spacing w:after="0"/>
        <w:jc w:val="both"/>
        <w:rPr>
          <w:rFonts w:ascii="Arial" w:hAnsi="Arial" w:cs="Arial"/>
          <w:b/>
          <w:sz w:val="20"/>
          <w:szCs w:val="20"/>
          <w:u w:val="single"/>
        </w:rPr>
      </w:pPr>
      <w:r w:rsidRPr="00F65640">
        <w:rPr>
          <w:rFonts w:ascii="Arial" w:hAnsi="Arial" w:cs="Arial"/>
          <w:b/>
          <w:sz w:val="20"/>
          <w:szCs w:val="20"/>
          <w:u w:val="single"/>
        </w:rPr>
        <w:t xml:space="preserve">LA PRESENTE LICITACION PUBLICA INTERNACIONAL BAJO TRATADOS, SE LLEVARA A CABO DE MANERA “ELECTRONICA” EN LA CUAL LOS PARTICIPANTES PODRAN PARTICIPAR UNICAMENTE EN FORMA ELECTRONICA, EN LA O LAS JUNTAS DE ACLARACIONES, EL ACTO DE PRESENTACION Y APERTURA DE PROPORSICIONES Y EL ACTO DE FALLO, ACLARANDO QUE NO SE RECIBIRAN PROPORSICIONES A TRAVES DEL SERVICIO POSTAL O MENSAJERIA. </w:t>
      </w:r>
      <w:r w:rsidRPr="00F65640">
        <w:rPr>
          <w:rFonts w:ascii="Arial" w:hAnsi="Arial" w:cs="Arial"/>
          <w:b/>
          <w:i/>
          <w:sz w:val="20"/>
          <w:szCs w:val="20"/>
          <w:u w:val="single"/>
        </w:rPr>
        <w:t>LOS INTERESADOS EN PARTICIPAR EN EL PROCEDIMIENTO, DEBERÁN CONTAR CON REGISTRO DE IDENTIFICACIÓN ELECTRÓNICA.</w:t>
      </w:r>
    </w:p>
    <w:p w:rsidR="00A179FE" w:rsidRPr="00F65640" w:rsidRDefault="00A179FE" w:rsidP="00A179FE">
      <w:pPr>
        <w:spacing w:after="0"/>
        <w:jc w:val="both"/>
        <w:rPr>
          <w:rFonts w:ascii="Arial" w:hAnsi="Arial" w:cs="Arial"/>
          <w:b/>
          <w:sz w:val="20"/>
          <w:szCs w:val="20"/>
        </w:rPr>
      </w:pPr>
      <w:r w:rsidRPr="00F65640">
        <w:rPr>
          <w:rFonts w:ascii="Arial" w:hAnsi="Arial" w:cs="Arial"/>
          <w:b/>
          <w:sz w:val="20"/>
          <w:szCs w:val="20"/>
        </w:rPr>
        <w:t>PROTOCOLO DE ACTUACION EN MATERIA DE CONTRATACIONES PÚBLICAS.</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Se informa a los licitantes lo siguiente:</w:t>
      </w:r>
    </w:p>
    <w:p w:rsidR="00A179FE" w:rsidRPr="00F65640" w:rsidRDefault="00A179FE" w:rsidP="00A179FE">
      <w:pPr>
        <w:pStyle w:val="Prrafodelista"/>
        <w:numPr>
          <w:ilvl w:val="0"/>
          <w:numId w:val="27"/>
        </w:numPr>
        <w:suppressAutoHyphens/>
        <w:contextualSpacing w:val="0"/>
        <w:jc w:val="both"/>
        <w:rPr>
          <w:rFonts w:ascii="Arial" w:hAnsi="Arial" w:cs="Arial"/>
          <w:sz w:val="20"/>
          <w:szCs w:val="20"/>
        </w:rPr>
      </w:pPr>
      <w:r w:rsidRPr="00F65640">
        <w:rPr>
          <w:rFonts w:ascii="Arial" w:hAnsi="Arial" w:cs="Arial"/>
          <w:sz w:val="20"/>
          <w:szCs w:val="20"/>
        </w:rPr>
        <w:t xml:space="preserve">Que en el contacto entre los servidores públicos involucrados en el presente procedimiento administrativo y los participantes se observara el protocolo de actuación en materia de contrataciones públicas y otorgamiento y prorroga de licencias, permisos, autorizaciones y concesiones, contenido en el acuerdo por el que se expidió el mismo, publicado en el diario oficial de la federación el 20 de agosto de 2015, modificado mediante similares que se difundieron en el mismo medio, el 19 de febrero de 2016 y el 28 de febrero de 2017, mismo que puede ser consultado en la sección de la secretaria de la función pública, en el portal de la ventanilla única nacional (gob.mx), a través de la liga </w:t>
      </w:r>
      <w:hyperlink r:id="rId8" w:history="1">
        <w:r w:rsidRPr="00F65640">
          <w:rPr>
            <w:rStyle w:val="Hipervnculo"/>
            <w:rFonts w:ascii="Arial" w:hAnsi="Arial" w:cs="Arial"/>
            <w:sz w:val="20"/>
            <w:szCs w:val="20"/>
          </w:rPr>
          <w:t>www.gob.mx/sfp</w:t>
        </w:r>
      </w:hyperlink>
      <w:r w:rsidRPr="00F65640">
        <w:rPr>
          <w:rFonts w:ascii="Arial" w:hAnsi="Arial" w:cs="Arial"/>
          <w:sz w:val="20"/>
          <w:szCs w:val="20"/>
        </w:rPr>
        <w:t xml:space="preserve">. </w:t>
      </w:r>
    </w:p>
    <w:p w:rsidR="00A179FE" w:rsidRPr="00F65640" w:rsidRDefault="00A179FE" w:rsidP="00A179FE">
      <w:pPr>
        <w:pStyle w:val="Prrafodelista"/>
        <w:ind w:left="1065"/>
        <w:jc w:val="both"/>
        <w:rPr>
          <w:rFonts w:ascii="Arial" w:hAnsi="Arial" w:cs="Arial"/>
          <w:sz w:val="20"/>
          <w:szCs w:val="20"/>
        </w:rPr>
      </w:pPr>
    </w:p>
    <w:p w:rsidR="00A179FE" w:rsidRPr="00F65640" w:rsidRDefault="00A179FE" w:rsidP="00A179FE">
      <w:pPr>
        <w:pStyle w:val="Prrafodelista"/>
        <w:numPr>
          <w:ilvl w:val="0"/>
          <w:numId w:val="27"/>
        </w:numPr>
        <w:suppressAutoHyphens/>
        <w:contextualSpacing w:val="0"/>
        <w:jc w:val="both"/>
        <w:rPr>
          <w:rFonts w:ascii="Arial" w:hAnsi="Arial" w:cs="Arial"/>
          <w:sz w:val="20"/>
          <w:szCs w:val="20"/>
        </w:rPr>
      </w:pPr>
      <w:r w:rsidRPr="00F65640">
        <w:rPr>
          <w:rFonts w:ascii="Arial" w:hAnsi="Arial" w:cs="Arial"/>
          <w:sz w:val="20"/>
          <w:szCs w:val="20"/>
          <w:lang w:val="es-MX"/>
        </w:rPr>
        <w:t>Q</w:t>
      </w:r>
      <w:proofErr w:type="spellStart"/>
      <w:r w:rsidRPr="00F65640">
        <w:rPr>
          <w:rFonts w:ascii="Arial" w:hAnsi="Arial" w:cs="Arial"/>
          <w:sz w:val="20"/>
          <w:szCs w:val="20"/>
        </w:rPr>
        <w:t>ue</w:t>
      </w:r>
      <w:proofErr w:type="spellEnd"/>
      <w:r w:rsidRPr="00F65640">
        <w:rPr>
          <w:rFonts w:ascii="Arial" w:hAnsi="Arial" w:cs="Arial"/>
          <w:sz w:val="20"/>
          <w:szCs w:val="20"/>
        </w:rPr>
        <w:t xml:space="preserve"> a fin de promover las mejores prácticas en materia de combate a la corrupción y prevención de conflicto de interés, en los procedimientos  de contrataciones </w:t>
      </w:r>
      <w:proofErr w:type="spellStart"/>
      <w:r w:rsidRPr="00F65640">
        <w:rPr>
          <w:rFonts w:ascii="Arial" w:hAnsi="Arial" w:cs="Arial"/>
          <w:sz w:val="20"/>
          <w:szCs w:val="20"/>
        </w:rPr>
        <w:t>publicas</w:t>
      </w:r>
      <w:proofErr w:type="spellEnd"/>
      <w:r w:rsidRPr="00F65640">
        <w:rPr>
          <w:rFonts w:ascii="Arial" w:hAnsi="Arial" w:cs="Arial"/>
          <w:sz w:val="20"/>
          <w:szCs w:val="20"/>
        </w:rPr>
        <w:t xml:space="preserve"> sujetas a la ley de adquisiciones, arrendamientos y servicios del sector público, cuyo monto rebase el equivalente a cinco millones de unidades de medida y actualización, serán </w:t>
      </w:r>
      <w:proofErr w:type="spellStart"/>
      <w:r w:rsidRPr="00F65640">
        <w:rPr>
          <w:rFonts w:ascii="Arial" w:hAnsi="Arial" w:cs="Arial"/>
          <w:sz w:val="20"/>
          <w:szCs w:val="20"/>
        </w:rPr>
        <w:t>videograbados</w:t>
      </w:r>
      <w:proofErr w:type="spellEnd"/>
      <w:r w:rsidRPr="00F65640">
        <w:rPr>
          <w:rFonts w:ascii="Arial" w:hAnsi="Arial" w:cs="Arial"/>
          <w:sz w:val="20"/>
          <w:szCs w:val="20"/>
        </w:rPr>
        <w:t>, las reuniones, visitas, demostración de características y actos públicos.</w:t>
      </w:r>
    </w:p>
    <w:p w:rsidR="00A179FE" w:rsidRPr="00F65640" w:rsidRDefault="00A179FE" w:rsidP="00A179FE">
      <w:pPr>
        <w:pStyle w:val="Prrafodelista"/>
        <w:ind w:left="1065"/>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Conforme a lo dispuesto en el citado acuerdo, en el presente procedimiento de contratación pública, desde el inicio y hasta su conclusión, los servidores públicos que intervengan en el contacto con los particulares, se conducirán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 Por lo que los servidores públicos que intervengan en el presente procedimiento firmaran una carta de ausencia de conflicto de interés, previo a la resolución y dicha carta formara parte del expediente.  </w:t>
      </w:r>
    </w:p>
    <w:p w:rsidR="00A179FE" w:rsidRPr="00F65640" w:rsidRDefault="00A179FE" w:rsidP="00A179FE">
      <w:pPr>
        <w:spacing w:after="0"/>
        <w:jc w:val="both"/>
        <w:rPr>
          <w:rFonts w:ascii="Arial" w:hAnsi="Arial" w:cs="Arial"/>
          <w:sz w:val="20"/>
          <w:szCs w:val="20"/>
        </w:rPr>
      </w:pPr>
    </w:p>
    <w:p w:rsidR="00A179FE" w:rsidRPr="00F65640" w:rsidRDefault="00A179FE" w:rsidP="00A179FE">
      <w:pPr>
        <w:pStyle w:val="Prrafodelista"/>
        <w:numPr>
          <w:ilvl w:val="1"/>
          <w:numId w:val="18"/>
        </w:numPr>
        <w:jc w:val="both"/>
        <w:rPr>
          <w:rFonts w:ascii="Arial" w:hAnsi="Arial" w:cs="Arial"/>
          <w:b/>
          <w:bCs/>
          <w:sz w:val="20"/>
          <w:szCs w:val="20"/>
        </w:rPr>
      </w:pPr>
      <w:r w:rsidRPr="00F65640">
        <w:rPr>
          <w:rFonts w:ascii="Arial" w:hAnsi="Arial" w:cs="Arial"/>
          <w:b/>
          <w:bCs/>
          <w:sz w:val="20"/>
          <w:szCs w:val="20"/>
        </w:rPr>
        <w:t>IDIOMA O IDIOMAS EN QUE PODRAN PRESENTARSE LAS PROPOSICIONES, LOS ANEXOS TÉCNICOS Y, EN SU CASO, LOS FOLLETOS QUE SE ACOMPAÑEN.</w:t>
      </w:r>
    </w:p>
    <w:p w:rsidR="00A179FE" w:rsidRPr="00F65640" w:rsidRDefault="00A179FE" w:rsidP="00A179FE">
      <w:pPr>
        <w:ind w:left="360"/>
        <w:jc w:val="both"/>
        <w:rPr>
          <w:rFonts w:ascii="Arial" w:hAnsi="Arial" w:cs="Arial"/>
          <w:b/>
          <w:bCs/>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Las proposiciones, deberán presentarse a través del portal de Compras Gubernamentales </w:t>
      </w:r>
      <w:proofErr w:type="spellStart"/>
      <w:r w:rsidRPr="00F65640">
        <w:rPr>
          <w:rFonts w:ascii="Arial" w:hAnsi="Arial" w:cs="Arial"/>
          <w:sz w:val="20"/>
          <w:szCs w:val="20"/>
        </w:rPr>
        <w:t>CompraNet</w:t>
      </w:r>
      <w:proofErr w:type="spellEnd"/>
      <w:r w:rsidRPr="00F65640">
        <w:rPr>
          <w:rFonts w:ascii="Arial" w:hAnsi="Arial" w:cs="Arial"/>
          <w:sz w:val="20"/>
          <w:szCs w:val="20"/>
        </w:rPr>
        <w:t>; solo en idioma español y dirigido al área convocante.</w:t>
      </w:r>
    </w:p>
    <w:p w:rsidR="00A179FE" w:rsidRPr="00F65640" w:rsidRDefault="00A179FE" w:rsidP="00A179FE">
      <w:pPr>
        <w:spacing w:after="0"/>
        <w:jc w:val="both"/>
        <w:rPr>
          <w:rFonts w:ascii="Arial" w:hAnsi="Arial" w:cs="Arial"/>
          <w:color w:val="FF0000"/>
          <w:sz w:val="20"/>
          <w:szCs w:val="20"/>
        </w:rPr>
      </w:pPr>
      <w:r w:rsidRPr="00F65640">
        <w:rPr>
          <w:rFonts w:ascii="Arial" w:hAnsi="Arial" w:cs="Arial"/>
          <w:sz w:val="20"/>
          <w:szCs w:val="20"/>
        </w:rPr>
        <w:t xml:space="preserve">Se deberá adjuntar los anexos técnicos, folletos, catálogos y/o fotografías, instructivos o manuales de uso para corroborar las especificaciones, características y calidad de los bienes ofertados, éstos podrán presentarse en el idioma del país de origen de los bienes, acompañados de una traducción simple al español, así mismo para una mejor identificación se </w:t>
      </w:r>
      <w:r w:rsidRPr="00F65640">
        <w:rPr>
          <w:rFonts w:ascii="Arial" w:hAnsi="Arial" w:cs="Arial"/>
          <w:color w:val="000000"/>
          <w:sz w:val="20"/>
          <w:szCs w:val="20"/>
        </w:rPr>
        <w:t xml:space="preserve">solicita que se presenten debidamente referenciados con el número de sistema y clave del insumo o característica respectiva. Así mismo en caso de tratarse de una invocación tecnológica, dentro de las características del bien, el licitante deberá de referenciar el punto con el que se debe considerar la equivalencia. </w:t>
      </w: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lastRenderedPageBreak/>
        <w:t>Se informa que los catálogos deberán de estar debidamente referenciados con cada una de las claves, será motivo de descalificación no referenciar las claves en los catálogos.</w:t>
      </w: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Lo anterior aplica también para la documentación solicitada en el numeral 2.1 Calidad de la convocatoria.</w:t>
      </w:r>
    </w:p>
    <w:p w:rsidR="00A179FE" w:rsidRPr="00F65640" w:rsidRDefault="00A179FE" w:rsidP="00A179FE">
      <w:pPr>
        <w:spacing w:after="0"/>
        <w:jc w:val="both"/>
        <w:rPr>
          <w:rFonts w:ascii="Arial" w:hAnsi="Arial" w:cs="Arial"/>
          <w:sz w:val="20"/>
          <w:szCs w:val="20"/>
        </w:rPr>
      </w:pPr>
    </w:p>
    <w:p w:rsidR="00A179FE" w:rsidRPr="00F65640" w:rsidRDefault="00A179FE" w:rsidP="00A179FE">
      <w:pPr>
        <w:pStyle w:val="Prrafodelista"/>
        <w:numPr>
          <w:ilvl w:val="1"/>
          <w:numId w:val="18"/>
        </w:numPr>
        <w:jc w:val="both"/>
        <w:rPr>
          <w:rFonts w:ascii="Arial" w:hAnsi="Arial" w:cs="Arial"/>
          <w:b/>
          <w:sz w:val="20"/>
          <w:szCs w:val="20"/>
        </w:rPr>
      </w:pPr>
      <w:r w:rsidRPr="00F65640">
        <w:rPr>
          <w:rFonts w:ascii="Arial" w:hAnsi="Arial" w:cs="Arial"/>
          <w:b/>
          <w:sz w:val="20"/>
          <w:szCs w:val="20"/>
        </w:rPr>
        <w:t>DISPONIBILIDAD PRESUPUESTARIA.</w:t>
      </w:r>
    </w:p>
    <w:p w:rsidR="00A179FE" w:rsidRPr="00F65640" w:rsidRDefault="00A179FE" w:rsidP="00A179FE">
      <w:pPr>
        <w:pStyle w:val="Prrafodelista"/>
        <w:jc w:val="both"/>
        <w:rPr>
          <w:rFonts w:ascii="Arial" w:hAnsi="Arial" w:cs="Arial"/>
          <w:b/>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Para llevar a cabo el presente  procedimiento de contratación, el Instituto cuenta con disponibilidad presupuestaria, para garantizar la contratación del servicio a contratar, lo anterior de conformidad al dictamen de disponibilidad presupuestal con</w:t>
      </w:r>
      <w:r>
        <w:rPr>
          <w:rFonts w:ascii="Arial" w:hAnsi="Arial" w:cs="Arial"/>
          <w:sz w:val="20"/>
          <w:szCs w:val="20"/>
        </w:rPr>
        <w:t xml:space="preserve"> número de folio </w:t>
      </w:r>
      <w:r w:rsidR="00847BF2">
        <w:rPr>
          <w:rFonts w:ascii="Arial" w:hAnsi="Arial" w:cs="Arial"/>
          <w:sz w:val="20"/>
          <w:szCs w:val="20"/>
        </w:rPr>
        <w:t>0000018774-2024.</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ind w:left="567" w:hanging="567"/>
        <w:jc w:val="both"/>
        <w:rPr>
          <w:rFonts w:ascii="Arial" w:hAnsi="Arial" w:cs="Arial"/>
          <w:b/>
          <w:sz w:val="20"/>
          <w:szCs w:val="20"/>
        </w:rPr>
      </w:pPr>
      <w:r w:rsidRPr="00F65640">
        <w:rPr>
          <w:rFonts w:ascii="Arial" w:hAnsi="Arial" w:cs="Arial"/>
          <w:b/>
          <w:sz w:val="20"/>
          <w:szCs w:val="20"/>
        </w:rPr>
        <w:t>2.</w:t>
      </w:r>
      <w:r w:rsidRPr="00F65640">
        <w:rPr>
          <w:rFonts w:ascii="Arial" w:hAnsi="Arial" w:cs="Arial"/>
          <w:b/>
          <w:sz w:val="20"/>
          <w:szCs w:val="20"/>
        </w:rPr>
        <w:tab/>
        <w:t>DESCRIPCIÓN, UNIDAD Y CANTIDAD.</w:t>
      </w:r>
    </w:p>
    <w:p w:rsidR="00A179FE" w:rsidRPr="00F65640" w:rsidRDefault="00A179FE" w:rsidP="00A179FE">
      <w:pPr>
        <w:spacing w:after="0"/>
        <w:jc w:val="both"/>
        <w:rPr>
          <w:rFonts w:ascii="Arial" w:hAnsi="Arial" w:cs="Arial"/>
          <w:sz w:val="20"/>
          <w:szCs w:val="20"/>
          <w:lang w:eastAsia="ar-SA"/>
        </w:rPr>
      </w:pPr>
    </w:p>
    <w:p w:rsidR="00A179FE" w:rsidRPr="00F65640" w:rsidRDefault="00A179FE" w:rsidP="00A179FE">
      <w:pPr>
        <w:spacing w:after="0"/>
        <w:jc w:val="both"/>
        <w:rPr>
          <w:rFonts w:ascii="Arial" w:hAnsi="Arial" w:cs="Arial"/>
          <w:b/>
          <w:sz w:val="20"/>
          <w:szCs w:val="20"/>
        </w:rPr>
      </w:pPr>
      <w:r w:rsidRPr="00F65640">
        <w:rPr>
          <w:rFonts w:ascii="Arial" w:hAnsi="Arial" w:cs="Arial"/>
          <w:sz w:val="20"/>
          <w:szCs w:val="20"/>
        </w:rPr>
        <w:t xml:space="preserve">Los licitantes deberán apegarse a los requisitos y especificaciones contenidas en los </w:t>
      </w:r>
      <w:r w:rsidRPr="00F65640">
        <w:rPr>
          <w:rFonts w:ascii="Arial" w:hAnsi="Arial" w:cs="Arial"/>
          <w:b/>
          <w:sz w:val="20"/>
          <w:szCs w:val="20"/>
        </w:rPr>
        <w:t>ANEXOS 1 (ANEXO TECNICO) Y 1-A (TÉRMINOS Y CONDICIONES REQUERIMIENTO).</w:t>
      </w:r>
    </w:p>
    <w:p w:rsidR="00A179FE" w:rsidRPr="00F65640" w:rsidRDefault="00A179FE" w:rsidP="00A179FE">
      <w:pPr>
        <w:spacing w:after="0"/>
        <w:jc w:val="both"/>
        <w:rPr>
          <w:rFonts w:ascii="Arial" w:hAnsi="Arial" w:cs="Arial"/>
          <w:b/>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La ADQUISICIÓN DE MATERIAL DE OSTEOSÍNTESIS Y ENDOPRÓTESIS PARA EL OOAD SUR DEL DISTRITO DEFEREAL EN EL EJERCICIO 2024, tiene por objetivo proveer de instrumental y bienes de consumo, necesarios para la realización de procedimientos terapéuticos  de Traumatología y Ortopedia, permitiendo al Instituto otorgar en forma oportuna  los diferentes procedimientos quirúrgicos  en los pacientes que cuenten con alguna necesidad de esta índole en la Unidad de Segundo Nivel que cuenten con el servicio de Osteosíntesis y </w:t>
      </w:r>
      <w:proofErr w:type="spellStart"/>
      <w:r w:rsidRPr="00F65640">
        <w:rPr>
          <w:rFonts w:ascii="Arial" w:hAnsi="Arial" w:cs="Arial"/>
          <w:sz w:val="20"/>
          <w:szCs w:val="20"/>
        </w:rPr>
        <w:t>Endoprótesis</w:t>
      </w:r>
      <w:proofErr w:type="spellEnd"/>
      <w:r w:rsidRPr="00F65640">
        <w:rPr>
          <w:rFonts w:ascii="Arial" w:hAnsi="Arial" w:cs="Arial"/>
          <w:sz w:val="20"/>
          <w:szCs w:val="20"/>
        </w:rPr>
        <w:t>.</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El Participante ganador entregará los bienes directamente en el almacén de la unidad hospitalaria la cual se establece en el ANEXO 17 “LUGAR DE ENTREGA Y RESPONSABLE DE LA RECEPCIÓN DE LOS BIENES” bajo el esquema denominado “Inventario Cero”, en el cual se especifica como característica; el pago por parte del Instituto será con periodicidad mensual, exclusivamente de los implantes utilizados en el mes inmediato anterior.</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Así mismo el proveedor se obliga a efectuar la entrega de los bienes de lunes a domingo, de 08:00 a 16:00 horas, con ayuda del ANEXO 21 “SUMINISTRO DE INSUMOS ATRAVÉS DE LA MODALIDAD INVENTARIO CERO” previa valoración con el administrador del contrato o Subdirector Administrativo  así como a no divulgar, ni dar a conocer datos y documentos que el instituto le proporcione debiendo proporcionar aviso de privacidad, para las actividades que desarrolla, ni informes a personas ajenas a las designadas por el instituto. </w:t>
      </w:r>
    </w:p>
    <w:p w:rsidR="00A179FE" w:rsidRPr="00F65640" w:rsidRDefault="00A179FE" w:rsidP="00A179FE">
      <w:pPr>
        <w:spacing w:after="0"/>
        <w:jc w:val="both"/>
        <w:rPr>
          <w:rFonts w:ascii="Arial" w:hAnsi="Arial" w:cs="Arial"/>
          <w:sz w:val="20"/>
          <w:szCs w:val="20"/>
        </w:rPr>
      </w:pPr>
    </w:p>
    <w:p w:rsidR="00A179FE" w:rsidRDefault="00A179FE" w:rsidP="00A179FE">
      <w:pPr>
        <w:spacing w:after="0"/>
        <w:jc w:val="both"/>
        <w:rPr>
          <w:rFonts w:ascii="Arial" w:hAnsi="Arial" w:cs="Arial"/>
          <w:sz w:val="20"/>
          <w:szCs w:val="20"/>
        </w:rPr>
      </w:pPr>
      <w:r w:rsidRPr="00F65640">
        <w:rPr>
          <w:rFonts w:ascii="Arial" w:hAnsi="Arial" w:cs="Arial"/>
          <w:sz w:val="20"/>
          <w:szCs w:val="20"/>
        </w:rPr>
        <w:t>En caso de urgencia los bienes deberán ser proporcionados los 365 días del año, a cualquier hora que este le sea requerido por el instituto para lo cual el proveedor deberá proporcionar un número telefónico disponible las 24 horas.</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Si a la entrega de los bienes se identifican defectos que afecte la funcionalidad de los bienes se procederá a no aceptar los mismos donde el proveedor estará obligado a entregar nuevamente al 100% en un plazo de 24 (veinticuatro) horas sujetándose al visto bueno del Administrador del contrato o jefe de cirugía o jefe de ortopedia o servidor público que sea designado, quedando los gastos por cuenta del proveedor.</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La dotación inicial que entregara el proveedor adjudicado a la unidad hospitalaria de acuerdo a lo establecido en el ANEXO 1, será el 15% de las cantidades máximas establecidas por sistema de osteosíntesis y </w:t>
      </w:r>
      <w:proofErr w:type="spellStart"/>
      <w:r w:rsidRPr="00F65640">
        <w:rPr>
          <w:rFonts w:ascii="Arial" w:hAnsi="Arial" w:cs="Arial"/>
          <w:sz w:val="20"/>
          <w:szCs w:val="20"/>
        </w:rPr>
        <w:t>endoprótesis</w:t>
      </w:r>
      <w:proofErr w:type="spellEnd"/>
      <w:r w:rsidRPr="00F65640">
        <w:rPr>
          <w:rFonts w:ascii="Arial" w:hAnsi="Arial" w:cs="Arial"/>
          <w:sz w:val="20"/>
          <w:szCs w:val="20"/>
        </w:rPr>
        <w:t xml:space="preserve"> </w:t>
      </w:r>
      <w:r w:rsidRPr="00F65640">
        <w:rPr>
          <w:rFonts w:ascii="Arial" w:hAnsi="Arial" w:cs="Arial"/>
          <w:sz w:val="20"/>
          <w:szCs w:val="20"/>
        </w:rPr>
        <w:lastRenderedPageBreak/>
        <w:t>para el ejercicio 2024, dentro de los tres  días naturales al inicio de vigencia del contrato y deberá realizar una reposición dentro de las 24 horas siguientes a la notificación del área usuaria, que realizará por correo electrónico, respecto de los bienes que se consumieron, en cuyo caso por  incumplimiento del PROVEEDOR se provoque reprogramación, cancelación y retrasos en las cirugías, se aplicará una sanción respecto del costo día paciente para hospitales de segundo nivel, según la publicación vigente en el Diario Oficial de la Federación.</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En caso de que la Unidad Hospitalaria requiera una cantidad mayor a la dotación inicial, se solicitara una dotación extraordinaria la cual se deberá notificar al proveedor adjudicado mediante correo electrónico, para tal efecto, dicho reaprovisionamiento se deberá realizar dentro de las 24 horas siguientes a la notificación que realice la Unidad Hospitalaria.</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Asimismo, las entregas subsecuentes se efectuarán por reposición de bienes utilizados conforme a la solicitud de las unidades. El instituto informará al proveedor, a través de la unidad médica hospitalaria, la programación semanal de las cirugías y será responsabilidad del proveedor adjudicado tomando en consideración la programación semanal los procedimientos de la unidad médica, el aprovisionamiento de los bienes consumidos o necesarios para las cirugías programadas, mismos que deberán estar antes de la cirugía en el hospital. </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ind w:left="567" w:hanging="567"/>
        <w:jc w:val="both"/>
        <w:rPr>
          <w:rFonts w:ascii="Arial" w:hAnsi="Arial" w:cs="Arial"/>
          <w:b/>
          <w:sz w:val="20"/>
          <w:szCs w:val="20"/>
        </w:rPr>
      </w:pPr>
      <w:r w:rsidRPr="00F65640">
        <w:rPr>
          <w:rFonts w:ascii="Arial" w:hAnsi="Arial" w:cs="Arial"/>
          <w:b/>
          <w:bCs/>
          <w:sz w:val="20"/>
          <w:szCs w:val="20"/>
        </w:rPr>
        <w:t>2.1.</w:t>
      </w:r>
      <w:r w:rsidRPr="00F65640">
        <w:rPr>
          <w:rFonts w:ascii="Arial" w:hAnsi="Arial" w:cs="Arial"/>
          <w:b/>
          <w:bCs/>
          <w:sz w:val="20"/>
          <w:szCs w:val="20"/>
        </w:rPr>
        <w:tab/>
      </w:r>
      <w:r w:rsidRPr="00F65640">
        <w:rPr>
          <w:rFonts w:ascii="Arial" w:hAnsi="Arial" w:cs="Arial"/>
          <w:b/>
          <w:sz w:val="20"/>
          <w:szCs w:val="20"/>
        </w:rPr>
        <w:t>CALIDAD.</w:t>
      </w:r>
    </w:p>
    <w:p w:rsidR="00A179FE" w:rsidRPr="00F65640" w:rsidRDefault="00A179FE" w:rsidP="00A179FE">
      <w:pPr>
        <w:spacing w:after="0"/>
        <w:ind w:left="567" w:hanging="567"/>
        <w:jc w:val="both"/>
        <w:rPr>
          <w:rFonts w:ascii="Arial" w:hAnsi="Arial" w:cs="Arial"/>
          <w:b/>
          <w:bCs/>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Para el cumplimiento de la normatividad aplicable y vigente en el ámbito de la adquisición, instalación, puesta en operación y funcionamiento y entrega de este tipo de equipos o bienes de consumo, el proveedor deberá cumplir con Normas Oficiales Mexicanas, Normas Mexicanas, Internacionales, de Referencia o Especificaciones, las cuales aplicarán de acuerdo a lo siguiente según corresponda al objeto de la contratación:</w:t>
      </w:r>
    </w:p>
    <w:p w:rsidR="00A179FE" w:rsidRPr="00F65640" w:rsidRDefault="00A179FE" w:rsidP="00A179FE">
      <w:pPr>
        <w:pStyle w:val="Prrafodelista"/>
        <w:numPr>
          <w:ilvl w:val="0"/>
          <w:numId w:val="36"/>
        </w:numPr>
        <w:tabs>
          <w:tab w:val="left" w:pos="-284"/>
          <w:tab w:val="left" w:pos="9498"/>
        </w:tabs>
        <w:spacing w:line="259" w:lineRule="auto"/>
        <w:ind w:right="51"/>
        <w:jc w:val="both"/>
        <w:rPr>
          <w:rFonts w:ascii="Arial" w:hAnsi="Arial" w:cs="Arial"/>
          <w:color w:val="000000"/>
          <w:sz w:val="20"/>
          <w:szCs w:val="20"/>
        </w:rPr>
      </w:pPr>
      <w:r w:rsidRPr="00F65640">
        <w:rPr>
          <w:rFonts w:ascii="Arial" w:hAnsi="Arial" w:cs="Arial"/>
          <w:color w:val="000000"/>
          <w:sz w:val="20"/>
          <w:szCs w:val="20"/>
        </w:rPr>
        <w:t>Aviso de Funcionamiento vigente.</w:t>
      </w:r>
    </w:p>
    <w:p w:rsidR="00A179FE" w:rsidRPr="00F65640" w:rsidRDefault="00A179FE" w:rsidP="00A179FE">
      <w:pPr>
        <w:pStyle w:val="Prrafodelista"/>
        <w:numPr>
          <w:ilvl w:val="0"/>
          <w:numId w:val="36"/>
        </w:numPr>
        <w:tabs>
          <w:tab w:val="left" w:pos="-284"/>
          <w:tab w:val="left" w:pos="9498"/>
        </w:tabs>
        <w:spacing w:line="259" w:lineRule="auto"/>
        <w:ind w:right="51"/>
        <w:jc w:val="both"/>
        <w:rPr>
          <w:rFonts w:ascii="Arial" w:hAnsi="Arial" w:cs="Arial"/>
          <w:color w:val="000000"/>
          <w:sz w:val="20"/>
          <w:szCs w:val="20"/>
        </w:rPr>
      </w:pPr>
      <w:r w:rsidRPr="00F65640">
        <w:rPr>
          <w:rFonts w:ascii="Arial" w:hAnsi="Arial" w:cs="Arial"/>
          <w:color w:val="000000"/>
          <w:sz w:val="20"/>
          <w:szCs w:val="20"/>
        </w:rPr>
        <w:t>Licencia sanitaria y autorización del responsable sanitario vigente.</w:t>
      </w:r>
    </w:p>
    <w:p w:rsidR="00A179FE" w:rsidRPr="00F65640" w:rsidRDefault="00A179FE" w:rsidP="00A179FE">
      <w:pPr>
        <w:pStyle w:val="Prrafodelista"/>
        <w:tabs>
          <w:tab w:val="left" w:pos="-284"/>
          <w:tab w:val="left" w:pos="9498"/>
        </w:tabs>
        <w:ind w:right="51"/>
        <w:jc w:val="both"/>
        <w:rPr>
          <w:rFonts w:ascii="Arial" w:hAnsi="Arial" w:cs="Arial"/>
          <w:color w:val="000000"/>
          <w:sz w:val="20"/>
          <w:szCs w:val="20"/>
        </w:rPr>
      </w:pPr>
    </w:p>
    <w:p w:rsidR="00A179FE" w:rsidRPr="00F65640" w:rsidRDefault="00A179FE" w:rsidP="00A179FE">
      <w:pPr>
        <w:pStyle w:val="Prrafodelista"/>
        <w:numPr>
          <w:ilvl w:val="0"/>
          <w:numId w:val="37"/>
        </w:numPr>
        <w:spacing w:line="259" w:lineRule="auto"/>
        <w:rPr>
          <w:rFonts w:ascii="Arial" w:hAnsi="Arial" w:cs="Arial"/>
          <w:color w:val="000000"/>
          <w:sz w:val="20"/>
          <w:szCs w:val="20"/>
        </w:rPr>
      </w:pPr>
      <w:r w:rsidRPr="00F65640">
        <w:rPr>
          <w:rFonts w:ascii="Arial" w:hAnsi="Arial" w:cs="Arial"/>
          <w:color w:val="000000"/>
          <w:sz w:val="20"/>
          <w:szCs w:val="20"/>
        </w:rPr>
        <w:t xml:space="preserve"> El licitante deberá presentar además los siguientes documentos:</w:t>
      </w:r>
    </w:p>
    <w:p w:rsidR="00A179FE" w:rsidRPr="00F65640" w:rsidRDefault="00A179FE" w:rsidP="00A179FE">
      <w:pPr>
        <w:pStyle w:val="Prrafodelista"/>
        <w:rPr>
          <w:rFonts w:ascii="Arial" w:hAnsi="Arial" w:cs="Arial"/>
          <w:color w:val="000000"/>
          <w:sz w:val="20"/>
          <w:szCs w:val="20"/>
        </w:rPr>
      </w:pPr>
    </w:p>
    <w:p w:rsidR="00A179FE" w:rsidRPr="00F65640" w:rsidRDefault="00A179FE" w:rsidP="00A179FE">
      <w:pPr>
        <w:pStyle w:val="Prrafodelista"/>
        <w:ind w:left="0"/>
        <w:contextualSpacing w:val="0"/>
        <w:rPr>
          <w:rFonts w:ascii="Arial" w:hAnsi="Arial" w:cs="Arial"/>
          <w:color w:val="000000"/>
          <w:sz w:val="20"/>
          <w:szCs w:val="20"/>
        </w:rPr>
      </w:pPr>
      <w:r w:rsidRPr="00F65640">
        <w:rPr>
          <w:rFonts w:ascii="Arial" w:hAnsi="Arial" w:cs="Arial"/>
          <w:color w:val="000000"/>
          <w:sz w:val="20"/>
          <w:szCs w:val="20"/>
        </w:rPr>
        <w:t>Para fabricantes:</w:t>
      </w:r>
    </w:p>
    <w:p w:rsidR="00A179FE" w:rsidRPr="00F65640" w:rsidRDefault="00A179FE" w:rsidP="00A179FE">
      <w:pPr>
        <w:pStyle w:val="Prrafodelista"/>
        <w:ind w:left="0"/>
        <w:contextualSpacing w:val="0"/>
        <w:rPr>
          <w:rFonts w:ascii="Arial" w:hAnsi="Arial" w:cs="Arial"/>
          <w:color w:val="000000"/>
          <w:sz w:val="20"/>
          <w:szCs w:val="20"/>
        </w:rPr>
      </w:pPr>
    </w:p>
    <w:p w:rsidR="00A179FE" w:rsidRPr="00F65640" w:rsidRDefault="00A179FE" w:rsidP="00A179FE">
      <w:pPr>
        <w:pStyle w:val="Prrafodelista"/>
        <w:numPr>
          <w:ilvl w:val="0"/>
          <w:numId w:val="38"/>
        </w:numPr>
        <w:ind w:left="568" w:hanging="284"/>
        <w:jc w:val="both"/>
        <w:rPr>
          <w:rFonts w:ascii="Arial" w:hAnsi="Arial" w:cs="Arial"/>
          <w:color w:val="000000"/>
          <w:sz w:val="20"/>
          <w:szCs w:val="20"/>
        </w:rPr>
      </w:pPr>
      <w:r w:rsidRPr="00F65640">
        <w:rPr>
          <w:rFonts w:ascii="Arial" w:hAnsi="Arial" w:cs="Arial"/>
          <w:color w:val="000000"/>
          <w:sz w:val="20"/>
          <w:szCs w:val="20"/>
        </w:rPr>
        <w:t>Copia legible de la licencia sanitaria o autorización de funcionamiento o aviso de funcionamiento en el giro correspondiente de los bienes que propone, emitidos por la Secretaria de Salud.</w:t>
      </w:r>
    </w:p>
    <w:p w:rsidR="00A179FE" w:rsidRPr="00F65640" w:rsidRDefault="00A179FE" w:rsidP="00A179FE">
      <w:pPr>
        <w:pStyle w:val="Prrafodelista"/>
        <w:numPr>
          <w:ilvl w:val="0"/>
          <w:numId w:val="38"/>
        </w:numPr>
        <w:ind w:left="568" w:hanging="284"/>
        <w:jc w:val="both"/>
        <w:rPr>
          <w:rFonts w:ascii="Arial" w:hAnsi="Arial" w:cs="Arial"/>
          <w:color w:val="000000"/>
          <w:sz w:val="20"/>
          <w:szCs w:val="20"/>
        </w:rPr>
      </w:pPr>
      <w:r w:rsidRPr="00F65640">
        <w:rPr>
          <w:rFonts w:ascii="Arial" w:hAnsi="Arial" w:cs="Arial"/>
          <w:color w:val="000000"/>
          <w:sz w:val="20"/>
          <w:szCs w:val="20"/>
        </w:rPr>
        <w:t>Autorización de responsable o aviso de responsable en el giro respectivo de los bienes que propone, que correspondan al domicilio en donde está ubicada la empresa, emitidos por la Secretaria de Salud.</w:t>
      </w:r>
    </w:p>
    <w:p w:rsidR="00A179FE" w:rsidRPr="00F65640" w:rsidRDefault="00A179FE" w:rsidP="00A179FE">
      <w:pPr>
        <w:pStyle w:val="Prrafodelista"/>
        <w:numPr>
          <w:ilvl w:val="0"/>
          <w:numId w:val="38"/>
        </w:numPr>
        <w:ind w:left="568" w:hanging="284"/>
        <w:jc w:val="both"/>
        <w:rPr>
          <w:rFonts w:ascii="Arial" w:hAnsi="Arial" w:cs="Arial"/>
          <w:color w:val="000000"/>
          <w:sz w:val="20"/>
          <w:szCs w:val="20"/>
        </w:rPr>
      </w:pPr>
      <w:r w:rsidRPr="00F65640">
        <w:rPr>
          <w:rFonts w:ascii="Arial" w:hAnsi="Arial" w:cs="Arial"/>
          <w:color w:val="000000"/>
          <w:sz w:val="20"/>
          <w:szCs w:val="20"/>
        </w:rPr>
        <w:t>En caso de que alguna parte del proceso sea manufacturado por otra empresa, deberá entregar autorización de maquila, emitida por la secretaria de salud.</w:t>
      </w:r>
    </w:p>
    <w:p w:rsidR="00A179FE" w:rsidRPr="00F65640" w:rsidRDefault="00A179FE" w:rsidP="00A179FE">
      <w:pPr>
        <w:pStyle w:val="Prrafodelista"/>
        <w:ind w:left="568"/>
        <w:jc w:val="both"/>
        <w:rPr>
          <w:rFonts w:ascii="Arial" w:hAnsi="Arial" w:cs="Arial"/>
          <w:color w:val="000000"/>
          <w:sz w:val="20"/>
          <w:szCs w:val="20"/>
        </w:rPr>
      </w:pPr>
    </w:p>
    <w:p w:rsidR="00A179FE" w:rsidRPr="00F65640" w:rsidRDefault="00A179FE" w:rsidP="00A179FE">
      <w:pPr>
        <w:pStyle w:val="Prrafodelista"/>
        <w:ind w:left="0"/>
        <w:jc w:val="both"/>
        <w:rPr>
          <w:rFonts w:ascii="Arial" w:hAnsi="Arial" w:cs="Arial"/>
          <w:color w:val="000000"/>
          <w:sz w:val="20"/>
          <w:szCs w:val="20"/>
        </w:rPr>
      </w:pPr>
      <w:r w:rsidRPr="00F65640">
        <w:rPr>
          <w:rFonts w:ascii="Arial" w:hAnsi="Arial" w:cs="Arial"/>
          <w:color w:val="000000"/>
          <w:sz w:val="20"/>
          <w:szCs w:val="20"/>
        </w:rPr>
        <w:t>Para distribuidores:</w:t>
      </w:r>
    </w:p>
    <w:p w:rsidR="00A179FE" w:rsidRPr="00F65640" w:rsidRDefault="00A179FE" w:rsidP="00A179FE">
      <w:pPr>
        <w:pStyle w:val="Prrafodelista"/>
        <w:numPr>
          <w:ilvl w:val="0"/>
          <w:numId w:val="39"/>
        </w:numPr>
        <w:tabs>
          <w:tab w:val="left" w:pos="1276"/>
        </w:tabs>
        <w:ind w:left="709" w:firstLine="284"/>
        <w:jc w:val="both"/>
        <w:rPr>
          <w:rFonts w:ascii="Arial" w:hAnsi="Arial" w:cs="Arial"/>
          <w:color w:val="000000"/>
          <w:sz w:val="20"/>
          <w:szCs w:val="20"/>
        </w:rPr>
      </w:pPr>
      <w:r w:rsidRPr="00F65640">
        <w:rPr>
          <w:rFonts w:ascii="Arial" w:hAnsi="Arial" w:cs="Arial"/>
          <w:color w:val="000000"/>
          <w:sz w:val="20"/>
          <w:szCs w:val="20"/>
        </w:rPr>
        <w:t>Copia legible de la licencia sanitaria o autorización de funcionamiento o aviso de funcionamiento en el giro correspondiente de los bienes que propone, emitidos por la Secretaria de Salud.</w:t>
      </w:r>
    </w:p>
    <w:p w:rsidR="00A179FE" w:rsidRPr="00F65640" w:rsidRDefault="00A179FE" w:rsidP="00A179FE">
      <w:pPr>
        <w:pStyle w:val="Prrafodelista"/>
        <w:tabs>
          <w:tab w:val="left" w:pos="1276"/>
        </w:tabs>
        <w:ind w:left="709" w:firstLine="284"/>
        <w:jc w:val="both"/>
        <w:rPr>
          <w:rFonts w:ascii="Arial" w:hAnsi="Arial" w:cs="Arial"/>
          <w:color w:val="000000"/>
          <w:sz w:val="20"/>
          <w:szCs w:val="20"/>
        </w:rPr>
      </w:pPr>
    </w:p>
    <w:p w:rsidR="00A179FE" w:rsidRPr="00F65640" w:rsidRDefault="00A179FE" w:rsidP="00A179FE">
      <w:pPr>
        <w:pStyle w:val="Prrafodelista"/>
        <w:numPr>
          <w:ilvl w:val="0"/>
          <w:numId w:val="39"/>
        </w:numPr>
        <w:tabs>
          <w:tab w:val="left" w:pos="1276"/>
        </w:tabs>
        <w:ind w:left="709" w:firstLine="284"/>
        <w:jc w:val="both"/>
        <w:rPr>
          <w:rFonts w:ascii="Arial" w:hAnsi="Arial" w:cs="Arial"/>
          <w:color w:val="000000"/>
          <w:sz w:val="20"/>
          <w:szCs w:val="20"/>
        </w:rPr>
      </w:pPr>
      <w:r w:rsidRPr="00F65640">
        <w:rPr>
          <w:rFonts w:ascii="Arial" w:hAnsi="Arial" w:cs="Arial"/>
          <w:color w:val="000000"/>
          <w:sz w:val="20"/>
          <w:szCs w:val="20"/>
        </w:rPr>
        <w:t>Autorización de responsable o aviso de responsable en el giro respectivo de los bienes que propone, que correspondan al domicilio en donde está ubicada la empresa, emitidos por la Secretaria de Salud.</w:t>
      </w:r>
    </w:p>
    <w:p w:rsidR="00A179FE" w:rsidRPr="00F65640" w:rsidRDefault="00A179FE" w:rsidP="00A179FE">
      <w:pPr>
        <w:tabs>
          <w:tab w:val="left" w:pos="1276"/>
        </w:tabs>
        <w:spacing w:after="0"/>
        <w:ind w:left="709" w:firstLine="284"/>
        <w:contextualSpacing/>
        <w:jc w:val="both"/>
        <w:rPr>
          <w:rFonts w:ascii="Arial" w:eastAsia="Calibri" w:hAnsi="Arial" w:cs="Arial"/>
          <w:color w:val="000000"/>
          <w:sz w:val="20"/>
          <w:szCs w:val="20"/>
        </w:rPr>
      </w:pPr>
    </w:p>
    <w:p w:rsidR="00A179FE" w:rsidRPr="00F65640" w:rsidRDefault="00A179FE" w:rsidP="00A179FE">
      <w:pPr>
        <w:pStyle w:val="Prrafodelista"/>
        <w:numPr>
          <w:ilvl w:val="0"/>
          <w:numId w:val="39"/>
        </w:numPr>
        <w:tabs>
          <w:tab w:val="left" w:pos="1276"/>
        </w:tabs>
        <w:ind w:left="709" w:firstLine="284"/>
        <w:jc w:val="both"/>
        <w:rPr>
          <w:rFonts w:ascii="Arial" w:hAnsi="Arial" w:cs="Arial"/>
          <w:color w:val="000000"/>
          <w:sz w:val="20"/>
          <w:szCs w:val="20"/>
        </w:rPr>
      </w:pPr>
      <w:r w:rsidRPr="00F65640">
        <w:rPr>
          <w:rFonts w:ascii="Arial" w:hAnsi="Arial" w:cs="Arial"/>
          <w:color w:val="000000"/>
          <w:sz w:val="20"/>
          <w:szCs w:val="20"/>
        </w:rPr>
        <w:t>Carta de distribución e identificación oficial vigente con fotografía de quien la autoriza, por parte del fabricante a nombre del licitante.</w:t>
      </w:r>
    </w:p>
    <w:p w:rsidR="00A179FE" w:rsidRPr="00F65640" w:rsidRDefault="00A179FE" w:rsidP="00A179FE">
      <w:pPr>
        <w:pStyle w:val="Prrafodelista"/>
        <w:tabs>
          <w:tab w:val="left" w:pos="1276"/>
        </w:tabs>
        <w:ind w:left="709" w:firstLine="284"/>
        <w:jc w:val="both"/>
        <w:rPr>
          <w:rFonts w:ascii="Arial" w:hAnsi="Arial" w:cs="Arial"/>
          <w:color w:val="000000"/>
          <w:sz w:val="20"/>
          <w:szCs w:val="20"/>
        </w:rPr>
      </w:pPr>
    </w:p>
    <w:p w:rsidR="00A179FE" w:rsidRPr="00F65640" w:rsidRDefault="00A179FE" w:rsidP="00A179FE">
      <w:pPr>
        <w:pStyle w:val="Prrafodelista"/>
        <w:numPr>
          <w:ilvl w:val="0"/>
          <w:numId w:val="39"/>
        </w:numPr>
        <w:tabs>
          <w:tab w:val="left" w:pos="1276"/>
        </w:tabs>
        <w:ind w:left="709" w:firstLine="284"/>
        <w:jc w:val="both"/>
        <w:rPr>
          <w:rFonts w:ascii="Arial" w:hAnsi="Arial" w:cs="Arial"/>
          <w:color w:val="000000"/>
          <w:sz w:val="20"/>
          <w:szCs w:val="20"/>
        </w:rPr>
      </w:pPr>
      <w:r w:rsidRPr="00F65640">
        <w:rPr>
          <w:rFonts w:ascii="Arial" w:hAnsi="Arial" w:cs="Arial"/>
          <w:color w:val="000000"/>
          <w:sz w:val="20"/>
          <w:szCs w:val="20"/>
        </w:rPr>
        <w:t>Toda la documentación técnica, deberá ser presentada en papel membretado.</w:t>
      </w:r>
    </w:p>
    <w:p w:rsidR="00A179FE" w:rsidRPr="00F65640" w:rsidRDefault="00A179FE" w:rsidP="00A179FE">
      <w:pPr>
        <w:spacing w:after="0"/>
        <w:contextualSpacing/>
        <w:jc w:val="both"/>
        <w:rPr>
          <w:rFonts w:ascii="Arial" w:eastAsia="Calibri" w:hAnsi="Arial" w:cs="Arial"/>
          <w:color w:val="000000"/>
          <w:sz w:val="20"/>
          <w:szCs w:val="20"/>
        </w:rPr>
      </w:pPr>
    </w:p>
    <w:p w:rsidR="00A179FE" w:rsidRPr="00F65640" w:rsidRDefault="00A179FE" w:rsidP="00A179FE">
      <w:pPr>
        <w:spacing w:after="0"/>
        <w:contextualSpacing/>
        <w:jc w:val="both"/>
        <w:rPr>
          <w:rFonts w:ascii="Arial" w:eastAsia="Calibri" w:hAnsi="Arial" w:cs="Arial"/>
          <w:color w:val="000000"/>
          <w:sz w:val="20"/>
          <w:szCs w:val="20"/>
        </w:rPr>
      </w:pPr>
      <w:r w:rsidRPr="00F65640">
        <w:rPr>
          <w:rFonts w:ascii="Arial" w:eastAsia="Calibri" w:hAnsi="Arial" w:cs="Arial"/>
          <w:color w:val="000000"/>
          <w:sz w:val="20"/>
          <w:szCs w:val="20"/>
        </w:rPr>
        <w:t>Los documentos que integran la propuesta técnica y económica deberán ser presentados en papel membretado del licitante.</w:t>
      </w:r>
    </w:p>
    <w:p w:rsidR="00A179FE" w:rsidRPr="00F65640" w:rsidRDefault="00A179FE" w:rsidP="00A179FE">
      <w:pPr>
        <w:spacing w:after="0"/>
        <w:contextualSpacing/>
        <w:jc w:val="both"/>
        <w:rPr>
          <w:rFonts w:ascii="Arial" w:eastAsia="Calibri" w:hAnsi="Arial" w:cs="Arial"/>
          <w:color w:val="000000"/>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El Participante deberá presentar registro sanitario expedido por la Secretaria de Salud, en los términos siguientes: </w:t>
      </w:r>
    </w:p>
    <w:p w:rsidR="00A179FE" w:rsidRPr="00F65640" w:rsidRDefault="00A179FE" w:rsidP="00A179FE">
      <w:pPr>
        <w:pStyle w:val="Sangra2detindependiente1"/>
        <w:numPr>
          <w:ilvl w:val="1"/>
          <w:numId w:val="40"/>
        </w:numPr>
        <w:tabs>
          <w:tab w:val="num" w:pos="1418"/>
        </w:tabs>
        <w:suppressAutoHyphens w:val="0"/>
        <w:autoSpaceDN/>
        <w:adjustRightInd/>
        <w:spacing w:before="0"/>
        <w:ind w:left="1418" w:hanging="338"/>
        <w:textAlignment w:val="auto"/>
        <w:rPr>
          <w:rFonts w:cs="Arial"/>
          <w:sz w:val="20"/>
        </w:rPr>
      </w:pPr>
      <w:r w:rsidRPr="00F65640">
        <w:rPr>
          <w:rFonts w:cs="Arial"/>
          <w:sz w:val="20"/>
        </w:rPr>
        <w:t xml:space="preserve">Copia del Registro Sanitario anverso y reverso, vigente, expedido por la COFEPRIS, conforme a lo establecido en el artículo 376 de la Ley General de Salud, ya sea individual o por familia, debidamente identificado por el número de renglón del insumo propuesto, de cada una de las claves y marcas que oferta y deberán anexar los marbetes del Registro Sanitario, en su caso: </w:t>
      </w:r>
    </w:p>
    <w:p w:rsidR="00A179FE" w:rsidRPr="00F65640" w:rsidRDefault="00A179FE" w:rsidP="00A179FE">
      <w:pPr>
        <w:pStyle w:val="Sangra2detindependiente1"/>
        <w:spacing w:before="0"/>
        <w:ind w:left="1080"/>
        <w:rPr>
          <w:rFonts w:cs="Arial"/>
          <w:sz w:val="20"/>
        </w:rPr>
      </w:pPr>
    </w:p>
    <w:p w:rsidR="00A179FE" w:rsidRPr="00F65640" w:rsidRDefault="00A179FE" w:rsidP="00A179FE">
      <w:pPr>
        <w:pStyle w:val="Sangra2detindependiente1"/>
        <w:numPr>
          <w:ilvl w:val="1"/>
          <w:numId w:val="40"/>
        </w:numPr>
        <w:tabs>
          <w:tab w:val="num" w:pos="1418"/>
        </w:tabs>
        <w:suppressAutoHyphens w:val="0"/>
        <w:autoSpaceDN/>
        <w:adjustRightInd/>
        <w:spacing w:before="0"/>
        <w:ind w:left="1418" w:hanging="338"/>
        <w:textAlignment w:val="auto"/>
        <w:rPr>
          <w:rFonts w:cs="Arial"/>
          <w:sz w:val="20"/>
        </w:rPr>
      </w:pPr>
      <w:r w:rsidRPr="00F65640">
        <w:rPr>
          <w:rFonts w:cs="Arial"/>
          <w:sz w:val="20"/>
        </w:rPr>
        <w:t xml:space="preserve">En caso de que los bienes ofertados para la prestación del Servicio no requieran de Registro Sanitario, deberá presentar constancia oficial, expedida por la Secretaria de Salud, con firma autógrafa y cargo del servidor público que la emite, que lo exima del mismo, o en su caso; </w:t>
      </w:r>
    </w:p>
    <w:p w:rsidR="00A179FE" w:rsidRPr="00F65640" w:rsidRDefault="00A179FE" w:rsidP="00A179FE">
      <w:pPr>
        <w:pStyle w:val="Prrafodelista"/>
        <w:rPr>
          <w:rFonts w:ascii="Arial" w:hAnsi="Arial" w:cs="Arial"/>
          <w:sz w:val="20"/>
          <w:szCs w:val="20"/>
        </w:rPr>
      </w:pPr>
    </w:p>
    <w:p w:rsidR="00A179FE" w:rsidRPr="00F65640" w:rsidRDefault="00A179FE" w:rsidP="00A179FE">
      <w:pPr>
        <w:pStyle w:val="Sangra2detindependiente1"/>
        <w:autoSpaceDN/>
        <w:spacing w:before="0"/>
        <w:ind w:left="1800"/>
        <w:rPr>
          <w:rFonts w:cs="Arial"/>
          <w:sz w:val="20"/>
        </w:rPr>
      </w:pPr>
      <w:r w:rsidRPr="00F65640">
        <w:rPr>
          <w:rFonts w:cs="Arial"/>
          <w:sz w:val="20"/>
        </w:rPr>
        <w:t>El Acuerdo por el que se da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publicado en el diario oficial de la federación, el 22 de diciembre de 2014, debiendo referenciar e identificar los bienes que correspondan.</w:t>
      </w:r>
    </w:p>
    <w:p w:rsidR="00A179FE" w:rsidRPr="00F65640" w:rsidRDefault="00A179FE" w:rsidP="00A179FE">
      <w:pPr>
        <w:pStyle w:val="Sangra2detindependiente1"/>
        <w:spacing w:before="0"/>
        <w:ind w:left="0"/>
        <w:rPr>
          <w:rFonts w:cs="Arial"/>
          <w:sz w:val="20"/>
        </w:rPr>
      </w:pPr>
    </w:p>
    <w:p w:rsidR="00A179FE" w:rsidRPr="00F65640" w:rsidRDefault="00A179FE" w:rsidP="00A179FE">
      <w:pPr>
        <w:pStyle w:val="Sangra2detindependiente1"/>
        <w:numPr>
          <w:ilvl w:val="1"/>
          <w:numId w:val="40"/>
        </w:numPr>
        <w:suppressAutoHyphens w:val="0"/>
        <w:autoSpaceDN/>
        <w:adjustRightInd/>
        <w:spacing w:before="0"/>
        <w:textAlignment w:val="auto"/>
        <w:rPr>
          <w:rFonts w:cs="Arial"/>
          <w:sz w:val="20"/>
        </w:rPr>
      </w:pPr>
      <w:r w:rsidRPr="00F65640">
        <w:rPr>
          <w:rFonts w:cs="Arial"/>
          <w:sz w:val="20"/>
        </w:rPr>
        <w:t>En caso de que el Registro Sanitario no se encuentre dentro del periodo de vigencia deberá presentar copia simple del Registro Sanitario sometido a prórroga y copia simple del acuse de recibo del trámite de prórroga del Registro Sanitario presentado ante la COFEPRIS.</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Los participantes deberán cumplir con las especificaciones de cada de una de las claves solicitadas en la requisición y </w:t>
      </w:r>
      <w:r w:rsidRPr="00F65640">
        <w:rPr>
          <w:rFonts w:ascii="Arial" w:hAnsi="Arial" w:cs="Arial"/>
          <w:b/>
          <w:sz w:val="20"/>
          <w:szCs w:val="20"/>
        </w:rPr>
        <w:t>ANEXO 24 CANTIDADES Y DISTRIBUCIÓN</w:t>
      </w:r>
      <w:r w:rsidRPr="00F65640">
        <w:rPr>
          <w:rFonts w:ascii="Arial" w:hAnsi="Arial" w:cs="Arial"/>
          <w:sz w:val="20"/>
          <w:szCs w:val="20"/>
        </w:rPr>
        <w:t xml:space="preserve"> , mediante el registro sanitario expedido por la Secretaria de Salud, en cuyo caso los participantes para acreditar las características de los bienes deberán referenciar las especificaciones iguales, similares o equivalentes de los bienes con los catálogos, folletos y manuales,  que presenten los licitantes en su propuesta técnica, sin que sea necesario que la descripción de las características sea en sentido literal.</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rPr>
          <w:rFonts w:ascii="Arial" w:hAnsi="Arial" w:cs="Arial"/>
          <w:b/>
          <w:sz w:val="20"/>
          <w:szCs w:val="20"/>
        </w:rPr>
      </w:pPr>
      <w:r w:rsidRPr="00F65640">
        <w:rPr>
          <w:rFonts w:ascii="Arial" w:hAnsi="Arial" w:cs="Arial"/>
          <w:b/>
          <w:sz w:val="20"/>
          <w:szCs w:val="20"/>
        </w:rPr>
        <w:t>3.-MODALIDAD DE LA CONTRATACION.</w:t>
      </w:r>
    </w:p>
    <w:p w:rsidR="00A179FE" w:rsidRPr="00F65640" w:rsidRDefault="00A179FE" w:rsidP="00A179FE">
      <w:pPr>
        <w:spacing w:after="0"/>
        <w:rPr>
          <w:rFonts w:ascii="Arial" w:hAnsi="Arial" w:cs="Arial"/>
          <w:b/>
          <w:sz w:val="20"/>
          <w:szCs w:val="20"/>
        </w:rPr>
      </w:pPr>
    </w:p>
    <w:p w:rsidR="00A179FE" w:rsidRPr="00F65640" w:rsidRDefault="00A179FE" w:rsidP="00A179FE">
      <w:pPr>
        <w:spacing w:after="0"/>
        <w:ind w:left="851" w:hanging="851"/>
        <w:jc w:val="both"/>
        <w:rPr>
          <w:rFonts w:ascii="Arial" w:hAnsi="Arial" w:cs="Arial"/>
          <w:sz w:val="20"/>
          <w:szCs w:val="20"/>
        </w:rPr>
      </w:pPr>
      <w:r w:rsidRPr="00F65640">
        <w:rPr>
          <w:rFonts w:ascii="Arial" w:hAnsi="Arial" w:cs="Arial"/>
          <w:sz w:val="20"/>
          <w:szCs w:val="20"/>
        </w:rPr>
        <w:t>El contrato será abierto en los términos del artículo 47 de la Ley.</w:t>
      </w:r>
    </w:p>
    <w:p w:rsidR="00A179FE" w:rsidRPr="00F65640" w:rsidRDefault="00A179FE" w:rsidP="00A179FE">
      <w:pPr>
        <w:spacing w:after="0"/>
        <w:ind w:left="851" w:hanging="851"/>
        <w:jc w:val="both"/>
        <w:rPr>
          <w:rFonts w:ascii="Arial" w:hAnsi="Arial" w:cs="Arial"/>
          <w:sz w:val="20"/>
          <w:szCs w:val="20"/>
        </w:rPr>
      </w:pPr>
    </w:p>
    <w:p w:rsidR="00A179FE" w:rsidRPr="00F65640" w:rsidRDefault="00A179FE" w:rsidP="00A179FE">
      <w:pPr>
        <w:spacing w:after="0"/>
        <w:ind w:left="567" w:hanging="567"/>
        <w:jc w:val="both"/>
        <w:rPr>
          <w:rFonts w:ascii="Arial" w:hAnsi="Arial" w:cs="Arial"/>
          <w:b/>
          <w:sz w:val="20"/>
          <w:szCs w:val="20"/>
        </w:rPr>
      </w:pPr>
      <w:r w:rsidRPr="00F65640">
        <w:rPr>
          <w:rFonts w:ascii="Arial" w:hAnsi="Arial" w:cs="Arial"/>
          <w:b/>
          <w:sz w:val="20"/>
          <w:szCs w:val="20"/>
        </w:rPr>
        <w:t>3.1.</w:t>
      </w:r>
      <w:r w:rsidRPr="00F65640">
        <w:rPr>
          <w:rFonts w:ascii="Arial" w:hAnsi="Arial" w:cs="Arial"/>
          <w:b/>
          <w:sz w:val="20"/>
          <w:szCs w:val="20"/>
        </w:rPr>
        <w:tab/>
        <w:t>TIPO DE ABASTECIMIENTO.</w:t>
      </w:r>
    </w:p>
    <w:p w:rsidR="00A179FE" w:rsidRPr="00F65640" w:rsidRDefault="00A179FE" w:rsidP="00A179FE">
      <w:pPr>
        <w:spacing w:after="0"/>
        <w:ind w:left="567" w:hanging="567"/>
        <w:jc w:val="both"/>
        <w:rPr>
          <w:rFonts w:ascii="Arial" w:hAnsi="Arial" w:cs="Arial"/>
          <w:b/>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Para efectos de adquirir los bienes objeto de esta Licitación Pública, solo serán consideradas aquellas proposiciones cuyo volumen propuesto cubra el 100% de los bienes descritos en el </w:t>
      </w:r>
      <w:r w:rsidRPr="00F65640">
        <w:rPr>
          <w:rFonts w:ascii="Arial" w:hAnsi="Arial" w:cs="Arial"/>
          <w:b/>
          <w:sz w:val="20"/>
          <w:szCs w:val="20"/>
        </w:rPr>
        <w:t>ANEXO 24 “CANTIDADES Y DISTRIBUCIÓN”</w:t>
      </w:r>
      <w:r w:rsidRPr="00F65640">
        <w:rPr>
          <w:rFonts w:ascii="Arial" w:hAnsi="Arial" w:cs="Arial"/>
          <w:sz w:val="20"/>
          <w:szCs w:val="20"/>
        </w:rPr>
        <w:t xml:space="preserve"> de esta convocatoria. </w:t>
      </w:r>
    </w:p>
    <w:p w:rsidR="00A179FE" w:rsidRPr="00F65640" w:rsidRDefault="00A179FE" w:rsidP="00A179FE">
      <w:pPr>
        <w:spacing w:after="0"/>
        <w:ind w:left="567" w:hanging="567"/>
        <w:jc w:val="both"/>
        <w:rPr>
          <w:rFonts w:ascii="Arial" w:hAnsi="Arial" w:cs="Arial"/>
          <w:b/>
          <w:sz w:val="20"/>
          <w:szCs w:val="20"/>
        </w:rPr>
      </w:pPr>
      <w:r w:rsidRPr="00F65640">
        <w:rPr>
          <w:rFonts w:ascii="Arial" w:hAnsi="Arial" w:cs="Arial"/>
          <w:b/>
          <w:sz w:val="20"/>
          <w:szCs w:val="20"/>
        </w:rPr>
        <w:t>3.2.</w:t>
      </w:r>
      <w:r w:rsidRPr="00F65640">
        <w:rPr>
          <w:rFonts w:ascii="Arial" w:hAnsi="Arial" w:cs="Arial"/>
          <w:b/>
          <w:sz w:val="20"/>
          <w:szCs w:val="20"/>
        </w:rPr>
        <w:tab/>
        <w:t>FECHA, HORA Y DOMICILIO DE LOS EVENTOS; MEDIOS Y EN SU CASO, REDUCCION DE PLAZO PARA LA PRESENTACIÓN DE LAS PROPOSICIONES.</w:t>
      </w:r>
    </w:p>
    <w:p w:rsidR="00A179FE" w:rsidRPr="00F65640" w:rsidRDefault="00A179FE" w:rsidP="00A179FE">
      <w:pPr>
        <w:spacing w:after="0"/>
        <w:ind w:left="567" w:hanging="567"/>
        <w:jc w:val="both"/>
        <w:rPr>
          <w:rFonts w:ascii="Arial" w:hAnsi="Arial" w:cs="Arial"/>
          <w:b/>
          <w:sz w:val="20"/>
          <w:szCs w:val="20"/>
        </w:rPr>
      </w:pPr>
    </w:p>
    <w:p w:rsidR="00A179FE" w:rsidRPr="00F65640" w:rsidRDefault="00A179FE" w:rsidP="00A179FE">
      <w:pPr>
        <w:spacing w:after="0"/>
        <w:ind w:left="567" w:hanging="567"/>
        <w:jc w:val="both"/>
        <w:rPr>
          <w:rFonts w:ascii="Arial" w:hAnsi="Arial" w:cs="Arial"/>
          <w:b/>
          <w:sz w:val="20"/>
          <w:szCs w:val="20"/>
        </w:rPr>
      </w:pPr>
      <w:r w:rsidRPr="00F65640">
        <w:rPr>
          <w:rFonts w:ascii="Arial" w:hAnsi="Arial" w:cs="Arial"/>
          <w:b/>
          <w:sz w:val="20"/>
          <w:szCs w:val="20"/>
        </w:rPr>
        <w:t>Observadores del proceso de Licitación Pública.</w:t>
      </w:r>
    </w:p>
    <w:p w:rsidR="00A179FE" w:rsidRPr="00F65640" w:rsidRDefault="00A179FE" w:rsidP="00A179FE">
      <w:pPr>
        <w:spacing w:after="0"/>
        <w:ind w:left="567" w:hanging="567"/>
        <w:jc w:val="both"/>
        <w:rPr>
          <w:rFonts w:ascii="Arial" w:hAnsi="Arial" w:cs="Arial"/>
          <w:b/>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En concordancia con el penúltimo párrafo del artículo 26 de la Ley de Adquisiciones Arrendamientos y Servicios del Sector Publico, las personas interesadas, podrán asistir en calidad de observadores a los actos del procedimiento de Licitación Pública; bajo la condición de registrar su asistencia y abstenerse de intervenir en cualquier forma en los mismos. </w:t>
      </w:r>
    </w:p>
    <w:p w:rsidR="00A179FE" w:rsidRPr="00F65640" w:rsidRDefault="00A179FE" w:rsidP="00A179FE">
      <w:pPr>
        <w:spacing w:after="0"/>
        <w:jc w:val="both"/>
        <w:rPr>
          <w:rFonts w:ascii="Arial" w:hAnsi="Arial" w:cs="Arial"/>
          <w:sz w:val="20"/>
          <w:szCs w:val="20"/>
        </w:rPr>
      </w:pPr>
    </w:p>
    <w:tbl>
      <w:tblPr>
        <w:tblW w:w="10598" w:type="dxa"/>
        <w:tblInd w:w="107" w:type="dxa"/>
        <w:tblLayout w:type="fixed"/>
        <w:tblLook w:val="0000" w:firstRow="0" w:lastRow="0" w:firstColumn="0" w:lastColumn="0" w:noHBand="0" w:noVBand="0"/>
      </w:tblPr>
      <w:tblGrid>
        <w:gridCol w:w="3620"/>
        <w:gridCol w:w="1768"/>
        <w:gridCol w:w="1134"/>
        <w:gridCol w:w="4076"/>
      </w:tblGrid>
      <w:tr w:rsidR="00A179FE" w:rsidRPr="00F65640" w:rsidTr="00A179FE">
        <w:trPr>
          <w:trHeight w:val="495"/>
        </w:trPr>
        <w:tc>
          <w:tcPr>
            <w:tcW w:w="3620" w:type="dxa"/>
            <w:tcBorders>
              <w:top w:val="single" w:sz="4" w:space="0" w:color="000000"/>
              <w:left w:val="single" w:sz="4" w:space="0" w:color="000000"/>
              <w:bottom w:val="single" w:sz="4" w:space="0" w:color="000000"/>
            </w:tcBorders>
            <w:shd w:val="clear" w:color="auto" w:fill="A6A6A6"/>
            <w:vAlign w:val="center"/>
          </w:tcPr>
          <w:p w:rsidR="00A179FE" w:rsidRPr="00F65640" w:rsidRDefault="00A179FE" w:rsidP="00A179FE">
            <w:pPr>
              <w:spacing w:after="0" w:line="192" w:lineRule="atLeast"/>
              <w:jc w:val="center"/>
              <w:rPr>
                <w:rFonts w:ascii="Arial" w:hAnsi="Arial" w:cs="Arial"/>
                <w:b/>
                <w:sz w:val="20"/>
                <w:szCs w:val="20"/>
              </w:rPr>
            </w:pPr>
            <w:r w:rsidRPr="00F65640">
              <w:rPr>
                <w:rFonts w:ascii="Arial" w:hAnsi="Arial" w:cs="Arial"/>
                <w:b/>
                <w:sz w:val="20"/>
                <w:szCs w:val="20"/>
              </w:rPr>
              <w:t>E V E N T O S</w:t>
            </w:r>
          </w:p>
        </w:tc>
        <w:tc>
          <w:tcPr>
            <w:tcW w:w="1768" w:type="dxa"/>
            <w:tcBorders>
              <w:top w:val="single" w:sz="4" w:space="0" w:color="000000"/>
              <w:left w:val="single" w:sz="4" w:space="0" w:color="000000"/>
              <w:bottom w:val="single" w:sz="4" w:space="0" w:color="000000"/>
            </w:tcBorders>
            <w:shd w:val="clear" w:color="auto" w:fill="A6A6A6"/>
            <w:vAlign w:val="center"/>
          </w:tcPr>
          <w:p w:rsidR="00A179FE" w:rsidRPr="00F65640" w:rsidRDefault="00A179FE" w:rsidP="00A179FE">
            <w:pPr>
              <w:spacing w:after="0" w:line="192" w:lineRule="atLeast"/>
              <w:jc w:val="center"/>
              <w:rPr>
                <w:rFonts w:ascii="Arial" w:hAnsi="Arial" w:cs="Arial"/>
                <w:b/>
                <w:sz w:val="20"/>
                <w:szCs w:val="20"/>
              </w:rPr>
            </w:pPr>
            <w:r w:rsidRPr="00F65640">
              <w:rPr>
                <w:rFonts w:ascii="Arial" w:hAnsi="Arial" w:cs="Arial"/>
                <w:b/>
                <w:sz w:val="20"/>
                <w:szCs w:val="20"/>
              </w:rPr>
              <w:t>F E C H A</w:t>
            </w:r>
          </w:p>
        </w:tc>
        <w:tc>
          <w:tcPr>
            <w:tcW w:w="1134" w:type="dxa"/>
            <w:tcBorders>
              <w:top w:val="single" w:sz="4" w:space="0" w:color="000000"/>
              <w:left w:val="single" w:sz="4" w:space="0" w:color="000000"/>
              <w:bottom w:val="single" w:sz="4" w:space="0" w:color="000000"/>
            </w:tcBorders>
            <w:shd w:val="clear" w:color="auto" w:fill="A6A6A6"/>
            <w:vAlign w:val="center"/>
          </w:tcPr>
          <w:p w:rsidR="00A179FE" w:rsidRPr="00F65640" w:rsidRDefault="00A179FE" w:rsidP="00A179FE">
            <w:pPr>
              <w:snapToGrid w:val="0"/>
              <w:spacing w:after="0" w:line="192" w:lineRule="atLeast"/>
              <w:jc w:val="center"/>
              <w:rPr>
                <w:rFonts w:ascii="Arial" w:hAnsi="Arial" w:cs="Arial"/>
                <w:b/>
                <w:sz w:val="20"/>
                <w:szCs w:val="20"/>
              </w:rPr>
            </w:pPr>
            <w:r w:rsidRPr="00F65640">
              <w:rPr>
                <w:rFonts w:ascii="Arial" w:hAnsi="Arial" w:cs="Arial"/>
                <w:b/>
                <w:sz w:val="20"/>
                <w:szCs w:val="20"/>
              </w:rPr>
              <w:t>H O R A</w:t>
            </w:r>
          </w:p>
        </w:tc>
        <w:tc>
          <w:tcPr>
            <w:tcW w:w="407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179FE" w:rsidRPr="00F65640" w:rsidRDefault="00A179FE" w:rsidP="00A179FE">
            <w:pPr>
              <w:snapToGrid w:val="0"/>
              <w:spacing w:after="0" w:line="192" w:lineRule="atLeast"/>
              <w:jc w:val="center"/>
              <w:rPr>
                <w:rFonts w:ascii="Arial" w:hAnsi="Arial" w:cs="Arial"/>
                <w:b/>
                <w:sz w:val="20"/>
                <w:szCs w:val="20"/>
              </w:rPr>
            </w:pPr>
            <w:r w:rsidRPr="00F65640">
              <w:rPr>
                <w:rFonts w:ascii="Arial" w:hAnsi="Arial" w:cs="Arial"/>
                <w:b/>
                <w:sz w:val="20"/>
                <w:szCs w:val="20"/>
              </w:rPr>
              <w:t>L U G A R</w:t>
            </w:r>
          </w:p>
        </w:tc>
      </w:tr>
      <w:tr w:rsidR="00A179FE" w:rsidRPr="00F65640" w:rsidTr="00A179FE">
        <w:trPr>
          <w:trHeight w:val="482"/>
        </w:trPr>
        <w:tc>
          <w:tcPr>
            <w:tcW w:w="3620" w:type="dxa"/>
            <w:tcBorders>
              <w:top w:val="single" w:sz="4" w:space="0" w:color="000000"/>
              <w:left w:val="single" w:sz="4" w:space="0" w:color="000000"/>
              <w:bottom w:val="single" w:sz="4" w:space="0" w:color="000000"/>
            </w:tcBorders>
            <w:vAlign w:val="center"/>
          </w:tcPr>
          <w:p w:rsidR="00A179FE" w:rsidRPr="00F65640" w:rsidRDefault="00A179FE" w:rsidP="00A179FE">
            <w:pPr>
              <w:spacing w:after="0" w:line="192" w:lineRule="atLeast"/>
              <w:jc w:val="both"/>
              <w:rPr>
                <w:rFonts w:ascii="Arial" w:hAnsi="Arial" w:cs="Arial"/>
                <w:sz w:val="20"/>
                <w:szCs w:val="20"/>
              </w:rPr>
            </w:pPr>
            <w:r w:rsidRPr="00F65640">
              <w:rPr>
                <w:rFonts w:ascii="Arial" w:hAnsi="Arial" w:cs="Arial"/>
                <w:sz w:val="20"/>
                <w:szCs w:val="20"/>
              </w:rPr>
              <w:t>Primera Junta de Aclaración de la convocatoria a la Licitación Pública.</w:t>
            </w:r>
          </w:p>
        </w:tc>
        <w:tc>
          <w:tcPr>
            <w:tcW w:w="1768" w:type="dxa"/>
            <w:tcBorders>
              <w:top w:val="single" w:sz="4" w:space="0" w:color="000000"/>
              <w:left w:val="single" w:sz="4" w:space="0" w:color="000000"/>
              <w:bottom w:val="single" w:sz="4" w:space="0" w:color="000000"/>
            </w:tcBorders>
            <w:vAlign w:val="center"/>
          </w:tcPr>
          <w:p w:rsidR="00A179FE" w:rsidRPr="00F65640" w:rsidRDefault="004100E3" w:rsidP="00A179FE">
            <w:pPr>
              <w:spacing w:after="0" w:line="192" w:lineRule="atLeast"/>
              <w:jc w:val="center"/>
              <w:rPr>
                <w:rFonts w:ascii="Arial" w:hAnsi="Arial" w:cs="Arial"/>
                <w:sz w:val="20"/>
                <w:szCs w:val="20"/>
              </w:rPr>
            </w:pPr>
            <w:r>
              <w:rPr>
                <w:rFonts w:ascii="Arial" w:hAnsi="Arial" w:cs="Arial"/>
                <w:sz w:val="20"/>
                <w:szCs w:val="20"/>
              </w:rPr>
              <w:t>23/05/2024</w:t>
            </w:r>
          </w:p>
        </w:tc>
        <w:tc>
          <w:tcPr>
            <w:tcW w:w="1134" w:type="dxa"/>
            <w:tcBorders>
              <w:top w:val="single" w:sz="4" w:space="0" w:color="000000"/>
              <w:left w:val="single" w:sz="4" w:space="0" w:color="000000"/>
              <w:bottom w:val="single" w:sz="4" w:space="0" w:color="000000"/>
            </w:tcBorders>
            <w:vAlign w:val="center"/>
          </w:tcPr>
          <w:p w:rsidR="00A179FE" w:rsidRPr="00F65640" w:rsidRDefault="004100E3" w:rsidP="00A179FE">
            <w:pPr>
              <w:snapToGrid w:val="0"/>
              <w:spacing w:after="0" w:line="192" w:lineRule="atLeast"/>
              <w:jc w:val="center"/>
              <w:rPr>
                <w:rFonts w:ascii="Arial" w:hAnsi="Arial" w:cs="Arial"/>
                <w:sz w:val="20"/>
                <w:szCs w:val="20"/>
              </w:rPr>
            </w:pPr>
            <w:r>
              <w:rPr>
                <w:rFonts w:ascii="Arial" w:hAnsi="Arial" w:cs="Arial"/>
                <w:sz w:val="20"/>
                <w:szCs w:val="20"/>
              </w:rPr>
              <w:t>10:00</w:t>
            </w:r>
          </w:p>
        </w:tc>
        <w:tc>
          <w:tcPr>
            <w:tcW w:w="4076" w:type="dxa"/>
            <w:vMerge w:val="restart"/>
            <w:tcBorders>
              <w:left w:val="single" w:sz="4" w:space="0" w:color="000000"/>
              <w:right w:val="single" w:sz="4" w:space="0" w:color="000000"/>
            </w:tcBorders>
            <w:vAlign w:val="center"/>
          </w:tcPr>
          <w:p w:rsidR="00A179FE" w:rsidRPr="00F65640" w:rsidRDefault="009D6A38" w:rsidP="00A179FE">
            <w:pPr>
              <w:snapToGrid w:val="0"/>
              <w:spacing w:after="0" w:line="192" w:lineRule="atLeast"/>
              <w:jc w:val="both"/>
              <w:rPr>
                <w:rFonts w:ascii="Arial" w:hAnsi="Arial" w:cs="Arial"/>
                <w:sz w:val="20"/>
                <w:szCs w:val="20"/>
              </w:rPr>
            </w:pPr>
            <w:hyperlink r:id="rId9" w:history="1">
              <w:r w:rsidR="00A179FE" w:rsidRPr="00F65640">
                <w:rPr>
                  <w:rStyle w:val="Hipervnculo"/>
                  <w:rFonts w:ascii="Arial" w:hAnsi="Arial" w:cs="Arial"/>
                  <w:sz w:val="20"/>
                  <w:szCs w:val="20"/>
                </w:rPr>
                <w:t>http://www.compranet.funcionpublica.gob.mx</w:t>
              </w:r>
            </w:hyperlink>
          </w:p>
        </w:tc>
      </w:tr>
      <w:tr w:rsidR="00A179FE" w:rsidRPr="00F65640" w:rsidTr="00A179FE">
        <w:trPr>
          <w:trHeight w:val="561"/>
        </w:trPr>
        <w:tc>
          <w:tcPr>
            <w:tcW w:w="3620" w:type="dxa"/>
            <w:tcBorders>
              <w:top w:val="single" w:sz="4" w:space="0" w:color="000000"/>
              <w:left w:val="single" w:sz="4" w:space="0" w:color="000000"/>
              <w:bottom w:val="single" w:sz="4" w:space="0" w:color="000000"/>
            </w:tcBorders>
            <w:vAlign w:val="center"/>
          </w:tcPr>
          <w:p w:rsidR="00A179FE" w:rsidRPr="00F65640" w:rsidRDefault="00A179FE" w:rsidP="00A179FE">
            <w:pPr>
              <w:spacing w:after="0" w:line="192" w:lineRule="atLeast"/>
              <w:jc w:val="both"/>
              <w:rPr>
                <w:rFonts w:ascii="Arial" w:hAnsi="Arial" w:cs="Arial"/>
                <w:sz w:val="20"/>
                <w:szCs w:val="20"/>
              </w:rPr>
            </w:pPr>
            <w:r w:rsidRPr="00F65640">
              <w:rPr>
                <w:rFonts w:ascii="Arial" w:hAnsi="Arial" w:cs="Arial"/>
                <w:sz w:val="20"/>
                <w:szCs w:val="20"/>
              </w:rPr>
              <w:t>Acto de Presentación y Apertura de Proposiciones.</w:t>
            </w:r>
          </w:p>
        </w:tc>
        <w:tc>
          <w:tcPr>
            <w:tcW w:w="1768" w:type="dxa"/>
            <w:tcBorders>
              <w:top w:val="single" w:sz="4" w:space="0" w:color="000000"/>
              <w:left w:val="single" w:sz="4" w:space="0" w:color="000000"/>
              <w:bottom w:val="single" w:sz="4" w:space="0" w:color="000000"/>
            </w:tcBorders>
            <w:vAlign w:val="center"/>
          </w:tcPr>
          <w:p w:rsidR="00A179FE" w:rsidRPr="00F65640" w:rsidRDefault="004100E3" w:rsidP="00A179FE">
            <w:pPr>
              <w:spacing w:after="0" w:line="192" w:lineRule="atLeast"/>
              <w:jc w:val="center"/>
              <w:rPr>
                <w:rFonts w:ascii="Arial" w:hAnsi="Arial" w:cs="Arial"/>
                <w:sz w:val="20"/>
                <w:szCs w:val="20"/>
              </w:rPr>
            </w:pPr>
            <w:r>
              <w:rPr>
                <w:rFonts w:ascii="Arial" w:hAnsi="Arial" w:cs="Arial"/>
                <w:sz w:val="20"/>
                <w:szCs w:val="20"/>
              </w:rPr>
              <w:t>31/05/2024</w:t>
            </w:r>
          </w:p>
        </w:tc>
        <w:tc>
          <w:tcPr>
            <w:tcW w:w="1134" w:type="dxa"/>
            <w:tcBorders>
              <w:top w:val="single" w:sz="4" w:space="0" w:color="000000"/>
              <w:left w:val="single" w:sz="4" w:space="0" w:color="000000"/>
              <w:bottom w:val="single" w:sz="4" w:space="0" w:color="000000"/>
            </w:tcBorders>
            <w:vAlign w:val="center"/>
          </w:tcPr>
          <w:p w:rsidR="00A179FE" w:rsidRPr="00F65640" w:rsidRDefault="004100E3" w:rsidP="00A179FE">
            <w:pPr>
              <w:spacing w:after="0"/>
              <w:jc w:val="center"/>
              <w:rPr>
                <w:rFonts w:ascii="Arial" w:hAnsi="Arial" w:cs="Arial"/>
                <w:sz w:val="20"/>
                <w:szCs w:val="20"/>
              </w:rPr>
            </w:pPr>
            <w:r>
              <w:rPr>
                <w:rFonts w:ascii="Arial" w:hAnsi="Arial" w:cs="Arial"/>
                <w:sz w:val="20"/>
                <w:szCs w:val="20"/>
              </w:rPr>
              <w:t>10:00</w:t>
            </w:r>
          </w:p>
        </w:tc>
        <w:tc>
          <w:tcPr>
            <w:tcW w:w="4076" w:type="dxa"/>
            <w:vMerge/>
            <w:tcBorders>
              <w:left w:val="single" w:sz="4" w:space="0" w:color="000000"/>
              <w:right w:val="single" w:sz="4" w:space="0" w:color="000000"/>
            </w:tcBorders>
          </w:tcPr>
          <w:p w:rsidR="00A179FE" w:rsidRPr="00F65640" w:rsidRDefault="00A179FE" w:rsidP="00A179FE">
            <w:pPr>
              <w:snapToGrid w:val="0"/>
              <w:spacing w:after="0" w:line="192" w:lineRule="atLeast"/>
              <w:jc w:val="both"/>
              <w:rPr>
                <w:rFonts w:ascii="Arial" w:hAnsi="Arial" w:cs="Arial"/>
                <w:b/>
                <w:i/>
                <w:sz w:val="20"/>
                <w:szCs w:val="20"/>
                <w:u w:val="single"/>
              </w:rPr>
            </w:pPr>
          </w:p>
        </w:tc>
      </w:tr>
      <w:tr w:rsidR="00A179FE" w:rsidRPr="00F65640" w:rsidTr="00A179FE">
        <w:trPr>
          <w:trHeight w:val="590"/>
        </w:trPr>
        <w:tc>
          <w:tcPr>
            <w:tcW w:w="3620" w:type="dxa"/>
            <w:tcBorders>
              <w:top w:val="single" w:sz="4" w:space="0" w:color="000000"/>
              <w:left w:val="single" w:sz="4" w:space="0" w:color="000000"/>
              <w:bottom w:val="single" w:sz="4" w:space="0" w:color="000000"/>
            </w:tcBorders>
            <w:vAlign w:val="center"/>
          </w:tcPr>
          <w:p w:rsidR="00A179FE" w:rsidRPr="00F65640" w:rsidRDefault="00A179FE" w:rsidP="00A179FE">
            <w:pPr>
              <w:spacing w:after="0" w:line="192" w:lineRule="atLeast"/>
              <w:jc w:val="both"/>
              <w:rPr>
                <w:rFonts w:ascii="Arial" w:hAnsi="Arial" w:cs="Arial"/>
                <w:sz w:val="20"/>
                <w:szCs w:val="20"/>
              </w:rPr>
            </w:pPr>
            <w:r w:rsidRPr="00F65640">
              <w:rPr>
                <w:rFonts w:ascii="Arial" w:hAnsi="Arial" w:cs="Arial"/>
                <w:sz w:val="20"/>
                <w:szCs w:val="20"/>
              </w:rPr>
              <w:t>Fallo.</w:t>
            </w:r>
          </w:p>
        </w:tc>
        <w:tc>
          <w:tcPr>
            <w:tcW w:w="1768" w:type="dxa"/>
            <w:tcBorders>
              <w:top w:val="single" w:sz="4" w:space="0" w:color="000000"/>
              <w:left w:val="single" w:sz="4" w:space="0" w:color="000000"/>
              <w:bottom w:val="single" w:sz="4" w:space="0" w:color="000000"/>
            </w:tcBorders>
            <w:vAlign w:val="center"/>
          </w:tcPr>
          <w:p w:rsidR="00A179FE" w:rsidRPr="00F65640" w:rsidRDefault="004100E3" w:rsidP="00A179FE">
            <w:pPr>
              <w:spacing w:after="0" w:line="192" w:lineRule="atLeast"/>
              <w:jc w:val="center"/>
              <w:rPr>
                <w:rFonts w:ascii="Arial" w:hAnsi="Arial" w:cs="Arial"/>
                <w:sz w:val="20"/>
                <w:szCs w:val="20"/>
              </w:rPr>
            </w:pPr>
            <w:r>
              <w:rPr>
                <w:rFonts w:ascii="Arial" w:hAnsi="Arial" w:cs="Arial"/>
                <w:sz w:val="20"/>
                <w:szCs w:val="20"/>
              </w:rPr>
              <w:t>03/06/2024</w:t>
            </w:r>
          </w:p>
        </w:tc>
        <w:tc>
          <w:tcPr>
            <w:tcW w:w="1134" w:type="dxa"/>
            <w:tcBorders>
              <w:top w:val="single" w:sz="4" w:space="0" w:color="000000"/>
              <w:left w:val="single" w:sz="4" w:space="0" w:color="000000"/>
              <w:bottom w:val="single" w:sz="4" w:space="0" w:color="000000"/>
            </w:tcBorders>
            <w:vAlign w:val="center"/>
          </w:tcPr>
          <w:p w:rsidR="00A179FE" w:rsidRPr="00F65640" w:rsidRDefault="004100E3" w:rsidP="00A179FE">
            <w:pPr>
              <w:spacing w:after="0"/>
              <w:jc w:val="center"/>
              <w:rPr>
                <w:rFonts w:ascii="Arial" w:hAnsi="Arial" w:cs="Arial"/>
                <w:sz w:val="20"/>
                <w:szCs w:val="20"/>
              </w:rPr>
            </w:pPr>
            <w:r>
              <w:rPr>
                <w:rFonts w:ascii="Arial" w:hAnsi="Arial" w:cs="Arial"/>
                <w:sz w:val="20"/>
                <w:szCs w:val="20"/>
              </w:rPr>
              <w:t>13:000</w:t>
            </w:r>
          </w:p>
        </w:tc>
        <w:tc>
          <w:tcPr>
            <w:tcW w:w="4076" w:type="dxa"/>
            <w:vMerge/>
            <w:tcBorders>
              <w:left w:val="single" w:sz="4" w:space="0" w:color="000000"/>
              <w:right w:val="single" w:sz="4" w:space="0" w:color="000000"/>
            </w:tcBorders>
          </w:tcPr>
          <w:p w:rsidR="00A179FE" w:rsidRPr="00F65640" w:rsidRDefault="00A179FE" w:rsidP="00A179FE">
            <w:pPr>
              <w:snapToGrid w:val="0"/>
              <w:spacing w:after="0" w:line="192" w:lineRule="atLeast"/>
              <w:jc w:val="both"/>
              <w:rPr>
                <w:rFonts w:ascii="Arial" w:hAnsi="Arial" w:cs="Arial"/>
                <w:b/>
                <w:i/>
                <w:sz w:val="20"/>
                <w:szCs w:val="20"/>
                <w:u w:val="single"/>
              </w:rPr>
            </w:pPr>
          </w:p>
        </w:tc>
      </w:tr>
      <w:tr w:rsidR="00A179FE" w:rsidRPr="00F65640" w:rsidTr="00A179FE">
        <w:trPr>
          <w:trHeight w:val="348"/>
        </w:trPr>
        <w:tc>
          <w:tcPr>
            <w:tcW w:w="3620" w:type="dxa"/>
            <w:tcBorders>
              <w:top w:val="single" w:sz="4" w:space="0" w:color="000000"/>
              <w:left w:val="single" w:sz="4" w:space="0" w:color="000000"/>
              <w:bottom w:val="single" w:sz="4" w:space="0" w:color="000000"/>
            </w:tcBorders>
            <w:vAlign w:val="center"/>
          </w:tcPr>
          <w:p w:rsidR="00A179FE" w:rsidRPr="00F65640" w:rsidRDefault="00A179FE" w:rsidP="00A179FE">
            <w:pPr>
              <w:spacing w:after="0" w:line="192" w:lineRule="atLeast"/>
              <w:jc w:val="both"/>
              <w:rPr>
                <w:rFonts w:ascii="Arial" w:hAnsi="Arial" w:cs="Arial"/>
                <w:sz w:val="20"/>
                <w:szCs w:val="20"/>
              </w:rPr>
            </w:pPr>
            <w:r w:rsidRPr="00F65640">
              <w:rPr>
                <w:rFonts w:ascii="Arial" w:hAnsi="Arial" w:cs="Arial"/>
                <w:sz w:val="20"/>
                <w:szCs w:val="20"/>
              </w:rPr>
              <w:t>Entrega de muestras</w:t>
            </w:r>
          </w:p>
        </w:tc>
        <w:tc>
          <w:tcPr>
            <w:tcW w:w="6978" w:type="dxa"/>
            <w:gridSpan w:val="3"/>
            <w:tcBorders>
              <w:top w:val="single" w:sz="4" w:space="0" w:color="000000"/>
              <w:left w:val="single" w:sz="4" w:space="0" w:color="000000"/>
              <w:bottom w:val="single" w:sz="4" w:space="0" w:color="000000"/>
              <w:right w:val="single" w:sz="4" w:space="0" w:color="000000"/>
            </w:tcBorders>
            <w:vAlign w:val="center"/>
          </w:tcPr>
          <w:p w:rsidR="00A179FE" w:rsidRPr="00F65640" w:rsidRDefault="00A179FE" w:rsidP="00A179FE">
            <w:pPr>
              <w:spacing w:after="0" w:line="192" w:lineRule="atLeast"/>
              <w:jc w:val="both"/>
              <w:rPr>
                <w:rFonts w:ascii="Arial" w:hAnsi="Arial" w:cs="Arial"/>
                <w:b/>
                <w:sz w:val="20"/>
                <w:szCs w:val="20"/>
              </w:rPr>
            </w:pPr>
            <w:r w:rsidRPr="00F65640">
              <w:rPr>
                <w:rFonts w:ascii="Arial" w:hAnsi="Arial" w:cs="Arial"/>
                <w:b/>
                <w:sz w:val="20"/>
                <w:szCs w:val="20"/>
              </w:rPr>
              <w:t>NO SE REQUIERE</w:t>
            </w:r>
          </w:p>
        </w:tc>
      </w:tr>
      <w:tr w:rsidR="00A179FE" w:rsidRPr="00F65640" w:rsidTr="00A179FE">
        <w:trPr>
          <w:trHeight w:val="348"/>
        </w:trPr>
        <w:tc>
          <w:tcPr>
            <w:tcW w:w="3620" w:type="dxa"/>
            <w:tcBorders>
              <w:top w:val="single" w:sz="4" w:space="0" w:color="000000"/>
              <w:left w:val="single" w:sz="4" w:space="0" w:color="000000"/>
              <w:bottom w:val="single" w:sz="4" w:space="0" w:color="000000"/>
            </w:tcBorders>
            <w:vAlign w:val="center"/>
          </w:tcPr>
          <w:p w:rsidR="00A179FE" w:rsidRPr="00F65640" w:rsidRDefault="00A179FE" w:rsidP="00A179FE">
            <w:pPr>
              <w:spacing w:after="0" w:line="192" w:lineRule="atLeast"/>
              <w:jc w:val="both"/>
              <w:rPr>
                <w:rFonts w:ascii="Arial" w:hAnsi="Arial" w:cs="Arial"/>
                <w:sz w:val="20"/>
                <w:szCs w:val="20"/>
              </w:rPr>
            </w:pPr>
            <w:r w:rsidRPr="00F65640">
              <w:rPr>
                <w:rFonts w:ascii="Arial" w:hAnsi="Arial" w:cs="Arial"/>
                <w:sz w:val="20"/>
                <w:szCs w:val="20"/>
              </w:rPr>
              <w:t>Reducción de Plazo.</w:t>
            </w:r>
          </w:p>
        </w:tc>
        <w:tc>
          <w:tcPr>
            <w:tcW w:w="6978" w:type="dxa"/>
            <w:gridSpan w:val="3"/>
            <w:tcBorders>
              <w:top w:val="single" w:sz="4" w:space="0" w:color="000000"/>
              <w:left w:val="single" w:sz="4" w:space="0" w:color="000000"/>
              <w:bottom w:val="single" w:sz="4" w:space="0" w:color="000000"/>
              <w:right w:val="single" w:sz="4" w:space="0" w:color="000000"/>
            </w:tcBorders>
            <w:vAlign w:val="center"/>
          </w:tcPr>
          <w:p w:rsidR="00A179FE" w:rsidRPr="00F65640" w:rsidRDefault="002541E4" w:rsidP="00A179FE">
            <w:pPr>
              <w:spacing w:after="0" w:line="192" w:lineRule="atLeast"/>
              <w:jc w:val="both"/>
              <w:rPr>
                <w:rFonts w:ascii="Arial" w:hAnsi="Arial" w:cs="Arial"/>
                <w:sz w:val="20"/>
                <w:szCs w:val="20"/>
              </w:rPr>
            </w:pPr>
            <w:r>
              <w:rPr>
                <w:rFonts w:ascii="Arial" w:hAnsi="Arial" w:cs="Arial"/>
                <w:b/>
                <w:sz w:val="20"/>
                <w:szCs w:val="20"/>
              </w:rPr>
              <w:t>SI</w:t>
            </w:r>
          </w:p>
        </w:tc>
      </w:tr>
      <w:tr w:rsidR="00A179FE" w:rsidRPr="00F65640" w:rsidTr="00A179FE">
        <w:trPr>
          <w:trHeight w:val="411"/>
        </w:trPr>
        <w:tc>
          <w:tcPr>
            <w:tcW w:w="3620" w:type="dxa"/>
            <w:tcBorders>
              <w:top w:val="single" w:sz="4" w:space="0" w:color="000000"/>
              <w:left w:val="single" w:sz="4" w:space="0" w:color="000000"/>
              <w:bottom w:val="single" w:sz="4" w:space="0" w:color="auto"/>
            </w:tcBorders>
            <w:vAlign w:val="center"/>
          </w:tcPr>
          <w:p w:rsidR="00A179FE" w:rsidRPr="00F65640" w:rsidRDefault="00A179FE" w:rsidP="00A179FE">
            <w:pPr>
              <w:spacing w:after="0" w:line="192" w:lineRule="atLeast"/>
              <w:jc w:val="both"/>
              <w:rPr>
                <w:rFonts w:ascii="Arial" w:hAnsi="Arial" w:cs="Arial"/>
                <w:sz w:val="20"/>
                <w:szCs w:val="20"/>
              </w:rPr>
            </w:pPr>
            <w:r w:rsidRPr="00F65640">
              <w:rPr>
                <w:rFonts w:ascii="Arial" w:hAnsi="Arial" w:cs="Arial"/>
                <w:sz w:val="20"/>
                <w:szCs w:val="20"/>
              </w:rPr>
              <w:t xml:space="preserve">Tipo de Procedimiento </w:t>
            </w:r>
          </w:p>
        </w:tc>
        <w:tc>
          <w:tcPr>
            <w:tcW w:w="6978" w:type="dxa"/>
            <w:gridSpan w:val="3"/>
            <w:tcBorders>
              <w:top w:val="single" w:sz="4" w:space="0" w:color="000000"/>
              <w:left w:val="single" w:sz="4" w:space="0" w:color="000000"/>
              <w:bottom w:val="single" w:sz="4" w:space="0" w:color="auto"/>
              <w:right w:val="single" w:sz="4" w:space="0" w:color="000000"/>
            </w:tcBorders>
            <w:vAlign w:val="center"/>
          </w:tcPr>
          <w:p w:rsidR="00A179FE" w:rsidRPr="00F65640" w:rsidRDefault="00A179FE" w:rsidP="00A179FE">
            <w:pPr>
              <w:spacing w:after="0" w:line="192" w:lineRule="atLeast"/>
              <w:jc w:val="both"/>
              <w:rPr>
                <w:rFonts w:ascii="Arial" w:hAnsi="Arial" w:cs="Arial"/>
                <w:sz w:val="20"/>
                <w:szCs w:val="20"/>
              </w:rPr>
            </w:pPr>
            <w:r w:rsidRPr="00F65640">
              <w:rPr>
                <w:rFonts w:ascii="Arial" w:hAnsi="Arial" w:cs="Arial"/>
                <w:sz w:val="20"/>
                <w:szCs w:val="20"/>
              </w:rPr>
              <w:t>Licitación Pública Internacional bajo la cobertura de tratados de libre comercio (artículo 28 fracción II, de la LAASSP)</w:t>
            </w:r>
          </w:p>
        </w:tc>
      </w:tr>
      <w:tr w:rsidR="00A179FE" w:rsidRPr="00F65640" w:rsidTr="00A179FE">
        <w:trPr>
          <w:trHeight w:val="697"/>
        </w:trPr>
        <w:tc>
          <w:tcPr>
            <w:tcW w:w="3620" w:type="dxa"/>
            <w:tcBorders>
              <w:top w:val="single" w:sz="4" w:space="0" w:color="auto"/>
              <w:left w:val="single" w:sz="4" w:space="0" w:color="auto"/>
              <w:bottom w:val="single" w:sz="4" w:space="0" w:color="auto"/>
              <w:right w:val="single" w:sz="4" w:space="0" w:color="auto"/>
            </w:tcBorders>
            <w:vAlign w:val="center"/>
          </w:tcPr>
          <w:p w:rsidR="00A179FE" w:rsidRPr="00F65640" w:rsidRDefault="00A179FE" w:rsidP="00A179FE">
            <w:pPr>
              <w:snapToGrid w:val="0"/>
              <w:spacing w:after="0" w:line="192" w:lineRule="atLeast"/>
              <w:jc w:val="both"/>
              <w:rPr>
                <w:rFonts w:ascii="Arial" w:hAnsi="Arial" w:cs="Arial"/>
                <w:sz w:val="20"/>
                <w:szCs w:val="20"/>
              </w:rPr>
            </w:pPr>
            <w:r w:rsidRPr="00F65640">
              <w:rPr>
                <w:rFonts w:ascii="Arial" w:hAnsi="Arial" w:cs="Arial"/>
                <w:sz w:val="20"/>
                <w:szCs w:val="20"/>
              </w:rPr>
              <w:t>Forma de Presentación de las Proposiciones.</w:t>
            </w:r>
          </w:p>
        </w:tc>
        <w:tc>
          <w:tcPr>
            <w:tcW w:w="6978" w:type="dxa"/>
            <w:gridSpan w:val="3"/>
            <w:tcBorders>
              <w:top w:val="single" w:sz="4" w:space="0" w:color="auto"/>
              <w:left w:val="single" w:sz="4" w:space="0" w:color="auto"/>
              <w:bottom w:val="single" w:sz="4" w:space="0" w:color="auto"/>
              <w:right w:val="single" w:sz="4" w:space="0" w:color="auto"/>
            </w:tcBorders>
            <w:vAlign w:val="center"/>
          </w:tcPr>
          <w:p w:rsidR="00A179FE" w:rsidRPr="00F65640" w:rsidRDefault="00A179FE" w:rsidP="00A179FE">
            <w:pPr>
              <w:snapToGrid w:val="0"/>
              <w:spacing w:after="0" w:line="192" w:lineRule="atLeast"/>
              <w:jc w:val="both"/>
              <w:rPr>
                <w:rFonts w:ascii="Arial" w:hAnsi="Arial" w:cs="Arial"/>
                <w:sz w:val="20"/>
                <w:szCs w:val="20"/>
              </w:rPr>
            </w:pPr>
            <w:r w:rsidRPr="00F65640">
              <w:rPr>
                <w:rFonts w:ascii="Arial" w:hAnsi="Arial" w:cs="Arial"/>
                <w:sz w:val="20"/>
                <w:szCs w:val="20"/>
              </w:rPr>
              <w:t xml:space="preserve">Electrónica (artículo 26 Bis, fracción II, de la LAASSP), </w:t>
            </w:r>
            <w:r w:rsidRPr="00F65640">
              <w:rPr>
                <w:rFonts w:ascii="Arial" w:hAnsi="Arial" w:cs="Arial"/>
                <w:b/>
                <w:sz w:val="20"/>
                <w:szCs w:val="20"/>
              </w:rPr>
              <w:t>no se reciben proposiciones a través de servicio postal o mensajería.</w:t>
            </w:r>
          </w:p>
        </w:tc>
      </w:tr>
    </w:tbl>
    <w:p w:rsidR="00A179FE" w:rsidRPr="00F65640" w:rsidRDefault="00A179FE" w:rsidP="00A179FE">
      <w:pPr>
        <w:spacing w:after="0" w:line="192" w:lineRule="exact"/>
        <w:rPr>
          <w:rFonts w:ascii="Arial" w:hAnsi="Arial" w:cs="Arial"/>
          <w:sz w:val="20"/>
          <w:szCs w:val="20"/>
        </w:rPr>
      </w:pPr>
    </w:p>
    <w:p w:rsidR="00A179FE" w:rsidRPr="00F65640" w:rsidRDefault="00A179FE" w:rsidP="00A179FE">
      <w:pPr>
        <w:numPr>
          <w:ilvl w:val="1"/>
          <w:numId w:val="1"/>
        </w:numPr>
        <w:tabs>
          <w:tab w:val="clear" w:pos="644"/>
        </w:tabs>
        <w:suppressAutoHyphens/>
        <w:spacing w:after="0" w:line="240" w:lineRule="auto"/>
        <w:ind w:left="567" w:hanging="567"/>
        <w:jc w:val="both"/>
        <w:rPr>
          <w:rFonts w:ascii="Arial" w:hAnsi="Arial" w:cs="Arial"/>
          <w:b/>
          <w:bCs/>
          <w:sz w:val="20"/>
          <w:szCs w:val="20"/>
        </w:rPr>
      </w:pPr>
      <w:r w:rsidRPr="00F65640">
        <w:rPr>
          <w:rFonts w:ascii="Arial" w:hAnsi="Arial" w:cs="Arial"/>
          <w:b/>
          <w:bCs/>
          <w:sz w:val="20"/>
          <w:szCs w:val="20"/>
        </w:rPr>
        <w:t>JUNTA DE ACLARACIONES:</w:t>
      </w:r>
    </w:p>
    <w:p w:rsidR="00A179FE" w:rsidRPr="00F65640" w:rsidRDefault="00A179FE" w:rsidP="00A179FE">
      <w:pPr>
        <w:spacing w:after="0"/>
        <w:rPr>
          <w:rFonts w:ascii="Arial" w:hAnsi="Arial" w:cs="Arial"/>
          <w:sz w:val="20"/>
          <w:szCs w:val="20"/>
        </w:rPr>
      </w:pPr>
    </w:p>
    <w:p w:rsidR="00A179FE" w:rsidRPr="00F65640" w:rsidRDefault="00A179FE" w:rsidP="00A179FE">
      <w:pPr>
        <w:spacing w:after="0"/>
        <w:rPr>
          <w:rFonts w:ascii="Arial" w:hAnsi="Arial" w:cs="Arial"/>
          <w:sz w:val="20"/>
          <w:szCs w:val="20"/>
        </w:rPr>
      </w:pPr>
      <w:r w:rsidRPr="00F65640">
        <w:rPr>
          <w:rFonts w:ascii="Arial" w:hAnsi="Arial" w:cs="Arial"/>
          <w:sz w:val="20"/>
          <w:szCs w:val="20"/>
        </w:rPr>
        <w:t>Con fundamento en los artículos 33 Bis de la LAASSP y 45 y 46 de su Reglamento, se desarrollara el evento de Junta de Aclaraciones.</w:t>
      </w:r>
    </w:p>
    <w:p w:rsidR="00A179FE" w:rsidRPr="00F65640" w:rsidRDefault="00A179FE" w:rsidP="00A179FE">
      <w:pPr>
        <w:spacing w:after="0"/>
        <w:ind w:left="426" w:hanging="426"/>
        <w:jc w:val="both"/>
        <w:rPr>
          <w:rFonts w:ascii="Arial" w:hAnsi="Arial" w:cs="Arial"/>
          <w:sz w:val="20"/>
          <w:szCs w:val="20"/>
        </w:rPr>
      </w:pPr>
      <w:r w:rsidRPr="00F65640">
        <w:rPr>
          <w:rFonts w:ascii="Arial" w:hAnsi="Arial" w:cs="Arial"/>
          <w:b/>
          <w:sz w:val="20"/>
          <w:szCs w:val="20"/>
        </w:rPr>
        <w:t>I.-</w:t>
      </w:r>
      <w:r w:rsidRPr="00F65640">
        <w:rPr>
          <w:rFonts w:ascii="Arial" w:hAnsi="Arial" w:cs="Arial"/>
          <w:sz w:val="20"/>
          <w:szCs w:val="20"/>
        </w:rPr>
        <w:tab/>
        <w:t xml:space="preserve">Aquellos interesados que pretendan solicitar aclaraciones a los aspectos contenidos en la Convocatoria, deberán elaborar un escrito </w:t>
      </w:r>
      <w:r w:rsidRPr="00F65640">
        <w:rPr>
          <w:rFonts w:ascii="Arial" w:hAnsi="Arial" w:cs="Arial"/>
          <w:b/>
          <w:sz w:val="20"/>
          <w:szCs w:val="20"/>
        </w:rPr>
        <w:t>ANEXO NUMERO 19 A (DIECINUEVE A)</w:t>
      </w:r>
      <w:r w:rsidRPr="00F65640">
        <w:rPr>
          <w:rFonts w:ascii="Arial" w:hAnsi="Arial" w:cs="Arial"/>
          <w:sz w:val="20"/>
          <w:szCs w:val="20"/>
        </w:rPr>
        <w:t xml:space="preserve">, acompañado a las solicitudes de aclaración correspondientes </w:t>
      </w:r>
      <w:r w:rsidRPr="00F65640">
        <w:rPr>
          <w:rFonts w:ascii="Arial" w:hAnsi="Arial" w:cs="Arial"/>
          <w:b/>
          <w:sz w:val="20"/>
          <w:szCs w:val="20"/>
        </w:rPr>
        <w:t>ANEXO NUMERO 19</w:t>
      </w:r>
      <w:r w:rsidRPr="00F65640">
        <w:rPr>
          <w:rFonts w:ascii="Arial" w:hAnsi="Arial" w:cs="Arial"/>
          <w:sz w:val="20"/>
          <w:szCs w:val="20"/>
        </w:rPr>
        <w:t xml:space="preserve"> </w:t>
      </w:r>
      <w:r w:rsidRPr="00F65640">
        <w:rPr>
          <w:rFonts w:ascii="Arial" w:hAnsi="Arial" w:cs="Arial"/>
          <w:b/>
          <w:sz w:val="20"/>
          <w:szCs w:val="20"/>
        </w:rPr>
        <w:t xml:space="preserve">(DIECINUEVE) </w:t>
      </w:r>
      <w:r w:rsidRPr="00F65640">
        <w:rPr>
          <w:rFonts w:ascii="Arial" w:hAnsi="Arial" w:cs="Arial"/>
          <w:sz w:val="20"/>
          <w:szCs w:val="20"/>
        </w:rPr>
        <w:t xml:space="preserve">y enviarlos a través de COMPRANET VERSIÓN 5.0, </w:t>
      </w:r>
      <w:r w:rsidRPr="00F65640">
        <w:rPr>
          <w:rFonts w:ascii="Arial" w:hAnsi="Arial" w:cs="Arial"/>
          <w:b/>
          <w:sz w:val="20"/>
          <w:szCs w:val="20"/>
        </w:rPr>
        <w:t>a más tardar veinticuatro horas antes de la fecha y hora en que se realice la junta de aclaraciones</w:t>
      </w:r>
      <w:r w:rsidRPr="00F65640">
        <w:rPr>
          <w:rFonts w:ascii="Arial" w:hAnsi="Arial" w:cs="Arial"/>
          <w:sz w:val="20"/>
          <w:szCs w:val="20"/>
        </w:rPr>
        <w:t>, en el citado escrito manifestarán su interés en participar en la presente licitación, por si o en representación de un tercero,</w:t>
      </w:r>
      <w:r w:rsidRPr="00F65640">
        <w:rPr>
          <w:rFonts w:ascii="Arial" w:hAnsi="Arial" w:cs="Arial"/>
          <w:b/>
          <w:sz w:val="20"/>
          <w:szCs w:val="20"/>
        </w:rPr>
        <w:t xml:space="preserve"> </w:t>
      </w:r>
      <w:r w:rsidRPr="00F65640">
        <w:rPr>
          <w:rFonts w:ascii="Arial" w:hAnsi="Arial" w:cs="Arial"/>
          <w:sz w:val="20"/>
          <w:szCs w:val="20"/>
        </w:rPr>
        <w:t>señalando, en cada caso, los datos siguientes:</w:t>
      </w:r>
    </w:p>
    <w:p w:rsidR="00A179FE" w:rsidRPr="00F65640" w:rsidRDefault="00A179FE" w:rsidP="00A179FE">
      <w:pPr>
        <w:spacing w:after="0"/>
        <w:ind w:left="1276" w:hanging="850"/>
        <w:jc w:val="both"/>
        <w:rPr>
          <w:rFonts w:ascii="Arial" w:hAnsi="Arial" w:cs="Arial"/>
          <w:sz w:val="20"/>
          <w:szCs w:val="20"/>
        </w:rPr>
      </w:pPr>
      <w:r w:rsidRPr="00F65640">
        <w:rPr>
          <w:rFonts w:ascii="Arial" w:hAnsi="Arial" w:cs="Arial"/>
          <w:b/>
          <w:sz w:val="20"/>
          <w:szCs w:val="20"/>
        </w:rPr>
        <w:t>NOTA:</w:t>
      </w:r>
      <w:r w:rsidRPr="00F65640">
        <w:rPr>
          <w:rFonts w:ascii="Arial" w:hAnsi="Arial" w:cs="Arial"/>
          <w:sz w:val="20"/>
          <w:szCs w:val="20"/>
        </w:rPr>
        <w:tab/>
        <w:t>En el caso de presentación de proposiciones conjuntas, cualquiera de los integrantes de la agrupación, podrá enviar el escrito mediante el cual manifieste su interés en participar en la junta de aclaraciones y en el procedimiento de contratación.</w:t>
      </w:r>
    </w:p>
    <w:p w:rsidR="00A179FE" w:rsidRPr="00F65640" w:rsidRDefault="00A179FE" w:rsidP="00A179FE">
      <w:pPr>
        <w:numPr>
          <w:ilvl w:val="0"/>
          <w:numId w:val="32"/>
        </w:numPr>
        <w:tabs>
          <w:tab w:val="clear" w:pos="1440"/>
          <w:tab w:val="num" w:pos="783"/>
        </w:tabs>
        <w:suppressAutoHyphens/>
        <w:spacing w:after="0" w:line="240" w:lineRule="auto"/>
        <w:ind w:left="783" w:hanging="426"/>
        <w:jc w:val="both"/>
        <w:rPr>
          <w:rFonts w:ascii="Arial" w:hAnsi="Arial" w:cs="Arial"/>
          <w:sz w:val="20"/>
          <w:szCs w:val="20"/>
        </w:rPr>
      </w:pPr>
      <w:r w:rsidRPr="00F65640">
        <w:rPr>
          <w:rFonts w:ascii="Arial" w:hAnsi="Arial" w:cs="Arial"/>
          <w:sz w:val="20"/>
          <w:szCs w:val="20"/>
        </w:rPr>
        <w:t xml:space="preserve">Del licitante: registro federal de contribuyentes; nombre y domicilio así como, en su caso, de su apoderado o representante. Tratándose de personas morales, además, descripción del objeto social de la empresa; identificando los datos de las escrituras públicas o pólizas con las que se acredita la existencia legal de las personas morales, y de haberlas, sus reformas y modificaciones, así como nombre de los socios que aparezcan en éstas, y </w:t>
      </w:r>
    </w:p>
    <w:p w:rsidR="00A179FE" w:rsidRPr="00F65640" w:rsidRDefault="00A179FE" w:rsidP="00A179FE">
      <w:pPr>
        <w:spacing w:after="0"/>
        <w:ind w:left="357"/>
        <w:jc w:val="both"/>
        <w:rPr>
          <w:rFonts w:ascii="Arial" w:hAnsi="Arial" w:cs="Arial"/>
          <w:sz w:val="20"/>
          <w:szCs w:val="20"/>
        </w:rPr>
      </w:pPr>
    </w:p>
    <w:p w:rsidR="00A179FE" w:rsidRPr="00F65640" w:rsidRDefault="00A179FE" w:rsidP="00A179FE">
      <w:pPr>
        <w:numPr>
          <w:ilvl w:val="0"/>
          <w:numId w:val="32"/>
        </w:numPr>
        <w:tabs>
          <w:tab w:val="clear" w:pos="1440"/>
          <w:tab w:val="num" w:pos="783"/>
        </w:tabs>
        <w:suppressAutoHyphens/>
        <w:spacing w:after="0" w:line="240" w:lineRule="auto"/>
        <w:ind w:left="783" w:hanging="426"/>
        <w:jc w:val="both"/>
        <w:rPr>
          <w:rFonts w:ascii="Arial" w:hAnsi="Arial" w:cs="Arial"/>
          <w:sz w:val="20"/>
          <w:szCs w:val="20"/>
        </w:rPr>
      </w:pPr>
      <w:r w:rsidRPr="00F65640">
        <w:rPr>
          <w:rFonts w:ascii="Arial" w:hAnsi="Arial" w:cs="Arial"/>
          <w:sz w:val="20"/>
          <w:szCs w:val="20"/>
        </w:rPr>
        <w:t xml:space="preserve">Del representante legal del licitante: datos de las escrituras públicas en las que le fueron otorgadas las facultades para suscribir proposiciones. </w:t>
      </w:r>
    </w:p>
    <w:p w:rsidR="00A179FE" w:rsidRPr="00F65640" w:rsidRDefault="00A179FE" w:rsidP="00A179FE">
      <w:pPr>
        <w:pStyle w:val="Prrafodelista"/>
        <w:rPr>
          <w:rFonts w:ascii="Arial" w:hAnsi="Arial" w:cs="Arial"/>
          <w:sz w:val="20"/>
          <w:szCs w:val="20"/>
        </w:rPr>
      </w:pPr>
    </w:p>
    <w:p w:rsidR="00A179FE" w:rsidRPr="00F65640" w:rsidRDefault="00A179FE" w:rsidP="00A179FE">
      <w:pPr>
        <w:spacing w:after="0"/>
        <w:ind w:left="426" w:hanging="426"/>
        <w:jc w:val="both"/>
        <w:rPr>
          <w:rFonts w:ascii="Arial" w:hAnsi="Arial" w:cs="Arial"/>
          <w:sz w:val="20"/>
          <w:szCs w:val="20"/>
        </w:rPr>
      </w:pPr>
      <w:r w:rsidRPr="00F65640">
        <w:rPr>
          <w:rFonts w:ascii="Arial" w:hAnsi="Arial" w:cs="Arial"/>
          <w:b/>
          <w:sz w:val="20"/>
          <w:szCs w:val="20"/>
        </w:rPr>
        <w:t>II.-</w:t>
      </w:r>
      <w:r w:rsidRPr="00F65640">
        <w:rPr>
          <w:rFonts w:ascii="Arial" w:hAnsi="Arial" w:cs="Arial"/>
          <w:sz w:val="20"/>
          <w:szCs w:val="20"/>
        </w:rPr>
        <w:tab/>
        <w:t xml:space="preserve">Con el objeto de agilizar la junta de aclaraciones, se solicita a los licitantes enviar sus aclaraciones, en formato Word. </w:t>
      </w:r>
    </w:p>
    <w:p w:rsidR="00A179FE" w:rsidRPr="00F65640" w:rsidRDefault="00A179FE" w:rsidP="00A179FE">
      <w:pPr>
        <w:spacing w:after="0"/>
        <w:ind w:left="426" w:hanging="426"/>
        <w:jc w:val="both"/>
        <w:rPr>
          <w:rFonts w:ascii="Arial" w:hAnsi="Arial" w:cs="Arial"/>
          <w:sz w:val="20"/>
          <w:szCs w:val="20"/>
        </w:rPr>
      </w:pPr>
    </w:p>
    <w:p w:rsidR="00A179FE" w:rsidRPr="00F65640" w:rsidRDefault="00A179FE" w:rsidP="00A179FE">
      <w:pPr>
        <w:spacing w:after="0"/>
        <w:ind w:left="426" w:hanging="426"/>
        <w:jc w:val="both"/>
        <w:rPr>
          <w:rFonts w:ascii="Arial" w:hAnsi="Arial" w:cs="Arial"/>
          <w:sz w:val="20"/>
          <w:szCs w:val="20"/>
        </w:rPr>
      </w:pPr>
      <w:r w:rsidRPr="00F65640">
        <w:rPr>
          <w:rFonts w:ascii="Arial" w:hAnsi="Arial" w:cs="Arial"/>
          <w:sz w:val="20"/>
          <w:szCs w:val="20"/>
        </w:rPr>
        <w:t>I</w:t>
      </w:r>
      <w:r w:rsidRPr="00F65640">
        <w:rPr>
          <w:rFonts w:ascii="Arial" w:hAnsi="Arial" w:cs="Arial"/>
          <w:b/>
          <w:sz w:val="20"/>
          <w:szCs w:val="20"/>
        </w:rPr>
        <w:t xml:space="preserve">II.- </w:t>
      </w:r>
      <w:r w:rsidRPr="00F65640">
        <w:rPr>
          <w:rFonts w:ascii="Arial" w:hAnsi="Arial" w:cs="Arial"/>
          <w:sz w:val="20"/>
          <w:szCs w:val="20"/>
        </w:rPr>
        <w:t xml:space="preserve">En el caso de empresas que deseen participar mediante convenio de participación conjunta, cualquiera de los integrantes de la agrupación, podrá enviar el escrito mediante el cual manifieste su interés en participar en la junta de aclaraciones y en el procedimiento de contratación.  Cuando el escrito se presente fuera del plazo previsto en el artículo 33 Bis de la LAASSP y o al inicio de la junta de aclaraciones, el licitante sólo tendrá derecho a formular preguntas sobre las respuestas que dé la convocante en la mencionada junta. </w:t>
      </w:r>
    </w:p>
    <w:p w:rsidR="00A179FE" w:rsidRPr="00F65640" w:rsidRDefault="00A179FE" w:rsidP="00A179FE">
      <w:pPr>
        <w:spacing w:after="0"/>
        <w:ind w:left="426" w:hanging="426"/>
        <w:jc w:val="both"/>
        <w:rPr>
          <w:rFonts w:ascii="Arial" w:hAnsi="Arial" w:cs="Arial"/>
          <w:sz w:val="20"/>
          <w:szCs w:val="20"/>
        </w:rPr>
      </w:pPr>
    </w:p>
    <w:p w:rsidR="00A179FE" w:rsidRPr="00F65640" w:rsidRDefault="00A179FE" w:rsidP="00A179FE">
      <w:pPr>
        <w:spacing w:after="0"/>
        <w:ind w:left="426" w:hanging="426"/>
        <w:jc w:val="both"/>
        <w:rPr>
          <w:rFonts w:ascii="Arial" w:hAnsi="Arial" w:cs="Arial"/>
          <w:sz w:val="20"/>
          <w:szCs w:val="20"/>
        </w:rPr>
      </w:pPr>
      <w:r w:rsidRPr="00F65640">
        <w:rPr>
          <w:rFonts w:ascii="Arial" w:hAnsi="Arial" w:cs="Arial"/>
          <w:b/>
          <w:sz w:val="20"/>
          <w:szCs w:val="20"/>
        </w:rPr>
        <w:t>IV.-</w:t>
      </w:r>
      <w:r w:rsidRPr="00F65640">
        <w:rPr>
          <w:rFonts w:ascii="Arial" w:hAnsi="Arial" w:cs="Arial"/>
          <w:sz w:val="20"/>
          <w:szCs w:val="20"/>
        </w:rPr>
        <w:t xml:space="preserve"> Las solicitudes de aclaración de acuerdo al </w:t>
      </w:r>
      <w:r w:rsidRPr="00F65640">
        <w:rPr>
          <w:rFonts w:ascii="Arial" w:hAnsi="Arial" w:cs="Arial"/>
          <w:b/>
          <w:sz w:val="20"/>
          <w:szCs w:val="20"/>
        </w:rPr>
        <w:t>ANEXO NÚMERO 19 (DIECINUEVE)</w:t>
      </w:r>
      <w:r w:rsidRPr="00F65640">
        <w:rPr>
          <w:rFonts w:ascii="Arial" w:hAnsi="Arial" w:cs="Arial"/>
          <w:sz w:val="20"/>
          <w:szCs w:val="20"/>
        </w:rPr>
        <w:t>, deberán plantearse de manera concisa y estar directamente vinculadas con los contenidos en la convocatoria a la licitación pública, indicando el numeral o punto específico con el cual se relaciona. Las solicitudes que no cumplan con los requisitos señalados, podrán ser desechadas por la convocante.</w:t>
      </w:r>
    </w:p>
    <w:p w:rsidR="00A179FE" w:rsidRPr="00F65640" w:rsidRDefault="00A179FE" w:rsidP="00A179FE">
      <w:pPr>
        <w:spacing w:after="0"/>
        <w:ind w:left="426"/>
        <w:jc w:val="both"/>
        <w:rPr>
          <w:rFonts w:ascii="Arial" w:hAnsi="Arial" w:cs="Arial"/>
          <w:sz w:val="20"/>
          <w:szCs w:val="20"/>
        </w:rPr>
      </w:pPr>
      <w:r w:rsidRPr="00F65640">
        <w:rPr>
          <w:rFonts w:ascii="Arial" w:hAnsi="Arial" w:cs="Arial"/>
          <w:sz w:val="20"/>
          <w:szCs w:val="20"/>
        </w:rPr>
        <w:t>Las solicitudes de aclaración que sean recibidas con posterioridad al plazo antes previsto, no serán contestadas por resultar extemporáneas. Mismas que se asentaran en el acta que al efecto se elabore.</w:t>
      </w:r>
    </w:p>
    <w:p w:rsidR="00A179FE" w:rsidRPr="00F65640" w:rsidRDefault="00A179FE" w:rsidP="00A179FE">
      <w:pPr>
        <w:spacing w:after="0"/>
        <w:ind w:left="426"/>
        <w:jc w:val="both"/>
        <w:rPr>
          <w:rFonts w:ascii="Arial" w:hAnsi="Arial" w:cs="Arial"/>
          <w:sz w:val="20"/>
          <w:szCs w:val="20"/>
        </w:rPr>
      </w:pPr>
    </w:p>
    <w:p w:rsidR="00A179FE" w:rsidRPr="00F65640" w:rsidRDefault="00A179FE" w:rsidP="00A179FE">
      <w:pPr>
        <w:spacing w:after="0"/>
        <w:ind w:left="426" w:hanging="426"/>
        <w:jc w:val="both"/>
        <w:rPr>
          <w:rFonts w:ascii="Arial" w:hAnsi="Arial" w:cs="Arial"/>
          <w:sz w:val="20"/>
          <w:szCs w:val="20"/>
        </w:rPr>
      </w:pPr>
      <w:r w:rsidRPr="00F65640">
        <w:rPr>
          <w:rFonts w:ascii="Arial" w:hAnsi="Arial" w:cs="Arial"/>
          <w:b/>
          <w:sz w:val="20"/>
          <w:szCs w:val="20"/>
        </w:rPr>
        <w:t>V.-</w:t>
      </w:r>
      <w:r w:rsidRPr="00F65640">
        <w:rPr>
          <w:rFonts w:ascii="Arial" w:hAnsi="Arial" w:cs="Arial"/>
          <w:sz w:val="20"/>
          <w:szCs w:val="20"/>
        </w:rPr>
        <w:t xml:space="preserve">  La convocante enviará a través de </w:t>
      </w:r>
      <w:proofErr w:type="spellStart"/>
      <w:r w:rsidRPr="00F65640">
        <w:rPr>
          <w:rFonts w:ascii="Arial" w:hAnsi="Arial" w:cs="Arial"/>
          <w:sz w:val="20"/>
          <w:szCs w:val="20"/>
        </w:rPr>
        <w:t>Compranet</w:t>
      </w:r>
      <w:proofErr w:type="spellEnd"/>
      <w:r w:rsidRPr="00F65640">
        <w:rPr>
          <w:rFonts w:ascii="Arial" w:hAnsi="Arial" w:cs="Arial"/>
          <w:sz w:val="20"/>
          <w:szCs w:val="20"/>
        </w:rPr>
        <w:t xml:space="preserve">, las contestaciones a las solicitudes de aclaración recibidas, a partir de la hora y fecha señaladas en la convocatoria para la celebración de la junta de aclaraciones, conforme a lo previsto en el Reglamento de la LAASSP. </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ind w:left="426"/>
        <w:jc w:val="both"/>
        <w:rPr>
          <w:rFonts w:ascii="Arial" w:hAnsi="Arial" w:cs="Arial"/>
          <w:sz w:val="20"/>
          <w:szCs w:val="20"/>
        </w:rPr>
      </w:pPr>
      <w:r w:rsidRPr="00F65640">
        <w:rPr>
          <w:rFonts w:ascii="Arial" w:hAnsi="Arial" w:cs="Arial"/>
          <w:sz w:val="20"/>
          <w:szCs w:val="20"/>
        </w:rPr>
        <w:t>Con el envío de las respuestas a que se refiere el párrafo anterior la convocante informará a los licitantes, atendiendo al número de solicitudes de aclaración contestadas, el plazo que estos tendrán para formular las preguntas que consideren necesarias en relación a las respuestas remitidas. Dicho plazo no podrá ser inferior a seis ni superior a cuarenta y ocho horas. Una vez recibidas las preguntas, la convocante informará a los licitantes el plazo máximo en el que enviará las contestaciones correspondientes.</w:t>
      </w:r>
    </w:p>
    <w:p w:rsidR="00A179FE" w:rsidRPr="00F65640" w:rsidRDefault="00A179FE" w:rsidP="00A179FE">
      <w:pPr>
        <w:spacing w:after="0"/>
        <w:ind w:left="426"/>
        <w:jc w:val="both"/>
        <w:rPr>
          <w:rFonts w:ascii="Arial" w:hAnsi="Arial" w:cs="Arial"/>
          <w:sz w:val="20"/>
          <w:szCs w:val="20"/>
        </w:rPr>
      </w:pPr>
    </w:p>
    <w:p w:rsidR="00A179FE" w:rsidRPr="00F65640" w:rsidRDefault="00A179FE" w:rsidP="00A179FE">
      <w:pPr>
        <w:spacing w:after="0"/>
        <w:ind w:left="426" w:hanging="426"/>
        <w:jc w:val="both"/>
        <w:rPr>
          <w:rFonts w:ascii="Arial" w:hAnsi="Arial" w:cs="Arial"/>
          <w:sz w:val="20"/>
          <w:szCs w:val="20"/>
        </w:rPr>
      </w:pPr>
      <w:r w:rsidRPr="00F65640">
        <w:rPr>
          <w:rFonts w:ascii="Arial" w:hAnsi="Arial" w:cs="Arial"/>
          <w:b/>
          <w:sz w:val="20"/>
          <w:szCs w:val="20"/>
        </w:rPr>
        <w:t xml:space="preserve">VI.- </w:t>
      </w:r>
      <w:r w:rsidRPr="00F65640">
        <w:rPr>
          <w:rFonts w:ascii="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rsidR="00A179FE" w:rsidRPr="00F65640" w:rsidRDefault="00A179FE" w:rsidP="00A179FE">
      <w:pPr>
        <w:spacing w:after="0"/>
        <w:ind w:left="426" w:hanging="426"/>
        <w:jc w:val="both"/>
        <w:rPr>
          <w:rFonts w:ascii="Arial" w:hAnsi="Arial" w:cs="Arial"/>
          <w:sz w:val="20"/>
          <w:szCs w:val="20"/>
        </w:rPr>
      </w:pPr>
    </w:p>
    <w:p w:rsidR="00A179FE" w:rsidRPr="00847BF2" w:rsidRDefault="00A179FE" w:rsidP="00847BF2">
      <w:pPr>
        <w:pStyle w:val="Prrafodelista"/>
        <w:numPr>
          <w:ilvl w:val="1"/>
          <w:numId w:val="1"/>
        </w:numPr>
        <w:jc w:val="both"/>
        <w:rPr>
          <w:rFonts w:ascii="Arial" w:hAnsi="Arial" w:cs="Arial"/>
          <w:b/>
          <w:bCs/>
          <w:sz w:val="20"/>
          <w:szCs w:val="20"/>
        </w:rPr>
      </w:pPr>
      <w:r w:rsidRPr="00F65640">
        <w:rPr>
          <w:rFonts w:ascii="Arial" w:hAnsi="Arial" w:cs="Arial"/>
          <w:b/>
          <w:bCs/>
          <w:sz w:val="20"/>
          <w:szCs w:val="20"/>
        </w:rPr>
        <w:t>PRESENTACIÓN Y APERTURA DE PROPOSICIONES.</w:t>
      </w:r>
    </w:p>
    <w:p w:rsidR="00A179FE" w:rsidRPr="00F65640" w:rsidRDefault="00A179FE" w:rsidP="00A179FE">
      <w:pPr>
        <w:spacing w:after="0"/>
        <w:ind w:right="49"/>
        <w:jc w:val="both"/>
        <w:rPr>
          <w:rFonts w:ascii="Arial" w:hAnsi="Arial" w:cs="Arial"/>
          <w:sz w:val="20"/>
          <w:szCs w:val="20"/>
        </w:rPr>
      </w:pPr>
      <w:r w:rsidRPr="00F65640">
        <w:rPr>
          <w:rFonts w:ascii="Arial" w:hAnsi="Arial" w:cs="Arial"/>
          <w:sz w:val="20"/>
          <w:szCs w:val="20"/>
        </w:rPr>
        <w:t xml:space="preserve">Con fundamento en los artículos 26 Bis fracción II y 34 de la LAASSP, el licitante deberá remitir a través del sistema </w:t>
      </w:r>
      <w:proofErr w:type="spellStart"/>
      <w:r w:rsidRPr="00F65640">
        <w:rPr>
          <w:rFonts w:ascii="Arial" w:hAnsi="Arial" w:cs="Arial"/>
          <w:sz w:val="20"/>
          <w:szCs w:val="20"/>
        </w:rPr>
        <w:t>CompraNet</w:t>
      </w:r>
      <w:proofErr w:type="spellEnd"/>
      <w:r w:rsidRPr="00F65640">
        <w:rPr>
          <w:rFonts w:ascii="Arial" w:hAnsi="Arial" w:cs="Arial"/>
          <w:sz w:val="20"/>
          <w:szCs w:val="20"/>
        </w:rPr>
        <w:t>, su proposición técnica y económica firmada con la firma electrónica avanzada que emite el SAT.</w:t>
      </w:r>
    </w:p>
    <w:p w:rsidR="00A179FE" w:rsidRPr="00F65640" w:rsidRDefault="00A179FE" w:rsidP="00A179FE">
      <w:pPr>
        <w:spacing w:after="0"/>
        <w:ind w:right="49"/>
        <w:jc w:val="both"/>
        <w:rPr>
          <w:rFonts w:ascii="Arial" w:hAnsi="Arial" w:cs="Arial"/>
          <w:sz w:val="20"/>
          <w:szCs w:val="20"/>
        </w:rPr>
      </w:pPr>
    </w:p>
    <w:p w:rsidR="00A179FE" w:rsidRPr="00F65640" w:rsidRDefault="00A179FE" w:rsidP="00A179FE">
      <w:pPr>
        <w:spacing w:after="0"/>
        <w:jc w:val="both"/>
        <w:rPr>
          <w:rFonts w:ascii="Arial" w:hAnsi="Arial" w:cs="Arial"/>
          <w:b/>
          <w:sz w:val="20"/>
          <w:szCs w:val="20"/>
          <w:u w:val="single"/>
        </w:rPr>
      </w:pPr>
      <w:r w:rsidRPr="00F65640">
        <w:rPr>
          <w:rFonts w:ascii="Arial" w:hAnsi="Arial" w:cs="Arial"/>
          <w:b/>
          <w:sz w:val="20"/>
          <w:szCs w:val="20"/>
          <w:u w:val="single"/>
        </w:rPr>
        <w:t xml:space="preserve">La falta de firma electrónica en la proposición técnica y económica será motivo de </w:t>
      </w:r>
      <w:proofErr w:type="spellStart"/>
      <w:r w:rsidRPr="00F65640">
        <w:rPr>
          <w:rFonts w:ascii="Arial" w:hAnsi="Arial" w:cs="Arial"/>
          <w:b/>
          <w:sz w:val="20"/>
          <w:szCs w:val="20"/>
          <w:u w:val="single"/>
        </w:rPr>
        <w:t>desechamiento</w:t>
      </w:r>
      <w:proofErr w:type="spellEnd"/>
      <w:r w:rsidRPr="00F65640">
        <w:rPr>
          <w:rFonts w:ascii="Arial" w:hAnsi="Arial" w:cs="Arial"/>
          <w:b/>
          <w:sz w:val="20"/>
          <w:szCs w:val="20"/>
          <w:u w:val="single"/>
        </w:rPr>
        <w:t>, pues afecta la solvencia de la misma.</w:t>
      </w:r>
    </w:p>
    <w:p w:rsidR="00A179FE" w:rsidRPr="00F65640" w:rsidRDefault="00A179FE" w:rsidP="00A179FE">
      <w:pPr>
        <w:spacing w:after="0"/>
        <w:jc w:val="both"/>
        <w:rPr>
          <w:rFonts w:ascii="Arial" w:hAnsi="Arial" w:cs="Arial"/>
          <w:b/>
          <w:bCs/>
          <w:sz w:val="20"/>
          <w:szCs w:val="20"/>
        </w:rPr>
      </w:pPr>
    </w:p>
    <w:p w:rsidR="00A179FE" w:rsidRPr="00F65640" w:rsidRDefault="00A179FE" w:rsidP="00A179FE">
      <w:pPr>
        <w:numPr>
          <w:ilvl w:val="1"/>
          <w:numId w:val="6"/>
        </w:numPr>
        <w:tabs>
          <w:tab w:val="clear" w:pos="757"/>
        </w:tabs>
        <w:suppressAutoHyphens/>
        <w:spacing w:after="0" w:line="240" w:lineRule="auto"/>
        <w:ind w:left="284" w:hanging="284"/>
        <w:jc w:val="both"/>
        <w:rPr>
          <w:rFonts w:ascii="Arial" w:hAnsi="Arial" w:cs="Arial"/>
          <w:bCs/>
          <w:sz w:val="20"/>
          <w:szCs w:val="20"/>
        </w:rPr>
      </w:pPr>
      <w:r w:rsidRPr="00F65640">
        <w:rPr>
          <w:rFonts w:ascii="Arial" w:hAnsi="Arial" w:cs="Arial"/>
          <w:sz w:val="20"/>
          <w:szCs w:val="20"/>
        </w:rPr>
        <w:t xml:space="preserve">A partir de la hora señalada para el inicio del acto de presentación y apertura de proposiciones, la convocante no recibirá ninguna propuesta en el portal de Compras Gubernamentales </w:t>
      </w:r>
      <w:proofErr w:type="spellStart"/>
      <w:r w:rsidRPr="00F65640">
        <w:rPr>
          <w:rFonts w:ascii="Arial" w:hAnsi="Arial" w:cs="Arial"/>
          <w:sz w:val="20"/>
          <w:szCs w:val="20"/>
        </w:rPr>
        <w:t>CompraNet</w:t>
      </w:r>
      <w:proofErr w:type="spellEnd"/>
      <w:r w:rsidRPr="00F65640">
        <w:rPr>
          <w:rFonts w:ascii="Arial" w:hAnsi="Arial" w:cs="Arial"/>
          <w:sz w:val="20"/>
          <w:szCs w:val="20"/>
        </w:rPr>
        <w:t>.</w:t>
      </w:r>
    </w:p>
    <w:p w:rsidR="00A179FE" w:rsidRPr="00F65640" w:rsidRDefault="00A179FE" w:rsidP="00A179FE">
      <w:pPr>
        <w:suppressAutoHyphens/>
        <w:spacing w:after="0" w:line="240" w:lineRule="auto"/>
        <w:jc w:val="both"/>
        <w:rPr>
          <w:rFonts w:ascii="Arial" w:hAnsi="Arial" w:cs="Arial"/>
          <w:bCs/>
          <w:sz w:val="20"/>
          <w:szCs w:val="20"/>
        </w:rPr>
      </w:pPr>
    </w:p>
    <w:p w:rsidR="00A179FE" w:rsidRPr="00F65640" w:rsidRDefault="00A179FE" w:rsidP="00A179FE">
      <w:pPr>
        <w:numPr>
          <w:ilvl w:val="1"/>
          <w:numId w:val="6"/>
        </w:numPr>
        <w:tabs>
          <w:tab w:val="clear" w:pos="757"/>
        </w:tabs>
        <w:suppressAutoHyphens/>
        <w:spacing w:after="0" w:line="240" w:lineRule="auto"/>
        <w:ind w:left="284" w:hanging="284"/>
        <w:jc w:val="both"/>
        <w:rPr>
          <w:rFonts w:ascii="Arial" w:hAnsi="Arial" w:cs="Arial"/>
          <w:bCs/>
          <w:sz w:val="20"/>
          <w:szCs w:val="20"/>
        </w:rPr>
      </w:pPr>
      <w:r w:rsidRPr="00F65640">
        <w:rPr>
          <w:rFonts w:ascii="Arial" w:hAnsi="Arial" w:cs="Arial"/>
          <w:sz w:val="20"/>
          <w:szCs w:val="20"/>
        </w:rPr>
        <w:t>Los Participantes que deseen participar, sólo podrán presentar una proposición en el presente procedimiento de contratación;</w:t>
      </w:r>
      <w:r w:rsidRPr="00F65640">
        <w:rPr>
          <w:rFonts w:ascii="Arial" w:hAnsi="Arial" w:cs="Arial"/>
          <w:bCs/>
          <w:sz w:val="20"/>
          <w:szCs w:val="20"/>
        </w:rPr>
        <w:t xml:space="preserve"> una vez recibidas las proposiciones en la fecha, hora y lugar establecidos, éstas no podrán retirarse o dejarse sin efecto, por lo que deberán considerarse vigentes dentro del presente procedimiento y hasta su conclusión.</w:t>
      </w:r>
    </w:p>
    <w:p w:rsidR="00A179FE" w:rsidRPr="00F65640" w:rsidRDefault="00A179FE" w:rsidP="00A179FE">
      <w:pPr>
        <w:suppressAutoHyphens/>
        <w:spacing w:after="0" w:line="240" w:lineRule="auto"/>
        <w:jc w:val="both"/>
        <w:rPr>
          <w:rFonts w:ascii="Arial" w:hAnsi="Arial" w:cs="Arial"/>
          <w:bCs/>
          <w:sz w:val="20"/>
          <w:szCs w:val="20"/>
        </w:rPr>
      </w:pPr>
    </w:p>
    <w:p w:rsidR="00A179FE" w:rsidRPr="00F65640" w:rsidRDefault="00A179FE" w:rsidP="00A179FE">
      <w:pPr>
        <w:numPr>
          <w:ilvl w:val="1"/>
          <w:numId w:val="6"/>
        </w:numPr>
        <w:tabs>
          <w:tab w:val="clear" w:pos="757"/>
        </w:tabs>
        <w:suppressAutoHyphens/>
        <w:spacing w:after="0" w:line="240" w:lineRule="auto"/>
        <w:ind w:left="284" w:hanging="284"/>
        <w:jc w:val="both"/>
        <w:rPr>
          <w:rFonts w:ascii="Arial" w:hAnsi="Arial" w:cs="Arial"/>
          <w:bCs/>
          <w:sz w:val="20"/>
          <w:szCs w:val="20"/>
        </w:rPr>
      </w:pPr>
      <w:r w:rsidRPr="00F65640">
        <w:rPr>
          <w:rFonts w:ascii="Arial" w:hAnsi="Arial" w:cs="Arial"/>
          <w:bCs/>
          <w:sz w:val="20"/>
          <w:szCs w:val="20"/>
        </w:rPr>
        <w:t xml:space="preserve">Los Participantes entregarán sus proposiciones técnico-económicas a través del portal de Compras Gubernamentales </w:t>
      </w:r>
      <w:proofErr w:type="spellStart"/>
      <w:r w:rsidRPr="00F65640">
        <w:rPr>
          <w:rFonts w:ascii="Arial" w:hAnsi="Arial" w:cs="Arial"/>
          <w:bCs/>
          <w:sz w:val="20"/>
          <w:szCs w:val="20"/>
        </w:rPr>
        <w:t>CompraNet</w:t>
      </w:r>
      <w:proofErr w:type="spellEnd"/>
      <w:r w:rsidRPr="00F65640">
        <w:rPr>
          <w:rFonts w:ascii="Arial" w:hAnsi="Arial" w:cs="Arial"/>
          <w:bCs/>
          <w:sz w:val="20"/>
          <w:szCs w:val="20"/>
        </w:rPr>
        <w:t xml:space="preserve"> </w:t>
      </w:r>
    </w:p>
    <w:p w:rsidR="00A179FE" w:rsidRPr="00F65640" w:rsidRDefault="00A179FE" w:rsidP="00A179FE">
      <w:pPr>
        <w:suppressAutoHyphens/>
        <w:spacing w:after="0" w:line="240" w:lineRule="auto"/>
        <w:ind w:left="284"/>
        <w:jc w:val="both"/>
        <w:rPr>
          <w:rFonts w:ascii="Arial" w:hAnsi="Arial" w:cs="Arial"/>
          <w:bCs/>
          <w:sz w:val="20"/>
          <w:szCs w:val="20"/>
        </w:rPr>
      </w:pPr>
    </w:p>
    <w:p w:rsidR="00A179FE" w:rsidRPr="00F65640" w:rsidRDefault="00A179FE" w:rsidP="00A179FE">
      <w:pPr>
        <w:numPr>
          <w:ilvl w:val="1"/>
          <w:numId w:val="6"/>
        </w:numPr>
        <w:tabs>
          <w:tab w:val="clear" w:pos="757"/>
        </w:tabs>
        <w:suppressAutoHyphens/>
        <w:spacing w:after="0" w:line="240" w:lineRule="auto"/>
        <w:ind w:left="284" w:hanging="284"/>
        <w:jc w:val="both"/>
        <w:rPr>
          <w:rFonts w:ascii="Arial" w:hAnsi="Arial" w:cs="Arial"/>
          <w:bCs/>
          <w:sz w:val="20"/>
          <w:szCs w:val="20"/>
        </w:rPr>
      </w:pPr>
      <w:r w:rsidRPr="00F65640">
        <w:rPr>
          <w:rFonts w:ascii="Arial" w:hAnsi="Arial" w:cs="Arial"/>
          <w:sz w:val="20"/>
          <w:szCs w:val="20"/>
        </w:rPr>
        <w:t xml:space="preserve">En el supuesto de las proposiciones presentadas a través de medios remotos de comunicación electrónica  </w:t>
      </w:r>
      <w:r w:rsidRPr="00F65640">
        <w:rPr>
          <w:rFonts w:ascii="Arial" w:hAnsi="Arial" w:cs="Arial"/>
          <w:bCs/>
          <w:sz w:val="20"/>
          <w:szCs w:val="20"/>
        </w:rPr>
        <w:t>y que durante el acto, por causas ajenas a la voluntad de la SFP o de la convocante, no sea posible abrir los sobres que contengan las enviadas por medios remotos de comunicación electrónica, el acto se reanudará a partir de que se restablezcan las condiciones que dieron origen a la interrupción.</w:t>
      </w:r>
    </w:p>
    <w:p w:rsidR="00A179FE" w:rsidRPr="00F65640" w:rsidRDefault="00A179FE" w:rsidP="00A179FE">
      <w:pPr>
        <w:pStyle w:val="Prrafodelista"/>
        <w:rPr>
          <w:rFonts w:ascii="Arial" w:hAnsi="Arial" w:cs="Arial"/>
          <w:bCs/>
          <w:sz w:val="20"/>
          <w:szCs w:val="20"/>
        </w:rPr>
      </w:pPr>
    </w:p>
    <w:p w:rsidR="00A179FE" w:rsidRPr="00F65640" w:rsidRDefault="00A179FE" w:rsidP="00A179FE">
      <w:pPr>
        <w:suppressAutoHyphens/>
        <w:spacing w:after="0" w:line="240" w:lineRule="auto"/>
        <w:ind w:left="284"/>
        <w:jc w:val="both"/>
        <w:rPr>
          <w:rFonts w:ascii="Arial" w:hAnsi="Arial" w:cs="Arial"/>
          <w:bCs/>
          <w:sz w:val="20"/>
          <w:szCs w:val="20"/>
        </w:rPr>
      </w:pPr>
    </w:p>
    <w:p w:rsidR="00A179FE" w:rsidRPr="00F65640" w:rsidRDefault="00A179FE" w:rsidP="00A179FE">
      <w:pPr>
        <w:numPr>
          <w:ilvl w:val="0"/>
          <w:numId w:val="9"/>
        </w:numPr>
        <w:tabs>
          <w:tab w:val="clear" w:pos="1146"/>
        </w:tabs>
        <w:suppressAutoHyphens/>
        <w:spacing w:after="0" w:line="240" w:lineRule="auto"/>
        <w:ind w:left="709" w:hanging="283"/>
        <w:jc w:val="both"/>
        <w:rPr>
          <w:rFonts w:ascii="Arial" w:hAnsi="Arial" w:cs="Arial"/>
          <w:bCs/>
          <w:sz w:val="20"/>
          <w:szCs w:val="20"/>
        </w:rPr>
      </w:pPr>
      <w:r w:rsidRPr="00F65640">
        <w:rPr>
          <w:rFonts w:ascii="Arial" w:hAnsi="Arial" w:cs="Arial"/>
          <w:bCs/>
          <w:sz w:val="20"/>
          <w:szCs w:val="20"/>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rsidR="00A179FE" w:rsidRPr="00F65640" w:rsidRDefault="00A179FE" w:rsidP="00A179FE">
      <w:pPr>
        <w:spacing w:after="0"/>
        <w:ind w:left="397" w:hanging="397"/>
        <w:jc w:val="both"/>
        <w:rPr>
          <w:rFonts w:ascii="Arial" w:hAnsi="Arial" w:cs="Arial"/>
          <w:bCs/>
          <w:sz w:val="20"/>
          <w:szCs w:val="20"/>
        </w:rPr>
      </w:pPr>
    </w:p>
    <w:p w:rsidR="00A179FE" w:rsidRPr="00F65640" w:rsidRDefault="00A179FE" w:rsidP="00A179FE">
      <w:pPr>
        <w:numPr>
          <w:ilvl w:val="0"/>
          <w:numId w:val="9"/>
        </w:numPr>
        <w:tabs>
          <w:tab w:val="clear" w:pos="1146"/>
        </w:tabs>
        <w:suppressAutoHyphens/>
        <w:spacing w:after="0" w:line="240" w:lineRule="auto"/>
        <w:ind w:left="709" w:hanging="284"/>
        <w:jc w:val="both"/>
        <w:rPr>
          <w:rFonts w:ascii="Arial" w:hAnsi="Arial" w:cs="Arial"/>
          <w:bCs/>
          <w:sz w:val="20"/>
          <w:szCs w:val="20"/>
        </w:rPr>
      </w:pPr>
      <w:r w:rsidRPr="00F65640">
        <w:rPr>
          <w:rFonts w:ascii="Arial" w:hAnsi="Arial" w:cs="Arial"/>
          <w:bCs/>
          <w:sz w:val="20"/>
          <w:szCs w:val="20"/>
        </w:rPr>
        <w:t xml:space="preserve">No obstante, la convocante intentará abrir los archivos más de una vez en presencia del representante del Órgano Interno de Control y/o en presencia de los Participantes con los programas Word, Excel y PDF, en caso de que se confirme que el archivo contiene algún virus informático, o está alterado por causas ajenas a la convocante o a </w:t>
      </w:r>
      <w:proofErr w:type="spellStart"/>
      <w:r w:rsidRPr="00F65640">
        <w:rPr>
          <w:rFonts w:ascii="Arial" w:hAnsi="Arial" w:cs="Arial"/>
          <w:bCs/>
          <w:sz w:val="20"/>
          <w:szCs w:val="20"/>
        </w:rPr>
        <w:t>CompraNet</w:t>
      </w:r>
      <w:proofErr w:type="spellEnd"/>
      <w:r w:rsidRPr="00F65640">
        <w:rPr>
          <w:rFonts w:ascii="Arial" w:hAnsi="Arial" w:cs="Arial"/>
          <w:bCs/>
          <w:sz w:val="20"/>
          <w:szCs w:val="20"/>
        </w:rPr>
        <w:t>®, la proposición se tendrá por no presentada.</w:t>
      </w:r>
    </w:p>
    <w:p w:rsidR="00A179FE" w:rsidRPr="00F65640" w:rsidRDefault="00A179FE" w:rsidP="00A179FE">
      <w:pPr>
        <w:suppressAutoHyphens/>
        <w:spacing w:after="0" w:line="240" w:lineRule="auto"/>
        <w:jc w:val="both"/>
        <w:rPr>
          <w:rFonts w:ascii="Arial" w:hAnsi="Arial" w:cs="Arial"/>
          <w:bCs/>
          <w:sz w:val="20"/>
          <w:szCs w:val="20"/>
        </w:rPr>
      </w:pPr>
    </w:p>
    <w:p w:rsidR="00A179FE" w:rsidRPr="00F65640" w:rsidRDefault="00A179FE" w:rsidP="00A179FE">
      <w:pPr>
        <w:numPr>
          <w:ilvl w:val="1"/>
          <w:numId w:val="6"/>
        </w:numPr>
        <w:tabs>
          <w:tab w:val="clear" w:pos="757"/>
        </w:tabs>
        <w:suppressAutoHyphens/>
        <w:spacing w:after="0" w:line="240" w:lineRule="auto"/>
        <w:ind w:left="284" w:hanging="284"/>
        <w:jc w:val="both"/>
        <w:rPr>
          <w:rFonts w:ascii="Arial" w:hAnsi="Arial" w:cs="Arial"/>
          <w:bCs/>
          <w:sz w:val="20"/>
          <w:szCs w:val="20"/>
        </w:rPr>
      </w:pPr>
      <w:r w:rsidRPr="00F65640">
        <w:rPr>
          <w:rFonts w:ascii="Arial" w:hAnsi="Arial" w:cs="Arial"/>
          <w:bCs/>
          <w:sz w:val="20"/>
          <w:szCs w:val="20"/>
        </w:rPr>
        <w:t>Una vez recibidas las proposiciones que hayan sido enviadas por medios electrónicos, se procederá a la apertura de la bóveda electrónica,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el formato de recepción de los documentos que integran la proposición.</w:t>
      </w:r>
    </w:p>
    <w:p w:rsidR="00A179FE" w:rsidRPr="00F65640" w:rsidRDefault="00A179FE" w:rsidP="00A179FE">
      <w:pPr>
        <w:suppressAutoHyphens/>
        <w:spacing w:after="0" w:line="240" w:lineRule="auto"/>
        <w:ind w:left="284"/>
        <w:jc w:val="both"/>
        <w:rPr>
          <w:rFonts w:ascii="Arial" w:hAnsi="Arial" w:cs="Arial"/>
          <w:bCs/>
          <w:sz w:val="20"/>
          <w:szCs w:val="20"/>
        </w:rPr>
      </w:pPr>
    </w:p>
    <w:p w:rsidR="00A179FE" w:rsidRPr="00F65640" w:rsidRDefault="00A179FE" w:rsidP="00A179FE">
      <w:pPr>
        <w:numPr>
          <w:ilvl w:val="1"/>
          <w:numId w:val="6"/>
        </w:numPr>
        <w:tabs>
          <w:tab w:val="clear" w:pos="757"/>
        </w:tabs>
        <w:suppressAutoHyphens/>
        <w:spacing w:after="0" w:line="240" w:lineRule="auto"/>
        <w:ind w:left="284" w:hanging="284"/>
        <w:jc w:val="both"/>
        <w:rPr>
          <w:rFonts w:ascii="Arial" w:hAnsi="Arial" w:cs="Arial"/>
          <w:bCs/>
          <w:sz w:val="20"/>
          <w:szCs w:val="20"/>
        </w:rPr>
      </w:pPr>
      <w:r w:rsidRPr="00F65640">
        <w:rPr>
          <w:rFonts w:ascii="Arial" w:hAnsi="Arial" w:cs="Arial"/>
          <w:bCs/>
          <w:sz w:val="20"/>
          <w:szCs w:val="20"/>
        </w:rPr>
        <w:t>Con posterioridad se realizará la evaluación integral de las proposiciones, el resultado de dicha revisión o análisis, se dará a conocer en el fallo correspondiente.</w:t>
      </w:r>
    </w:p>
    <w:p w:rsidR="00A179FE" w:rsidRPr="00F65640" w:rsidRDefault="00A179FE" w:rsidP="00A179FE">
      <w:pPr>
        <w:pStyle w:val="Prrafodelista"/>
        <w:rPr>
          <w:rFonts w:ascii="Arial" w:hAnsi="Arial" w:cs="Arial"/>
          <w:bCs/>
          <w:sz w:val="20"/>
          <w:szCs w:val="20"/>
        </w:rPr>
      </w:pPr>
    </w:p>
    <w:p w:rsidR="00A179FE" w:rsidRPr="00F65640" w:rsidRDefault="00A179FE" w:rsidP="00A179FE">
      <w:pPr>
        <w:suppressAutoHyphens/>
        <w:spacing w:after="0" w:line="240" w:lineRule="auto"/>
        <w:ind w:left="284"/>
        <w:jc w:val="both"/>
        <w:rPr>
          <w:rFonts w:ascii="Arial" w:hAnsi="Arial" w:cs="Arial"/>
          <w:bCs/>
          <w:sz w:val="20"/>
          <w:szCs w:val="20"/>
        </w:rPr>
      </w:pPr>
    </w:p>
    <w:p w:rsidR="00A179FE" w:rsidRPr="00F65640" w:rsidRDefault="00A179FE" w:rsidP="00A179FE">
      <w:pPr>
        <w:numPr>
          <w:ilvl w:val="1"/>
          <w:numId w:val="6"/>
        </w:numPr>
        <w:tabs>
          <w:tab w:val="clear" w:pos="757"/>
        </w:tabs>
        <w:suppressAutoHyphens/>
        <w:spacing w:after="0" w:line="240" w:lineRule="auto"/>
        <w:ind w:left="284" w:hanging="284"/>
        <w:jc w:val="both"/>
        <w:rPr>
          <w:rFonts w:ascii="Arial" w:hAnsi="Arial" w:cs="Arial"/>
          <w:bCs/>
          <w:sz w:val="20"/>
          <w:szCs w:val="20"/>
        </w:rPr>
      </w:pPr>
      <w:r w:rsidRPr="00F65640">
        <w:rPr>
          <w:rFonts w:ascii="Arial" w:hAnsi="Arial" w:cs="Arial"/>
          <w:bCs/>
          <w:sz w:val="20"/>
          <w:szCs w:val="20"/>
        </w:rPr>
        <w:t>Los licitantes que deseen participar,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rsidR="00A179FE" w:rsidRPr="00F65640" w:rsidRDefault="00A179FE" w:rsidP="00A179FE">
      <w:pPr>
        <w:suppressAutoHyphens/>
        <w:spacing w:after="0" w:line="240" w:lineRule="auto"/>
        <w:ind w:left="284"/>
        <w:jc w:val="both"/>
        <w:rPr>
          <w:rFonts w:ascii="Arial" w:hAnsi="Arial" w:cs="Arial"/>
          <w:bCs/>
          <w:sz w:val="20"/>
          <w:szCs w:val="20"/>
        </w:rPr>
      </w:pPr>
    </w:p>
    <w:p w:rsidR="00A179FE" w:rsidRPr="00F65640" w:rsidRDefault="00A179FE" w:rsidP="00A179FE">
      <w:pPr>
        <w:spacing w:after="0"/>
        <w:jc w:val="both"/>
        <w:rPr>
          <w:rFonts w:ascii="Arial" w:hAnsi="Arial" w:cs="Arial"/>
          <w:b/>
          <w:bCs/>
          <w:sz w:val="20"/>
          <w:szCs w:val="20"/>
        </w:rPr>
      </w:pPr>
      <w:r w:rsidRPr="00F65640">
        <w:rPr>
          <w:rFonts w:ascii="Arial" w:hAnsi="Arial" w:cs="Arial"/>
          <w:b/>
          <w:bCs/>
          <w:sz w:val="20"/>
          <w:szCs w:val="20"/>
        </w:rPr>
        <w:t>5.- PROPOSICIONES CONJUNTAS.</w:t>
      </w:r>
    </w:p>
    <w:p w:rsidR="00A179FE" w:rsidRPr="00F65640" w:rsidRDefault="00A179FE" w:rsidP="00A179FE">
      <w:pPr>
        <w:spacing w:after="0"/>
        <w:jc w:val="both"/>
        <w:rPr>
          <w:rFonts w:ascii="Arial" w:hAnsi="Arial" w:cs="Arial"/>
          <w:b/>
          <w:bCs/>
          <w:sz w:val="20"/>
          <w:szCs w:val="20"/>
        </w:rPr>
      </w:pPr>
    </w:p>
    <w:p w:rsidR="00A179FE" w:rsidRPr="00F65640" w:rsidRDefault="00A179FE" w:rsidP="00A179FE">
      <w:pPr>
        <w:spacing w:after="0"/>
        <w:jc w:val="both"/>
        <w:rPr>
          <w:rFonts w:ascii="Arial" w:hAnsi="Arial" w:cs="Arial"/>
          <w:bCs/>
          <w:sz w:val="20"/>
          <w:szCs w:val="20"/>
        </w:rPr>
      </w:pPr>
      <w:r w:rsidRPr="00F65640">
        <w:rPr>
          <w:rFonts w:ascii="Arial" w:hAnsi="Arial" w:cs="Arial"/>
          <w:bCs/>
          <w:sz w:val="20"/>
          <w:szCs w:val="20"/>
        </w:rPr>
        <w:t>Las personas interesadas podrán agruparse para presentar una proposición, para tal efecto deberán cubrir los siguientes requisitos:</w:t>
      </w:r>
    </w:p>
    <w:p w:rsidR="00A179FE" w:rsidRPr="00F65640" w:rsidRDefault="00A179FE" w:rsidP="00A179FE">
      <w:pPr>
        <w:spacing w:after="0"/>
        <w:jc w:val="both"/>
        <w:rPr>
          <w:rFonts w:ascii="Arial" w:hAnsi="Arial" w:cs="Arial"/>
          <w:bCs/>
          <w:sz w:val="20"/>
          <w:szCs w:val="20"/>
        </w:rPr>
      </w:pPr>
    </w:p>
    <w:p w:rsidR="00A179FE" w:rsidRPr="00F65640" w:rsidRDefault="00A179FE" w:rsidP="00A179FE">
      <w:pPr>
        <w:pStyle w:val="Prrafodelista"/>
        <w:numPr>
          <w:ilvl w:val="0"/>
          <w:numId w:val="19"/>
        </w:numPr>
        <w:suppressAutoHyphens/>
        <w:ind w:left="284" w:firstLine="0"/>
        <w:contextualSpacing w:val="0"/>
        <w:jc w:val="both"/>
        <w:rPr>
          <w:rFonts w:ascii="Arial" w:hAnsi="Arial" w:cs="Arial"/>
          <w:bCs/>
          <w:sz w:val="20"/>
          <w:szCs w:val="20"/>
        </w:rPr>
      </w:pPr>
      <w:r w:rsidRPr="00F65640">
        <w:rPr>
          <w:rFonts w:ascii="Arial" w:hAnsi="Arial" w:cs="Arial"/>
          <w:bCs/>
          <w:sz w:val="20"/>
          <w:szCs w:val="20"/>
        </w:rPr>
        <w:t>Uno de los integrantes podrá presentar el escrito mediante el cual se manifieste el interés en participar en el procedimiento de contratación.</w:t>
      </w:r>
    </w:p>
    <w:p w:rsidR="00A179FE" w:rsidRPr="00F65640" w:rsidRDefault="00A179FE" w:rsidP="00A179FE">
      <w:pPr>
        <w:spacing w:after="0"/>
        <w:jc w:val="both"/>
        <w:rPr>
          <w:rFonts w:ascii="Arial" w:hAnsi="Arial" w:cs="Arial"/>
          <w:bCs/>
          <w:sz w:val="20"/>
          <w:szCs w:val="20"/>
        </w:rPr>
      </w:pPr>
    </w:p>
    <w:p w:rsidR="00A179FE" w:rsidRPr="00F65640" w:rsidRDefault="00A179FE" w:rsidP="00A179FE">
      <w:pPr>
        <w:spacing w:after="0"/>
        <w:ind w:left="284"/>
        <w:jc w:val="both"/>
        <w:rPr>
          <w:rFonts w:ascii="Arial" w:hAnsi="Arial" w:cs="Arial"/>
          <w:bCs/>
          <w:sz w:val="20"/>
          <w:szCs w:val="20"/>
        </w:rPr>
      </w:pPr>
      <w:r w:rsidRPr="00F65640">
        <w:rPr>
          <w:rFonts w:ascii="Arial" w:hAnsi="Arial" w:cs="Arial"/>
          <w:b/>
          <w:bCs/>
          <w:sz w:val="20"/>
          <w:szCs w:val="20"/>
        </w:rPr>
        <w:t>II</w:t>
      </w:r>
      <w:r w:rsidRPr="00F65640">
        <w:rPr>
          <w:rFonts w:ascii="Arial" w:hAnsi="Arial" w:cs="Arial"/>
          <w:bCs/>
          <w:sz w:val="20"/>
          <w:szCs w:val="20"/>
        </w:rPr>
        <w:t>)</w:t>
      </w:r>
      <w:r w:rsidRPr="00F65640">
        <w:rPr>
          <w:rFonts w:ascii="Arial" w:hAnsi="Arial" w:cs="Arial"/>
          <w:bCs/>
          <w:sz w:val="20"/>
          <w:szCs w:val="20"/>
        </w:rPr>
        <w:tab/>
        <w:t>Los integrantes deberán celebrar en términos de la legislación aplicable un convenio, en el cual se establezcan con precisión los siguientes aspectos, de conformidad con el</w:t>
      </w:r>
      <w:r w:rsidRPr="00F65640">
        <w:rPr>
          <w:rFonts w:ascii="Arial" w:hAnsi="Arial" w:cs="Arial"/>
          <w:b/>
          <w:bCs/>
          <w:sz w:val="20"/>
          <w:szCs w:val="20"/>
        </w:rPr>
        <w:t xml:space="preserve"> Anexo Número 2 (dos)</w:t>
      </w:r>
      <w:r w:rsidRPr="00F65640">
        <w:rPr>
          <w:rFonts w:ascii="Arial" w:hAnsi="Arial" w:cs="Arial"/>
          <w:bCs/>
          <w:sz w:val="20"/>
          <w:szCs w:val="20"/>
        </w:rPr>
        <w:t>, de la presente convocatoria.</w:t>
      </w:r>
    </w:p>
    <w:p w:rsidR="00A179FE" w:rsidRPr="00F65640" w:rsidRDefault="00A179FE" w:rsidP="00A179FE">
      <w:pPr>
        <w:spacing w:after="0"/>
        <w:ind w:left="284"/>
        <w:jc w:val="both"/>
        <w:rPr>
          <w:rFonts w:ascii="Arial" w:hAnsi="Arial" w:cs="Arial"/>
          <w:bCs/>
          <w:sz w:val="20"/>
          <w:szCs w:val="20"/>
        </w:rPr>
      </w:pPr>
    </w:p>
    <w:p w:rsidR="00A179FE" w:rsidRPr="00F65640" w:rsidRDefault="00A179FE" w:rsidP="00A179FE">
      <w:pPr>
        <w:pStyle w:val="Prrafodelista"/>
        <w:numPr>
          <w:ilvl w:val="0"/>
          <w:numId w:val="10"/>
        </w:numPr>
        <w:tabs>
          <w:tab w:val="clear" w:pos="1008"/>
          <w:tab w:val="num" w:pos="851"/>
        </w:tabs>
        <w:suppressAutoHyphens/>
        <w:ind w:left="850" w:hanging="425"/>
        <w:contextualSpacing w:val="0"/>
        <w:jc w:val="both"/>
        <w:rPr>
          <w:rFonts w:ascii="Arial" w:hAnsi="Arial" w:cs="Arial"/>
          <w:sz w:val="20"/>
          <w:szCs w:val="20"/>
        </w:rPr>
      </w:pPr>
      <w:r w:rsidRPr="00F65640">
        <w:rPr>
          <w:rFonts w:ascii="Arial" w:hAnsi="Arial" w:cs="Arial"/>
          <w:sz w:val="20"/>
          <w:szCs w:val="20"/>
        </w:rPr>
        <w:t xml:space="preserve">Nombre, domicilio y Registro Federal de Contribuyentes de las personas integrantes, señalando, en su caso, los datos de los instrumentos públicos con los que se acredita la existencia legal de las personas </w:t>
      </w:r>
      <w:r w:rsidRPr="00F65640">
        <w:rPr>
          <w:rFonts w:ascii="Arial" w:hAnsi="Arial" w:cs="Arial"/>
          <w:sz w:val="20"/>
          <w:szCs w:val="20"/>
        </w:rPr>
        <w:lastRenderedPageBreak/>
        <w:t>morales y de haberlas, sus reformas y modificaciones así como el nombre de los socios que aparezcan en éstas.</w:t>
      </w:r>
    </w:p>
    <w:p w:rsidR="00A179FE" w:rsidRPr="00F65640" w:rsidRDefault="00A179FE" w:rsidP="00A179FE">
      <w:pPr>
        <w:pStyle w:val="Prrafodelista"/>
        <w:ind w:left="425"/>
        <w:jc w:val="both"/>
        <w:rPr>
          <w:rFonts w:ascii="Arial" w:hAnsi="Arial" w:cs="Arial"/>
          <w:sz w:val="20"/>
          <w:szCs w:val="20"/>
        </w:rPr>
      </w:pPr>
    </w:p>
    <w:p w:rsidR="00A179FE" w:rsidRPr="00F65640" w:rsidRDefault="00A179FE" w:rsidP="00A179FE">
      <w:pPr>
        <w:pStyle w:val="Prrafodelista"/>
        <w:numPr>
          <w:ilvl w:val="0"/>
          <w:numId w:val="10"/>
        </w:numPr>
        <w:tabs>
          <w:tab w:val="clear" w:pos="1008"/>
          <w:tab w:val="num" w:pos="851"/>
        </w:tabs>
        <w:suppressAutoHyphens/>
        <w:ind w:left="850" w:hanging="425"/>
        <w:contextualSpacing w:val="0"/>
        <w:jc w:val="both"/>
        <w:rPr>
          <w:rFonts w:ascii="Arial" w:hAnsi="Arial" w:cs="Arial"/>
          <w:sz w:val="20"/>
          <w:szCs w:val="20"/>
        </w:rPr>
      </w:pPr>
      <w:r w:rsidRPr="00F65640">
        <w:rPr>
          <w:rFonts w:ascii="Arial" w:hAnsi="Arial" w:cs="Arial"/>
          <w:sz w:val="20"/>
          <w:szCs w:val="20"/>
        </w:rPr>
        <w:t>Nombre y domicilio de los representantes de cada una de las personas agrupadas, señalando, en su caso, los datos de las escrituras públicas con las que acrediten las facultades de representación.</w:t>
      </w:r>
    </w:p>
    <w:p w:rsidR="00A179FE" w:rsidRPr="00F65640" w:rsidRDefault="00A179FE" w:rsidP="00A179FE">
      <w:pPr>
        <w:pStyle w:val="Prrafodelista"/>
        <w:ind w:left="0"/>
        <w:jc w:val="both"/>
        <w:rPr>
          <w:rFonts w:ascii="Arial" w:hAnsi="Arial" w:cs="Arial"/>
          <w:sz w:val="20"/>
          <w:szCs w:val="20"/>
        </w:rPr>
      </w:pPr>
    </w:p>
    <w:p w:rsidR="00A179FE" w:rsidRPr="00F65640" w:rsidRDefault="00A179FE" w:rsidP="00A179FE">
      <w:pPr>
        <w:pStyle w:val="Prrafodelista"/>
        <w:numPr>
          <w:ilvl w:val="0"/>
          <w:numId w:val="10"/>
        </w:numPr>
        <w:tabs>
          <w:tab w:val="clear" w:pos="1008"/>
          <w:tab w:val="num" w:pos="851"/>
        </w:tabs>
        <w:suppressAutoHyphens/>
        <w:ind w:left="850" w:hanging="425"/>
        <w:contextualSpacing w:val="0"/>
        <w:jc w:val="both"/>
        <w:rPr>
          <w:rFonts w:ascii="Arial" w:hAnsi="Arial" w:cs="Arial"/>
          <w:sz w:val="20"/>
          <w:szCs w:val="20"/>
        </w:rPr>
      </w:pPr>
      <w:r w:rsidRPr="00F65640">
        <w:rPr>
          <w:rFonts w:ascii="Arial" w:hAnsi="Arial" w:cs="Arial"/>
          <w:sz w:val="20"/>
          <w:szCs w:val="20"/>
        </w:rPr>
        <w:t>Designación de un representante común, otorgándole poder amplio y suficiente, para atender todo lo relacionado con la proposición y con el procedimiento de Licitación Pública.</w:t>
      </w:r>
    </w:p>
    <w:p w:rsidR="00A179FE" w:rsidRPr="00F65640" w:rsidRDefault="00A179FE" w:rsidP="00A179FE">
      <w:pPr>
        <w:pStyle w:val="Prrafodelista"/>
        <w:ind w:left="0"/>
        <w:jc w:val="both"/>
        <w:rPr>
          <w:rFonts w:ascii="Arial" w:hAnsi="Arial" w:cs="Arial"/>
          <w:sz w:val="20"/>
          <w:szCs w:val="20"/>
        </w:rPr>
      </w:pPr>
    </w:p>
    <w:p w:rsidR="00A179FE" w:rsidRPr="00F65640" w:rsidRDefault="00A179FE" w:rsidP="00A179FE">
      <w:pPr>
        <w:pStyle w:val="Prrafodelista"/>
        <w:numPr>
          <w:ilvl w:val="0"/>
          <w:numId w:val="10"/>
        </w:numPr>
        <w:tabs>
          <w:tab w:val="clear" w:pos="1008"/>
          <w:tab w:val="num" w:pos="851"/>
        </w:tabs>
        <w:suppressAutoHyphens/>
        <w:ind w:left="850" w:hanging="425"/>
        <w:contextualSpacing w:val="0"/>
        <w:jc w:val="both"/>
        <w:rPr>
          <w:rFonts w:ascii="Arial" w:hAnsi="Arial" w:cs="Arial"/>
          <w:sz w:val="20"/>
          <w:szCs w:val="20"/>
        </w:rPr>
      </w:pPr>
      <w:r w:rsidRPr="00F65640">
        <w:rPr>
          <w:rFonts w:ascii="Arial" w:hAnsi="Arial" w:cs="Arial"/>
          <w:sz w:val="20"/>
          <w:szCs w:val="20"/>
        </w:rPr>
        <w:t>Descripción de las partes objeto del contrato que corresponderá cumplir a cada persona integrante, así como la manera en que se exigirá el cumplimiento de las obligaciones.</w:t>
      </w:r>
    </w:p>
    <w:p w:rsidR="00A179FE" w:rsidRPr="00F65640" w:rsidRDefault="00A179FE" w:rsidP="00A179FE">
      <w:pPr>
        <w:pStyle w:val="Prrafodelista"/>
        <w:ind w:left="0"/>
        <w:jc w:val="both"/>
        <w:rPr>
          <w:rFonts w:ascii="Arial" w:hAnsi="Arial" w:cs="Arial"/>
          <w:sz w:val="20"/>
          <w:szCs w:val="20"/>
        </w:rPr>
      </w:pPr>
    </w:p>
    <w:p w:rsidR="00A179FE" w:rsidRPr="00F65640" w:rsidRDefault="00A179FE" w:rsidP="00A179FE">
      <w:pPr>
        <w:pStyle w:val="Prrafodelista"/>
        <w:numPr>
          <w:ilvl w:val="0"/>
          <w:numId w:val="10"/>
        </w:numPr>
        <w:tabs>
          <w:tab w:val="clear" w:pos="1008"/>
          <w:tab w:val="num" w:pos="851"/>
        </w:tabs>
        <w:suppressAutoHyphens/>
        <w:ind w:left="850" w:hanging="425"/>
        <w:contextualSpacing w:val="0"/>
        <w:jc w:val="both"/>
        <w:rPr>
          <w:rFonts w:ascii="Arial" w:hAnsi="Arial" w:cs="Arial"/>
          <w:sz w:val="20"/>
          <w:szCs w:val="20"/>
        </w:rPr>
      </w:pPr>
      <w:r w:rsidRPr="00F65640">
        <w:rPr>
          <w:rFonts w:ascii="Arial" w:hAnsi="Arial" w:cs="Arial"/>
          <w:sz w:val="20"/>
          <w:szCs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A179FE" w:rsidRPr="00F65640" w:rsidRDefault="00A179FE" w:rsidP="00A179FE">
      <w:pPr>
        <w:pStyle w:val="Prrafodelista"/>
        <w:ind w:left="0"/>
        <w:jc w:val="both"/>
        <w:rPr>
          <w:rFonts w:ascii="Arial" w:hAnsi="Arial" w:cs="Arial"/>
          <w:sz w:val="20"/>
          <w:szCs w:val="20"/>
        </w:rPr>
      </w:pPr>
    </w:p>
    <w:p w:rsidR="00A179FE" w:rsidRPr="00F65640" w:rsidRDefault="00A179FE" w:rsidP="00A179FE">
      <w:pPr>
        <w:pStyle w:val="Prrafodelista"/>
        <w:ind w:left="0"/>
        <w:jc w:val="both"/>
        <w:rPr>
          <w:rFonts w:ascii="Arial" w:hAnsi="Arial" w:cs="Arial"/>
          <w:sz w:val="20"/>
          <w:szCs w:val="20"/>
        </w:rPr>
      </w:pPr>
      <w:r w:rsidRPr="00F65640">
        <w:rPr>
          <w:rFonts w:ascii="Arial" w:hAnsi="Arial" w:cs="Arial"/>
          <w:sz w:val="20"/>
          <w:szCs w:val="20"/>
        </w:rPr>
        <w:t>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 según se establezca en el propio contrato.</w:t>
      </w:r>
    </w:p>
    <w:p w:rsidR="00A179FE" w:rsidRPr="00F65640" w:rsidRDefault="00A179FE" w:rsidP="00A179FE">
      <w:pPr>
        <w:pStyle w:val="Prrafodelista"/>
        <w:ind w:left="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Lo anterior, sin perjuicio de que las personas que integran la proposición conjunta puedan constituirse en una nueva sociedad, esto para dar cumplimiento a las obligaciones previstas en el convenio de proposición conjunta, siempre y cuando se mantenga en la nueva sociedad las responsabilidades de dicho convenio.</w:t>
      </w:r>
    </w:p>
    <w:p w:rsidR="00A179FE" w:rsidRPr="00F65640" w:rsidRDefault="00A179FE" w:rsidP="00A179FE">
      <w:pPr>
        <w:spacing w:after="0"/>
        <w:ind w:right="49"/>
        <w:jc w:val="both"/>
        <w:rPr>
          <w:rFonts w:ascii="Arial" w:hAnsi="Arial" w:cs="Arial"/>
          <w:sz w:val="20"/>
          <w:szCs w:val="20"/>
        </w:rPr>
      </w:pPr>
      <w:r w:rsidRPr="00F65640">
        <w:rPr>
          <w:rFonts w:ascii="Arial" w:hAnsi="Arial" w:cs="Arial"/>
          <w:sz w:val="20"/>
          <w:szCs w:val="20"/>
        </w:rPr>
        <w:t xml:space="preserve">Asimismo, las personas que integren la proposición conjunta deberán de presentar cada una los siguientes documentos: </w:t>
      </w:r>
    </w:p>
    <w:p w:rsidR="00A179FE" w:rsidRDefault="00A179FE" w:rsidP="00A179FE">
      <w:pPr>
        <w:spacing w:after="0"/>
        <w:ind w:right="49"/>
        <w:jc w:val="both"/>
        <w:rPr>
          <w:rFonts w:ascii="Arial" w:hAnsi="Arial" w:cs="Arial"/>
          <w:sz w:val="20"/>
          <w:szCs w:val="20"/>
        </w:rPr>
      </w:pPr>
    </w:p>
    <w:p w:rsidR="00A179FE" w:rsidRPr="00F65640" w:rsidRDefault="00A179FE" w:rsidP="00A179FE">
      <w:pPr>
        <w:spacing w:after="0"/>
        <w:ind w:right="49"/>
        <w:jc w:val="both"/>
        <w:rPr>
          <w:rFonts w:ascii="Arial" w:hAnsi="Arial" w:cs="Arial"/>
          <w:sz w:val="20"/>
          <w:szCs w:val="20"/>
        </w:rPr>
      </w:pPr>
      <w:proofErr w:type="spellStart"/>
      <w:r w:rsidRPr="00F65640">
        <w:rPr>
          <w:rFonts w:ascii="Arial" w:hAnsi="Arial" w:cs="Arial"/>
          <w:sz w:val="20"/>
          <w:szCs w:val="20"/>
        </w:rPr>
        <w:t>Acreditamiento</w:t>
      </w:r>
      <w:proofErr w:type="spellEnd"/>
      <w:r w:rsidRPr="00F65640">
        <w:rPr>
          <w:rFonts w:ascii="Arial" w:hAnsi="Arial" w:cs="Arial"/>
          <w:sz w:val="20"/>
          <w:szCs w:val="20"/>
        </w:rPr>
        <w:t xml:space="preserve"> de personalidad jurídica y datos de notificación (</w:t>
      </w:r>
      <w:r w:rsidRPr="00F65640">
        <w:rPr>
          <w:rFonts w:ascii="Arial" w:hAnsi="Arial" w:cs="Arial"/>
          <w:b/>
          <w:sz w:val="20"/>
          <w:szCs w:val="20"/>
        </w:rPr>
        <w:t>Anexo 8</w:t>
      </w:r>
      <w:r w:rsidRPr="00F65640">
        <w:rPr>
          <w:rFonts w:ascii="Arial" w:hAnsi="Arial" w:cs="Arial"/>
          <w:sz w:val="20"/>
          <w:szCs w:val="20"/>
        </w:rPr>
        <w:t>), Bienes Nacionales (</w:t>
      </w:r>
      <w:r w:rsidRPr="00F65640">
        <w:rPr>
          <w:rFonts w:ascii="Arial" w:hAnsi="Arial" w:cs="Arial"/>
          <w:b/>
          <w:sz w:val="20"/>
          <w:szCs w:val="20"/>
        </w:rPr>
        <w:t>Anexos 5A y 5B</w:t>
      </w:r>
      <w:r w:rsidRPr="00F65640">
        <w:rPr>
          <w:rFonts w:ascii="Arial" w:hAnsi="Arial" w:cs="Arial"/>
          <w:sz w:val="20"/>
          <w:szCs w:val="20"/>
        </w:rPr>
        <w:t>) o Bienes de países socios comerciales (</w:t>
      </w:r>
      <w:r w:rsidRPr="00F65640">
        <w:rPr>
          <w:rFonts w:ascii="Arial" w:hAnsi="Arial" w:cs="Arial"/>
          <w:b/>
          <w:sz w:val="20"/>
          <w:szCs w:val="20"/>
        </w:rPr>
        <w:t>Anexo 5C</w:t>
      </w:r>
      <w:r w:rsidRPr="00F65640">
        <w:rPr>
          <w:rFonts w:ascii="Arial" w:hAnsi="Arial" w:cs="Arial"/>
          <w:sz w:val="20"/>
          <w:szCs w:val="20"/>
        </w:rPr>
        <w:t>), Escrito bajo protesta de decir verdad que no se encuentra en los supuestos establecidos en los artículos 50 y 60 de la LAASSP (</w:t>
      </w:r>
      <w:r w:rsidRPr="00F65640">
        <w:rPr>
          <w:rFonts w:ascii="Arial" w:hAnsi="Arial" w:cs="Arial"/>
          <w:b/>
          <w:sz w:val="20"/>
          <w:szCs w:val="20"/>
        </w:rPr>
        <w:t>Anexo 16</w:t>
      </w:r>
      <w:r w:rsidRPr="00F65640">
        <w:rPr>
          <w:rFonts w:ascii="Arial" w:hAnsi="Arial" w:cs="Arial"/>
          <w:sz w:val="20"/>
          <w:szCs w:val="20"/>
        </w:rPr>
        <w:t>), Escrito de Declaración de Integridad (</w:t>
      </w:r>
      <w:r w:rsidRPr="00F65640">
        <w:rPr>
          <w:rFonts w:ascii="Arial" w:hAnsi="Arial" w:cs="Arial"/>
          <w:b/>
          <w:sz w:val="20"/>
          <w:szCs w:val="20"/>
        </w:rPr>
        <w:t>Anexo 3</w:t>
      </w:r>
      <w:r w:rsidRPr="00F65640">
        <w:rPr>
          <w:rFonts w:ascii="Arial" w:hAnsi="Arial" w:cs="Arial"/>
          <w:sz w:val="20"/>
          <w:szCs w:val="20"/>
        </w:rPr>
        <w:t>) y en su caso, Manifestación que el licitante cuenta con estratificación como micro, pequeña o mediana empresa (</w:t>
      </w:r>
      <w:r w:rsidRPr="00F65640">
        <w:rPr>
          <w:rFonts w:ascii="Arial" w:hAnsi="Arial" w:cs="Arial"/>
          <w:b/>
          <w:sz w:val="20"/>
          <w:szCs w:val="20"/>
        </w:rPr>
        <w:t>Anexo 6</w:t>
      </w:r>
      <w:r w:rsidRPr="00F65640">
        <w:rPr>
          <w:rFonts w:ascii="Arial" w:hAnsi="Arial" w:cs="Arial"/>
          <w:sz w:val="20"/>
          <w:szCs w:val="20"/>
        </w:rPr>
        <w:t>).</w:t>
      </w:r>
    </w:p>
    <w:p w:rsidR="00A179FE" w:rsidRPr="00F65640" w:rsidRDefault="00A179FE" w:rsidP="00A179FE">
      <w:pPr>
        <w:spacing w:after="0"/>
        <w:ind w:right="49"/>
        <w:jc w:val="both"/>
        <w:rPr>
          <w:rFonts w:ascii="Arial" w:hAnsi="Arial" w:cs="Arial"/>
          <w:sz w:val="20"/>
          <w:szCs w:val="20"/>
        </w:rPr>
      </w:pPr>
    </w:p>
    <w:p w:rsidR="00A179FE" w:rsidRPr="00F65640" w:rsidRDefault="00A179FE" w:rsidP="00A179FE">
      <w:pPr>
        <w:spacing w:after="0"/>
        <w:ind w:left="567" w:hanging="567"/>
        <w:jc w:val="both"/>
        <w:rPr>
          <w:rFonts w:ascii="Arial" w:hAnsi="Arial" w:cs="Arial"/>
          <w:b/>
          <w:bCs/>
          <w:sz w:val="20"/>
          <w:szCs w:val="20"/>
        </w:rPr>
      </w:pPr>
      <w:r w:rsidRPr="00F65640">
        <w:rPr>
          <w:rFonts w:ascii="Arial" w:hAnsi="Arial" w:cs="Arial"/>
          <w:b/>
          <w:sz w:val="20"/>
          <w:szCs w:val="20"/>
        </w:rPr>
        <w:t>6.</w:t>
      </w:r>
      <w:r w:rsidRPr="00F65640">
        <w:rPr>
          <w:rFonts w:ascii="Arial" w:hAnsi="Arial" w:cs="Arial"/>
          <w:b/>
          <w:sz w:val="20"/>
          <w:szCs w:val="20"/>
        </w:rPr>
        <w:tab/>
        <w:t xml:space="preserve">DOCUMENTOS </w:t>
      </w:r>
      <w:r w:rsidRPr="00F65640">
        <w:rPr>
          <w:rFonts w:ascii="Arial" w:hAnsi="Arial" w:cs="Arial"/>
          <w:b/>
          <w:bCs/>
          <w:sz w:val="20"/>
          <w:szCs w:val="20"/>
        </w:rPr>
        <w:t xml:space="preserve">QUE DEBERÁN PRESENTAR QUIENES DESEEN PARTICIPAR EN LA LICITACIÓN PUBLICA INTERNACIONAL BAJO LA COBERTURA DE TRATADOS DE LIBRE COMERCIO  QUE SE GENERE EN </w:t>
      </w:r>
      <w:proofErr w:type="spellStart"/>
      <w:r w:rsidRPr="00F65640">
        <w:rPr>
          <w:rFonts w:ascii="Arial" w:hAnsi="Arial" w:cs="Arial"/>
          <w:b/>
          <w:bCs/>
          <w:sz w:val="20"/>
          <w:szCs w:val="20"/>
        </w:rPr>
        <w:t>CompraNet</w:t>
      </w:r>
      <w:proofErr w:type="spellEnd"/>
      <w:r w:rsidRPr="00F65640">
        <w:rPr>
          <w:rFonts w:ascii="Arial" w:hAnsi="Arial" w:cs="Arial"/>
          <w:b/>
          <w:bCs/>
          <w:sz w:val="20"/>
          <w:szCs w:val="20"/>
        </w:rPr>
        <w:t>®, RELATIVO A LA PROPOSICION TECNICA.</w:t>
      </w:r>
    </w:p>
    <w:p w:rsidR="00A179FE" w:rsidRPr="00F65640" w:rsidRDefault="00A179FE" w:rsidP="00A179FE">
      <w:pPr>
        <w:pStyle w:val="Textoindependiente"/>
        <w:numPr>
          <w:ilvl w:val="1"/>
          <w:numId w:val="11"/>
        </w:numPr>
        <w:tabs>
          <w:tab w:val="clear" w:pos="720"/>
        </w:tabs>
        <w:spacing w:after="0"/>
        <w:ind w:left="993" w:hanging="426"/>
        <w:jc w:val="both"/>
        <w:rPr>
          <w:rFonts w:ascii="Arial" w:hAnsi="Arial" w:cs="Arial"/>
          <w:bCs/>
          <w:sz w:val="20"/>
        </w:rPr>
      </w:pPr>
      <w:r w:rsidRPr="00F65640">
        <w:rPr>
          <w:rFonts w:ascii="Arial" w:hAnsi="Arial" w:cs="Arial"/>
          <w:sz w:val="20"/>
        </w:rPr>
        <w:t>Identificación vigente de quien suscriba las proposiciones, (cartilla del servicio militar nacional, pasaporte, licencia de conducir, credencial para votar con fotografía o cedula profesional).</w:t>
      </w:r>
    </w:p>
    <w:p w:rsidR="00A179FE" w:rsidRPr="00F65640" w:rsidRDefault="00A179FE" w:rsidP="00A179FE">
      <w:pPr>
        <w:pStyle w:val="Textoindependiente"/>
        <w:spacing w:after="0"/>
        <w:ind w:left="567"/>
        <w:jc w:val="both"/>
        <w:rPr>
          <w:rFonts w:ascii="Arial" w:hAnsi="Arial" w:cs="Arial"/>
          <w:bCs/>
          <w:sz w:val="20"/>
        </w:rPr>
      </w:pPr>
    </w:p>
    <w:p w:rsidR="00A179FE" w:rsidRPr="00F65640" w:rsidRDefault="00A179FE" w:rsidP="00A179FE">
      <w:pPr>
        <w:pStyle w:val="Textoindependiente"/>
        <w:numPr>
          <w:ilvl w:val="1"/>
          <w:numId w:val="11"/>
        </w:numPr>
        <w:tabs>
          <w:tab w:val="clear" w:pos="720"/>
        </w:tabs>
        <w:spacing w:after="0"/>
        <w:ind w:left="993" w:hanging="426"/>
        <w:jc w:val="both"/>
        <w:rPr>
          <w:rFonts w:ascii="Arial" w:hAnsi="Arial" w:cs="Arial"/>
          <w:bCs/>
          <w:sz w:val="20"/>
        </w:rPr>
      </w:pPr>
      <w:r w:rsidRPr="00F65640">
        <w:rPr>
          <w:rFonts w:ascii="Arial" w:hAnsi="Arial" w:cs="Arial"/>
          <w:b/>
          <w:bCs/>
          <w:sz w:val="20"/>
        </w:rPr>
        <w:t>Anexo Número 7 (siete)</w:t>
      </w:r>
      <w:r w:rsidRPr="00F65640">
        <w:rPr>
          <w:rFonts w:ascii="Arial" w:hAnsi="Arial" w:cs="Arial"/>
          <w:sz w:val="20"/>
        </w:rPr>
        <w:t xml:space="preserve"> el cual forma parte de las presentes bases, en el que se señalen los documentos requeridos para participar, mismo que servirá de constancia de recepción de las proposiciones.</w:t>
      </w:r>
    </w:p>
    <w:p w:rsidR="00A179FE" w:rsidRPr="00F65640" w:rsidRDefault="00A179FE" w:rsidP="00A179FE">
      <w:pPr>
        <w:pStyle w:val="Textoindependiente"/>
        <w:spacing w:after="0"/>
        <w:ind w:left="567"/>
        <w:jc w:val="both"/>
        <w:rPr>
          <w:rFonts w:ascii="Arial" w:hAnsi="Arial" w:cs="Arial"/>
          <w:bCs/>
          <w:sz w:val="20"/>
        </w:rPr>
      </w:pPr>
    </w:p>
    <w:p w:rsidR="00A179FE" w:rsidRPr="00F65640" w:rsidRDefault="00A179FE" w:rsidP="00A179FE">
      <w:pPr>
        <w:pStyle w:val="Textoindependiente"/>
        <w:numPr>
          <w:ilvl w:val="1"/>
          <w:numId w:val="11"/>
        </w:numPr>
        <w:tabs>
          <w:tab w:val="clear" w:pos="720"/>
        </w:tabs>
        <w:spacing w:after="0"/>
        <w:ind w:left="993" w:hanging="426"/>
        <w:jc w:val="both"/>
        <w:rPr>
          <w:rFonts w:ascii="Arial" w:hAnsi="Arial" w:cs="Arial"/>
          <w:bCs/>
          <w:sz w:val="20"/>
        </w:rPr>
      </w:pPr>
      <w:r w:rsidRPr="00F65640">
        <w:rPr>
          <w:rFonts w:ascii="Arial" w:hAnsi="Arial" w:cs="Arial"/>
          <w:bCs/>
          <w:sz w:val="20"/>
        </w:rPr>
        <w:t xml:space="preserve">Declaración del Participante o su representante legal, por el que manifieste bajo protesta de decir verdad, no encontrarse en alguno de los supuestos establecidos por los artículos 50 y 60, penúltimo párrafo, de la LAASSP, </w:t>
      </w:r>
      <w:r w:rsidRPr="00F65640">
        <w:rPr>
          <w:rFonts w:ascii="Arial" w:hAnsi="Arial" w:cs="Arial"/>
          <w:sz w:val="20"/>
        </w:rPr>
        <w:t xml:space="preserve">conforme al </w:t>
      </w:r>
      <w:r w:rsidRPr="00F65640">
        <w:rPr>
          <w:rFonts w:ascii="Arial" w:hAnsi="Arial" w:cs="Arial"/>
          <w:b/>
          <w:sz w:val="20"/>
        </w:rPr>
        <w:t>Anexo Número 16 (dieciséis</w:t>
      </w:r>
      <w:r w:rsidRPr="00F65640">
        <w:rPr>
          <w:rFonts w:ascii="Arial" w:hAnsi="Arial" w:cs="Arial"/>
          <w:sz w:val="20"/>
        </w:rPr>
        <w:t>), de la presente convocatoria.</w:t>
      </w:r>
    </w:p>
    <w:p w:rsidR="00A179FE" w:rsidRPr="00F65640" w:rsidRDefault="00A179FE" w:rsidP="00A179FE">
      <w:pPr>
        <w:pStyle w:val="Textoindependiente"/>
        <w:spacing w:after="0"/>
        <w:jc w:val="both"/>
        <w:rPr>
          <w:rFonts w:ascii="Arial" w:hAnsi="Arial" w:cs="Arial"/>
          <w:bCs/>
          <w:sz w:val="20"/>
        </w:rPr>
      </w:pPr>
    </w:p>
    <w:p w:rsidR="00A179FE" w:rsidRPr="00F65640" w:rsidRDefault="00A179FE" w:rsidP="00A179FE">
      <w:pPr>
        <w:pStyle w:val="Textoindependiente"/>
        <w:numPr>
          <w:ilvl w:val="1"/>
          <w:numId w:val="11"/>
        </w:numPr>
        <w:tabs>
          <w:tab w:val="clear" w:pos="720"/>
        </w:tabs>
        <w:spacing w:after="0"/>
        <w:ind w:left="993" w:hanging="426"/>
        <w:jc w:val="both"/>
        <w:rPr>
          <w:rFonts w:ascii="Arial" w:hAnsi="Arial" w:cs="Arial"/>
          <w:sz w:val="20"/>
        </w:rPr>
      </w:pPr>
      <w:r w:rsidRPr="00F65640">
        <w:rPr>
          <w:rFonts w:ascii="Arial" w:hAnsi="Arial" w:cs="Arial"/>
          <w:sz w:val="20"/>
        </w:rPr>
        <w:t xml:space="preserve">Declaración de integridad, en la que el licitante manifieste, bajo protesta de decir verdad que se abstendrán de adoptar conductas, por si o a través de interpósita persona, para que los servidores </w:t>
      </w:r>
      <w:r w:rsidRPr="00F65640">
        <w:rPr>
          <w:rFonts w:ascii="Arial" w:hAnsi="Arial" w:cs="Arial"/>
          <w:sz w:val="20"/>
        </w:rPr>
        <w:lastRenderedPageBreak/>
        <w:t xml:space="preserve">públicos del IMSS induzcan o alteren las evaluaciones de las propuestas, el resultado del procedimiento u otros aspectos que otorguen condiciones más ventajosas con relación a los demás participantes.  Que el producto y/o la empresa no se encuentran sancionados por la SSA o COFEPRIS y que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Pr="00F65640">
        <w:rPr>
          <w:rFonts w:ascii="Arial" w:hAnsi="Arial" w:cs="Arial"/>
          <w:b/>
          <w:sz w:val="20"/>
        </w:rPr>
        <w:t>Anexo 3 (tres)</w:t>
      </w:r>
      <w:r w:rsidRPr="00F65640">
        <w:rPr>
          <w:rFonts w:ascii="Arial" w:hAnsi="Arial" w:cs="Arial"/>
          <w:sz w:val="20"/>
        </w:rPr>
        <w:t xml:space="preserve"> de la Convocatoria.</w:t>
      </w:r>
    </w:p>
    <w:p w:rsidR="00A179FE" w:rsidRPr="00F65640" w:rsidRDefault="00A179FE" w:rsidP="00A179FE">
      <w:pPr>
        <w:pStyle w:val="Textoindependiente"/>
        <w:spacing w:after="0"/>
        <w:jc w:val="both"/>
        <w:rPr>
          <w:rFonts w:ascii="Arial" w:hAnsi="Arial" w:cs="Arial"/>
          <w:bCs/>
          <w:sz w:val="20"/>
        </w:rPr>
      </w:pPr>
    </w:p>
    <w:p w:rsidR="00A179FE" w:rsidRPr="00F65640" w:rsidRDefault="00A179FE" w:rsidP="00A179FE">
      <w:pPr>
        <w:pStyle w:val="Textoindependiente"/>
        <w:numPr>
          <w:ilvl w:val="1"/>
          <w:numId w:val="11"/>
        </w:numPr>
        <w:tabs>
          <w:tab w:val="clear" w:pos="720"/>
        </w:tabs>
        <w:spacing w:after="0"/>
        <w:ind w:left="993" w:hanging="426"/>
        <w:jc w:val="both"/>
        <w:rPr>
          <w:rFonts w:ascii="Arial" w:hAnsi="Arial" w:cs="Arial"/>
          <w:sz w:val="20"/>
        </w:rPr>
      </w:pPr>
      <w:r w:rsidRPr="00F65640">
        <w:rPr>
          <w:rFonts w:ascii="Arial" w:hAnsi="Arial" w:cs="Arial"/>
          <w:sz w:val="20"/>
        </w:rPr>
        <w:t xml:space="preserve">Escrito mediante el cual la empresa participante o su representante legal, manifiesta bajo protesta de decir verdad, que en caso de resultar asignada entregara en la unidad hospitalaria, el instrumental básico y específico requerido por el Médico, para implantar el material de Osteosíntesis y </w:t>
      </w:r>
      <w:proofErr w:type="spellStart"/>
      <w:r w:rsidRPr="00F65640">
        <w:rPr>
          <w:rFonts w:ascii="Arial" w:hAnsi="Arial" w:cs="Arial"/>
          <w:sz w:val="20"/>
        </w:rPr>
        <w:t>Endoprótesis</w:t>
      </w:r>
      <w:proofErr w:type="spellEnd"/>
      <w:r w:rsidRPr="00F65640">
        <w:rPr>
          <w:rFonts w:ascii="Arial" w:hAnsi="Arial" w:cs="Arial"/>
          <w:sz w:val="20"/>
        </w:rPr>
        <w:t xml:space="preserve">, sin que esto represente costo alguno para el Instituto, de acuerdo a lo establecido en el artículo 55 tercer párrafo de la Ley.  </w:t>
      </w:r>
      <w:r w:rsidRPr="00F65640">
        <w:rPr>
          <w:rFonts w:ascii="Arial" w:hAnsi="Arial" w:cs="Arial"/>
          <w:b/>
          <w:sz w:val="20"/>
        </w:rPr>
        <w:t>Anexo 4 (cuatro)</w:t>
      </w:r>
      <w:r w:rsidRPr="00F65640">
        <w:rPr>
          <w:rFonts w:ascii="Arial" w:hAnsi="Arial" w:cs="Arial"/>
          <w:sz w:val="20"/>
        </w:rPr>
        <w:t xml:space="preserve"> </w:t>
      </w:r>
    </w:p>
    <w:p w:rsidR="00A179FE" w:rsidRPr="00F65640" w:rsidRDefault="00A179FE" w:rsidP="00A179FE">
      <w:pPr>
        <w:pStyle w:val="Textoindependiente"/>
        <w:spacing w:after="0"/>
        <w:jc w:val="both"/>
        <w:rPr>
          <w:rFonts w:ascii="Arial" w:hAnsi="Arial" w:cs="Arial"/>
          <w:sz w:val="20"/>
        </w:rPr>
      </w:pPr>
    </w:p>
    <w:p w:rsidR="00A179FE" w:rsidRPr="00F65640" w:rsidRDefault="00A179FE" w:rsidP="00A179FE">
      <w:pPr>
        <w:pStyle w:val="Textoindependiente"/>
        <w:numPr>
          <w:ilvl w:val="1"/>
          <w:numId w:val="11"/>
        </w:numPr>
        <w:spacing w:after="0"/>
        <w:jc w:val="both"/>
        <w:rPr>
          <w:rFonts w:ascii="Arial" w:hAnsi="Arial" w:cs="Arial"/>
          <w:sz w:val="20"/>
        </w:rPr>
      </w:pPr>
      <w:r w:rsidRPr="00F65640">
        <w:rPr>
          <w:rFonts w:ascii="Arial" w:hAnsi="Arial" w:cs="Arial"/>
          <w:sz w:val="20"/>
        </w:rPr>
        <w:t xml:space="preserve">Escrito en el que manifiesten bajo protesta de decir verdad que los bienes de origen nacional cumplen con lo establecido en el artículo 28, fracción II de la Ley de Adquisiciones, conforme al formato del </w:t>
      </w:r>
      <w:r w:rsidRPr="00F65640">
        <w:rPr>
          <w:rFonts w:ascii="Arial" w:hAnsi="Arial" w:cs="Arial"/>
          <w:b/>
          <w:sz w:val="20"/>
        </w:rPr>
        <w:t>Anexo 5A</w:t>
      </w:r>
      <w:r w:rsidRPr="00F65640">
        <w:rPr>
          <w:rFonts w:ascii="Arial" w:hAnsi="Arial" w:cs="Arial"/>
          <w:sz w:val="20"/>
        </w:rPr>
        <w:t xml:space="preserve">; o con las reglas de origen correspondientes a los capítulos de compras del sector público de los tratados de libre comercio, utilizando el formato del </w:t>
      </w:r>
      <w:r w:rsidRPr="00F65640">
        <w:rPr>
          <w:rFonts w:ascii="Arial" w:hAnsi="Arial" w:cs="Arial"/>
          <w:b/>
          <w:sz w:val="20"/>
        </w:rPr>
        <w:t>Anexo 5B</w:t>
      </w:r>
      <w:r w:rsidRPr="00F65640">
        <w:rPr>
          <w:rFonts w:ascii="Arial" w:hAnsi="Arial" w:cs="Arial"/>
          <w:sz w:val="20"/>
        </w:rPr>
        <w:t>, lo anterior de conformidad con la regla 5.2.1. Para la celebración de licitaciones públicas internacionales bajo la cobertura de los tratados de libre comercio suscritos por los Estados Unidos Mexicanos, publicadas en el DOF el 28 de diciembre de 2010.</w:t>
      </w:r>
    </w:p>
    <w:p w:rsidR="00A179FE" w:rsidRPr="00F65640" w:rsidRDefault="00A179FE" w:rsidP="00A179FE">
      <w:pPr>
        <w:pStyle w:val="Textoindependiente"/>
        <w:spacing w:after="0"/>
        <w:jc w:val="both"/>
        <w:rPr>
          <w:rFonts w:ascii="Arial" w:hAnsi="Arial" w:cs="Arial"/>
          <w:sz w:val="20"/>
        </w:rPr>
      </w:pPr>
    </w:p>
    <w:p w:rsidR="00A179FE" w:rsidRPr="00F65640" w:rsidRDefault="00A179FE" w:rsidP="00A179FE">
      <w:pPr>
        <w:spacing w:after="0"/>
        <w:ind w:left="709" w:right="-142" w:hanging="283"/>
        <w:jc w:val="both"/>
        <w:rPr>
          <w:rFonts w:ascii="Arial" w:hAnsi="Arial" w:cs="Arial"/>
          <w:sz w:val="20"/>
          <w:szCs w:val="20"/>
        </w:rPr>
      </w:pPr>
      <w:r w:rsidRPr="00F65640">
        <w:rPr>
          <w:rFonts w:ascii="Arial" w:hAnsi="Arial" w:cs="Arial"/>
          <w:sz w:val="20"/>
          <w:szCs w:val="20"/>
        </w:rPr>
        <w:t xml:space="preserve">G  BIS. Escrito en el que manifiesten bajo protesta de decir verdad que los bienes importados cumplen con las reglas de origen establecidas en el capítulo de compras del sector público del tratado que corresponda, conforme al formato del </w:t>
      </w:r>
      <w:r w:rsidRPr="00F65640">
        <w:rPr>
          <w:rFonts w:ascii="Arial" w:hAnsi="Arial" w:cs="Arial"/>
          <w:b/>
          <w:sz w:val="20"/>
          <w:szCs w:val="20"/>
        </w:rPr>
        <w:t>Anexo 5C</w:t>
      </w:r>
      <w:r w:rsidRPr="00F65640">
        <w:rPr>
          <w:rFonts w:ascii="Arial" w:hAnsi="Arial" w:cs="Arial"/>
          <w:sz w:val="20"/>
          <w:szCs w:val="20"/>
        </w:rPr>
        <w:t>, de conformidad con la regla 5.2.2. Para la celebración de licitaciones públicas internacionales bajo la cobertura de los tratados de libre comercio suscritos por los Estados Unidos Mexicanos, publicadas en el DOF el 28 de diciembre de 2010.</w:t>
      </w:r>
    </w:p>
    <w:p w:rsidR="00A179FE" w:rsidRPr="00F65640" w:rsidRDefault="00A179FE" w:rsidP="00A179FE">
      <w:pPr>
        <w:spacing w:after="0"/>
        <w:ind w:left="709" w:right="-142" w:hanging="283"/>
        <w:jc w:val="both"/>
        <w:rPr>
          <w:rFonts w:ascii="Arial" w:hAnsi="Arial" w:cs="Arial"/>
          <w:bCs/>
          <w:sz w:val="20"/>
          <w:szCs w:val="20"/>
        </w:rPr>
      </w:pPr>
    </w:p>
    <w:p w:rsidR="00A179FE" w:rsidRPr="00F65640" w:rsidRDefault="00A179FE" w:rsidP="00A179FE">
      <w:pPr>
        <w:pStyle w:val="Textoindependiente"/>
        <w:numPr>
          <w:ilvl w:val="1"/>
          <w:numId w:val="11"/>
        </w:numPr>
        <w:spacing w:after="0"/>
        <w:ind w:left="709" w:hanging="283"/>
        <w:jc w:val="both"/>
        <w:rPr>
          <w:rFonts w:ascii="Arial" w:hAnsi="Arial" w:cs="Arial"/>
          <w:bCs/>
          <w:sz w:val="20"/>
        </w:rPr>
      </w:pPr>
      <w:r w:rsidRPr="00F65640">
        <w:rPr>
          <w:rFonts w:ascii="Arial" w:hAnsi="Arial" w:cs="Arial"/>
          <w:sz w:val="20"/>
          <w:lang w:val="es-ES_tradnl"/>
        </w:rPr>
        <w:t xml:space="preserve">Los Participantes </w:t>
      </w:r>
      <w:r w:rsidRPr="00F65640">
        <w:rPr>
          <w:rFonts w:ascii="Arial" w:hAnsi="Arial" w:cs="Arial"/>
          <w:sz w:val="20"/>
        </w:rPr>
        <w:t>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Pr="00F65640">
        <w:rPr>
          <w:rFonts w:ascii="Arial" w:hAnsi="Arial" w:cs="Arial"/>
          <w:b/>
          <w:sz w:val="20"/>
        </w:rPr>
        <w:t xml:space="preserve"> Anexo Número 6 (seis)</w:t>
      </w:r>
      <w:r w:rsidRPr="00F65640">
        <w:rPr>
          <w:rFonts w:ascii="Arial" w:hAnsi="Arial" w:cs="Arial"/>
          <w:sz w:val="20"/>
        </w:rPr>
        <w:t>, de la presente convocatoria.</w:t>
      </w:r>
    </w:p>
    <w:p w:rsidR="00A179FE" w:rsidRPr="00F65640" w:rsidRDefault="00A179FE" w:rsidP="00A179FE">
      <w:pPr>
        <w:pStyle w:val="Textoindependiente"/>
        <w:spacing w:after="0"/>
        <w:jc w:val="both"/>
        <w:rPr>
          <w:rFonts w:ascii="Arial" w:hAnsi="Arial" w:cs="Arial"/>
          <w:bCs/>
          <w:sz w:val="20"/>
        </w:rPr>
      </w:pPr>
    </w:p>
    <w:p w:rsidR="00A179FE" w:rsidRPr="00F65640" w:rsidRDefault="00A179FE" w:rsidP="00A179FE">
      <w:pPr>
        <w:pStyle w:val="Textoindependiente"/>
        <w:numPr>
          <w:ilvl w:val="1"/>
          <w:numId w:val="11"/>
        </w:numPr>
        <w:spacing w:after="0"/>
        <w:ind w:left="709" w:hanging="283"/>
        <w:jc w:val="both"/>
        <w:rPr>
          <w:rFonts w:ascii="Arial" w:hAnsi="Arial" w:cs="Arial"/>
          <w:bCs/>
          <w:sz w:val="20"/>
        </w:rPr>
      </w:pPr>
      <w:r w:rsidRPr="00F65640">
        <w:rPr>
          <w:rFonts w:ascii="Arial" w:hAnsi="Arial" w:cs="Arial"/>
          <w:sz w:val="20"/>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F65640">
        <w:rPr>
          <w:rFonts w:ascii="Arial" w:hAnsi="Arial" w:cs="Arial"/>
          <w:b/>
          <w:sz w:val="20"/>
        </w:rPr>
        <w:t>Anexo Número 2 (dos)</w:t>
      </w:r>
      <w:r w:rsidRPr="00F65640">
        <w:rPr>
          <w:rFonts w:ascii="Arial" w:hAnsi="Arial" w:cs="Arial"/>
          <w:sz w:val="20"/>
        </w:rPr>
        <w:t>,</w:t>
      </w:r>
      <w:r w:rsidRPr="00F65640">
        <w:rPr>
          <w:rFonts w:ascii="Arial" w:hAnsi="Arial" w:cs="Arial"/>
          <w:b/>
          <w:sz w:val="20"/>
        </w:rPr>
        <w:t xml:space="preserve"> </w:t>
      </w:r>
      <w:r w:rsidRPr="00F65640">
        <w:rPr>
          <w:rFonts w:ascii="Arial" w:hAnsi="Arial" w:cs="Arial"/>
          <w:sz w:val="20"/>
        </w:rPr>
        <w:t xml:space="preserve"> de la presente convocatoria</w:t>
      </w:r>
    </w:p>
    <w:p w:rsidR="00A179FE" w:rsidRPr="00F65640" w:rsidRDefault="00A179FE" w:rsidP="00A179FE">
      <w:pPr>
        <w:pStyle w:val="Sangra2detindependiente1"/>
        <w:overflowPunct/>
        <w:autoSpaceDE/>
        <w:autoSpaceDN/>
        <w:adjustRightInd/>
        <w:spacing w:before="0"/>
        <w:ind w:left="0" w:right="142"/>
        <w:textAlignment w:val="auto"/>
        <w:rPr>
          <w:rFonts w:cs="Arial"/>
          <w:sz w:val="20"/>
          <w:lang w:eastAsia="ar-SA"/>
        </w:rPr>
      </w:pPr>
    </w:p>
    <w:p w:rsidR="00A179FE" w:rsidRPr="00F65640" w:rsidRDefault="00A179FE" w:rsidP="00A179FE">
      <w:pPr>
        <w:pStyle w:val="Textoindependiente"/>
        <w:numPr>
          <w:ilvl w:val="1"/>
          <w:numId w:val="11"/>
        </w:numPr>
        <w:spacing w:after="0"/>
        <w:ind w:left="1276" w:hanging="850"/>
        <w:jc w:val="both"/>
        <w:rPr>
          <w:rFonts w:ascii="Arial" w:hAnsi="Arial" w:cs="Arial"/>
          <w:sz w:val="20"/>
        </w:rPr>
      </w:pPr>
      <w:r w:rsidRPr="00F65640">
        <w:rPr>
          <w:rFonts w:ascii="Arial" w:hAnsi="Arial" w:cs="Arial"/>
          <w:sz w:val="20"/>
        </w:rPr>
        <w:t xml:space="preserve">Escrito bajo protesta de decir verdad en el que manifieste lo siguiente conforme al </w:t>
      </w:r>
      <w:r w:rsidRPr="00F65640">
        <w:rPr>
          <w:rFonts w:ascii="Arial" w:hAnsi="Arial" w:cs="Arial"/>
          <w:b/>
          <w:sz w:val="20"/>
        </w:rPr>
        <w:t xml:space="preserve">Anexo Numero 18 (dieciocho) </w:t>
      </w:r>
      <w:r w:rsidRPr="00F65640">
        <w:rPr>
          <w:rFonts w:ascii="Arial" w:hAnsi="Arial" w:cs="Arial"/>
          <w:sz w:val="20"/>
        </w:rPr>
        <w:t>:</w:t>
      </w:r>
    </w:p>
    <w:p w:rsidR="00A179FE" w:rsidRPr="00F65640" w:rsidRDefault="00A179FE" w:rsidP="00A179FE">
      <w:pPr>
        <w:pStyle w:val="Prrafodelista"/>
        <w:ind w:left="1276" w:hanging="709"/>
        <w:rPr>
          <w:rFonts w:ascii="Arial" w:hAnsi="Arial" w:cs="Arial"/>
          <w:sz w:val="20"/>
          <w:szCs w:val="20"/>
        </w:rPr>
      </w:pPr>
    </w:p>
    <w:p w:rsidR="00A179FE" w:rsidRPr="00F65640" w:rsidRDefault="00A179FE" w:rsidP="00A179FE">
      <w:pPr>
        <w:pStyle w:val="Textoindependiente"/>
        <w:numPr>
          <w:ilvl w:val="0"/>
          <w:numId w:val="23"/>
        </w:numPr>
        <w:spacing w:after="0"/>
        <w:ind w:left="1276" w:hanging="709"/>
        <w:jc w:val="both"/>
        <w:rPr>
          <w:rFonts w:ascii="Arial" w:hAnsi="Arial" w:cs="Arial"/>
          <w:sz w:val="20"/>
        </w:rPr>
      </w:pPr>
      <w:r w:rsidRPr="00F65640">
        <w:rPr>
          <w:rFonts w:ascii="Arial" w:hAnsi="Arial" w:cs="Arial"/>
          <w:sz w:val="20"/>
        </w:rPr>
        <w:t xml:space="preserve">Cuenta con Registro Federal de Contribuyentes (Indicar </w:t>
      </w:r>
      <w:proofErr w:type="spellStart"/>
      <w:r w:rsidRPr="00F65640">
        <w:rPr>
          <w:rFonts w:ascii="Arial" w:hAnsi="Arial" w:cs="Arial"/>
          <w:sz w:val="20"/>
        </w:rPr>
        <w:t>numero</w:t>
      </w:r>
      <w:proofErr w:type="spellEnd"/>
      <w:r w:rsidRPr="00F65640">
        <w:rPr>
          <w:rFonts w:ascii="Arial" w:hAnsi="Arial" w:cs="Arial"/>
          <w:sz w:val="20"/>
        </w:rPr>
        <w:t xml:space="preserve"> y copia simple visible) </w:t>
      </w:r>
    </w:p>
    <w:p w:rsidR="00A179FE" w:rsidRPr="00F65640" w:rsidRDefault="00A179FE" w:rsidP="00A179FE">
      <w:pPr>
        <w:pStyle w:val="Textoindependiente"/>
        <w:numPr>
          <w:ilvl w:val="0"/>
          <w:numId w:val="23"/>
        </w:numPr>
        <w:spacing w:after="0"/>
        <w:ind w:left="1276" w:hanging="709"/>
        <w:jc w:val="both"/>
        <w:rPr>
          <w:rFonts w:ascii="Arial" w:hAnsi="Arial" w:cs="Arial"/>
          <w:sz w:val="20"/>
        </w:rPr>
      </w:pPr>
      <w:r w:rsidRPr="00F65640">
        <w:rPr>
          <w:rFonts w:ascii="Arial" w:hAnsi="Arial" w:cs="Arial"/>
          <w:sz w:val="20"/>
        </w:rPr>
        <w:t xml:space="preserve">Cuenta con registro patronal IMSS (Indicar Numero y copia simple) </w:t>
      </w:r>
    </w:p>
    <w:p w:rsidR="00A179FE" w:rsidRPr="00F65640" w:rsidRDefault="00A179FE" w:rsidP="00A179FE">
      <w:pPr>
        <w:pStyle w:val="Textoindependiente"/>
        <w:numPr>
          <w:ilvl w:val="0"/>
          <w:numId w:val="23"/>
        </w:numPr>
        <w:spacing w:after="0"/>
        <w:ind w:left="1276" w:hanging="709"/>
        <w:jc w:val="both"/>
        <w:rPr>
          <w:rFonts w:ascii="Arial" w:hAnsi="Arial" w:cs="Arial"/>
          <w:sz w:val="20"/>
        </w:rPr>
      </w:pPr>
      <w:r w:rsidRPr="00F65640">
        <w:rPr>
          <w:rFonts w:ascii="Arial" w:hAnsi="Arial" w:cs="Arial"/>
          <w:sz w:val="20"/>
        </w:rPr>
        <w:t>Cuenta con (</w:t>
      </w:r>
      <w:proofErr w:type="spellStart"/>
      <w:r w:rsidRPr="00F65640">
        <w:rPr>
          <w:rFonts w:ascii="Arial" w:hAnsi="Arial" w:cs="Arial"/>
          <w:sz w:val="20"/>
        </w:rPr>
        <w:t>Numero</w:t>
      </w:r>
      <w:proofErr w:type="spellEnd"/>
      <w:r w:rsidRPr="00F65640">
        <w:rPr>
          <w:rFonts w:ascii="Arial" w:hAnsi="Arial" w:cs="Arial"/>
          <w:sz w:val="20"/>
        </w:rPr>
        <w:t xml:space="preserve"> de trabajadores) registrados ante el IMSS</w:t>
      </w:r>
    </w:p>
    <w:p w:rsidR="00A179FE" w:rsidRPr="00F65640" w:rsidRDefault="00A179FE" w:rsidP="00A179FE">
      <w:pPr>
        <w:pStyle w:val="Textoindependiente"/>
        <w:numPr>
          <w:ilvl w:val="0"/>
          <w:numId w:val="23"/>
        </w:numPr>
        <w:spacing w:after="0"/>
        <w:ind w:left="1276" w:hanging="709"/>
        <w:jc w:val="both"/>
        <w:rPr>
          <w:rFonts w:ascii="Arial" w:hAnsi="Arial" w:cs="Arial"/>
          <w:sz w:val="20"/>
        </w:rPr>
      </w:pPr>
      <w:r w:rsidRPr="00F65640">
        <w:rPr>
          <w:rFonts w:ascii="Arial" w:hAnsi="Arial" w:cs="Arial"/>
          <w:sz w:val="20"/>
        </w:rPr>
        <w:t xml:space="preserve">Cuenta con registro INFONAVIT (Indicar </w:t>
      </w:r>
      <w:proofErr w:type="spellStart"/>
      <w:r w:rsidRPr="00F65640">
        <w:rPr>
          <w:rFonts w:ascii="Arial" w:hAnsi="Arial" w:cs="Arial"/>
          <w:sz w:val="20"/>
        </w:rPr>
        <w:t>numero</w:t>
      </w:r>
      <w:proofErr w:type="spellEnd"/>
      <w:r w:rsidRPr="00F65640">
        <w:rPr>
          <w:rFonts w:ascii="Arial" w:hAnsi="Arial" w:cs="Arial"/>
          <w:sz w:val="20"/>
        </w:rPr>
        <w:t xml:space="preserve"> y copia simple visible) </w:t>
      </w:r>
    </w:p>
    <w:p w:rsidR="00A179FE" w:rsidRPr="00F65640" w:rsidRDefault="00A179FE" w:rsidP="00A179FE">
      <w:pPr>
        <w:pStyle w:val="Textoindependiente"/>
        <w:spacing w:after="0"/>
        <w:jc w:val="both"/>
        <w:rPr>
          <w:rFonts w:ascii="Arial" w:hAnsi="Arial" w:cs="Arial"/>
          <w:sz w:val="20"/>
        </w:rPr>
      </w:pPr>
    </w:p>
    <w:p w:rsidR="00A179FE" w:rsidRPr="00F65640" w:rsidRDefault="00A179FE" w:rsidP="00A179FE">
      <w:pPr>
        <w:pStyle w:val="Textoindependiente"/>
        <w:spacing w:after="0"/>
        <w:ind w:left="1276"/>
        <w:jc w:val="both"/>
        <w:rPr>
          <w:rFonts w:ascii="Arial" w:hAnsi="Arial" w:cs="Arial"/>
          <w:sz w:val="20"/>
        </w:rPr>
      </w:pPr>
      <w:r w:rsidRPr="00F65640">
        <w:rPr>
          <w:rFonts w:ascii="Arial" w:hAnsi="Arial" w:cs="Arial"/>
          <w:sz w:val="20"/>
        </w:rPr>
        <w:t>Además de considerar los aspectos siguientes:</w:t>
      </w:r>
    </w:p>
    <w:p w:rsidR="00A179FE" w:rsidRPr="00F65640" w:rsidRDefault="00A179FE" w:rsidP="00A179FE">
      <w:pPr>
        <w:pStyle w:val="Textoindependiente"/>
        <w:spacing w:after="0"/>
        <w:ind w:left="1276" w:hanging="709"/>
        <w:jc w:val="both"/>
        <w:rPr>
          <w:rFonts w:ascii="Arial" w:hAnsi="Arial" w:cs="Arial"/>
          <w:sz w:val="20"/>
        </w:rPr>
      </w:pPr>
    </w:p>
    <w:p w:rsidR="00A179FE" w:rsidRPr="00F65640" w:rsidRDefault="00A179FE" w:rsidP="00A179FE">
      <w:pPr>
        <w:spacing w:after="0"/>
        <w:ind w:left="1418"/>
        <w:jc w:val="both"/>
        <w:rPr>
          <w:rFonts w:ascii="Arial" w:hAnsi="Arial" w:cs="Arial"/>
          <w:sz w:val="20"/>
          <w:szCs w:val="20"/>
        </w:rPr>
      </w:pPr>
      <w:r w:rsidRPr="00F65640">
        <w:rPr>
          <w:rFonts w:ascii="Arial" w:hAnsi="Arial" w:cs="Arial"/>
          <w:sz w:val="20"/>
          <w:szCs w:val="20"/>
        </w:rPr>
        <w:t>I.</w:t>
      </w:r>
      <w:r w:rsidRPr="00F65640">
        <w:rPr>
          <w:rFonts w:ascii="Arial" w:hAnsi="Arial" w:cs="Arial"/>
          <w:sz w:val="20"/>
          <w:szCs w:val="20"/>
        </w:rPr>
        <w:tab/>
        <w:t xml:space="preserve">Los Participantes que deseen participar, sólo podrán presentar una proposición en el presente  procedimiento de contratación; iniciado el Acto de Presentación y Apertura de </w:t>
      </w:r>
      <w:r w:rsidRPr="00F65640">
        <w:rPr>
          <w:rFonts w:ascii="Arial" w:hAnsi="Arial" w:cs="Arial"/>
          <w:sz w:val="20"/>
          <w:szCs w:val="20"/>
        </w:rPr>
        <w:lastRenderedPageBreak/>
        <w:t>Proposiciones, las ya presentadas no podrán ser retiradas o dejarse sin efecto por los Participantes.</w:t>
      </w:r>
    </w:p>
    <w:p w:rsidR="00A179FE" w:rsidRPr="00F65640" w:rsidRDefault="00A179FE" w:rsidP="00A179FE">
      <w:pPr>
        <w:pStyle w:val="Textoindependiente"/>
        <w:spacing w:after="0"/>
        <w:ind w:left="1276" w:hanging="709"/>
        <w:jc w:val="both"/>
        <w:rPr>
          <w:rFonts w:ascii="Arial" w:hAnsi="Arial" w:cs="Arial"/>
          <w:sz w:val="20"/>
        </w:rPr>
      </w:pPr>
    </w:p>
    <w:p w:rsidR="00A179FE" w:rsidRPr="00F65640" w:rsidRDefault="00A179FE" w:rsidP="00A179FE">
      <w:pPr>
        <w:spacing w:after="0"/>
        <w:ind w:left="1418"/>
        <w:jc w:val="both"/>
        <w:rPr>
          <w:rFonts w:ascii="Arial" w:hAnsi="Arial" w:cs="Arial"/>
          <w:sz w:val="20"/>
          <w:szCs w:val="20"/>
        </w:rPr>
      </w:pPr>
      <w:r w:rsidRPr="00F65640">
        <w:rPr>
          <w:rFonts w:ascii="Arial" w:hAnsi="Arial" w:cs="Arial"/>
          <w:sz w:val="20"/>
          <w:szCs w:val="20"/>
        </w:rPr>
        <w:t xml:space="preserve">II.    Las proposiciones que presenten los Participantes deberán ser firmadas por el Participante o su representante legal, en la última hoja de cada uno de los documentos que forman parte de la misma,  no siendo motivo de descalificación el hecho de que las demás hojas que las integren y sus anexos carezcan de firma o rúbrica. </w:t>
      </w:r>
    </w:p>
    <w:p w:rsidR="00A179FE" w:rsidRPr="00F65640" w:rsidRDefault="00A179FE" w:rsidP="00A179FE">
      <w:pPr>
        <w:numPr>
          <w:ilvl w:val="0"/>
          <w:numId w:val="24"/>
        </w:numPr>
        <w:tabs>
          <w:tab w:val="clear" w:pos="828"/>
          <w:tab w:val="num" w:pos="1276"/>
        </w:tabs>
        <w:suppressAutoHyphens/>
        <w:spacing w:after="0" w:line="240" w:lineRule="auto"/>
        <w:ind w:left="1276" w:hanging="709"/>
        <w:jc w:val="both"/>
        <w:rPr>
          <w:rFonts w:ascii="Arial" w:hAnsi="Arial" w:cs="Arial"/>
          <w:sz w:val="20"/>
          <w:szCs w:val="20"/>
        </w:rPr>
      </w:pPr>
      <w:r w:rsidRPr="00F65640">
        <w:rPr>
          <w:rFonts w:ascii="Arial" w:hAnsi="Arial" w:cs="Arial"/>
          <w:sz w:val="20"/>
          <w:szCs w:val="20"/>
        </w:rPr>
        <w:t>En las proposiciones enviadas a través de medios remotos de comunicación electrónica, en sustitución de la firma autógrafa, se emplearán los medios de identificación electrónica que establezca la SFP.</w:t>
      </w:r>
    </w:p>
    <w:p w:rsidR="00A179FE" w:rsidRPr="00F65640" w:rsidRDefault="00A179FE" w:rsidP="00A179FE">
      <w:pPr>
        <w:spacing w:after="0"/>
        <w:ind w:left="1276" w:hanging="709"/>
        <w:jc w:val="both"/>
        <w:rPr>
          <w:rFonts w:ascii="Arial" w:hAnsi="Arial" w:cs="Arial"/>
          <w:sz w:val="20"/>
          <w:szCs w:val="20"/>
        </w:rPr>
      </w:pPr>
    </w:p>
    <w:p w:rsidR="00A179FE" w:rsidRPr="00F65640" w:rsidRDefault="00A179FE" w:rsidP="00A179FE">
      <w:pPr>
        <w:spacing w:after="0"/>
        <w:ind w:left="1276"/>
        <w:jc w:val="both"/>
        <w:rPr>
          <w:rFonts w:ascii="Arial" w:hAnsi="Arial" w:cs="Arial"/>
          <w:sz w:val="20"/>
          <w:szCs w:val="20"/>
        </w:rPr>
      </w:pPr>
      <w:r w:rsidRPr="00F65640">
        <w:rPr>
          <w:rFonts w:ascii="Arial" w:hAnsi="Arial" w:cs="Arial"/>
          <w:sz w:val="20"/>
          <w:szCs w:val="20"/>
        </w:rPr>
        <w:t xml:space="preserve">Cada  uno de los documentos que integren la proposición de los Participantes y aquéllos distintos a ésta, deben estar foliados en todas y cada una de las hojas que conforman la misma. Para tal  efecto, se deberán numerar de manera individual las proposiciones técnica y económica, así como el resto de los documentos que entregue. </w:t>
      </w:r>
    </w:p>
    <w:p w:rsidR="00A179FE" w:rsidRPr="00F65640" w:rsidRDefault="00A179FE" w:rsidP="00A179FE">
      <w:pPr>
        <w:spacing w:after="0"/>
        <w:ind w:left="1276"/>
        <w:jc w:val="both"/>
        <w:rPr>
          <w:rFonts w:ascii="Arial" w:hAnsi="Arial" w:cs="Arial"/>
          <w:sz w:val="20"/>
          <w:szCs w:val="20"/>
        </w:rPr>
      </w:pPr>
    </w:p>
    <w:p w:rsidR="00A179FE" w:rsidRPr="00F65640" w:rsidRDefault="00A179FE" w:rsidP="00A179FE">
      <w:pPr>
        <w:pStyle w:val="Textoindependiente"/>
        <w:numPr>
          <w:ilvl w:val="1"/>
          <w:numId w:val="25"/>
        </w:numPr>
        <w:spacing w:after="0"/>
        <w:ind w:left="1276" w:hanging="709"/>
        <w:jc w:val="both"/>
        <w:rPr>
          <w:rFonts w:ascii="Arial" w:hAnsi="Arial" w:cs="Arial"/>
          <w:sz w:val="20"/>
        </w:rPr>
      </w:pPr>
      <w:r w:rsidRPr="00F65640">
        <w:rPr>
          <w:rFonts w:ascii="Arial" w:hAnsi="Arial" w:cs="Arial"/>
          <w:bCs/>
          <w:sz w:val="20"/>
          <w:lang w:val="es-MX"/>
        </w:rPr>
        <w:t xml:space="preserve">Manifestación de que en caso de resultar con adjudicación se compromete a entregar al área contratante, por cada contrato, dentro del plazo legal para la formalización del contrato, los documentos vigentes de </w:t>
      </w:r>
      <w:r w:rsidRPr="00F65640">
        <w:rPr>
          <w:rFonts w:ascii="Arial" w:hAnsi="Arial" w:cs="Arial"/>
          <w:bCs/>
          <w:sz w:val="20"/>
        </w:rPr>
        <w:t>la “opinión del cumplimiento de obligaciones fiscales” emitido por el SAT y la “opinión del cumplimiento de obligaciones fiscales en materia de seguridad social” emitido por el IMSS</w:t>
      </w:r>
      <w:r w:rsidRPr="00F65640">
        <w:rPr>
          <w:rFonts w:ascii="Arial" w:hAnsi="Arial" w:cs="Arial"/>
          <w:bCs/>
          <w:sz w:val="20"/>
          <w:lang w:val="es-MX"/>
        </w:rPr>
        <w:t xml:space="preserve">, en los que emitan opinión favorable a nombre de su representada. </w:t>
      </w:r>
      <w:r w:rsidRPr="00F65640">
        <w:rPr>
          <w:rFonts w:ascii="Arial" w:hAnsi="Arial" w:cs="Arial"/>
          <w:b/>
          <w:bCs/>
          <w:sz w:val="20"/>
          <w:lang w:val="es-MX"/>
        </w:rPr>
        <w:t>Anexo Numero 15 (Quince).</w:t>
      </w:r>
    </w:p>
    <w:p w:rsidR="00A179FE" w:rsidRPr="00F65640" w:rsidRDefault="00A179FE" w:rsidP="00A179FE">
      <w:pPr>
        <w:pStyle w:val="Prrafodelista"/>
        <w:rPr>
          <w:rFonts w:ascii="Arial" w:hAnsi="Arial" w:cs="Arial"/>
          <w:bCs/>
          <w:sz w:val="20"/>
          <w:szCs w:val="20"/>
        </w:rPr>
      </w:pPr>
    </w:p>
    <w:p w:rsidR="00A179FE" w:rsidRPr="00F65640" w:rsidRDefault="00A179FE" w:rsidP="00B040C7">
      <w:pPr>
        <w:pStyle w:val="Textoindependiente"/>
        <w:numPr>
          <w:ilvl w:val="1"/>
          <w:numId w:val="25"/>
        </w:numPr>
        <w:tabs>
          <w:tab w:val="clear" w:pos="720"/>
          <w:tab w:val="num" w:pos="1276"/>
        </w:tabs>
        <w:spacing w:after="0"/>
        <w:ind w:left="1276" w:hanging="709"/>
        <w:jc w:val="both"/>
        <w:rPr>
          <w:rFonts w:ascii="Arial" w:hAnsi="Arial" w:cs="Arial"/>
          <w:bCs/>
          <w:sz w:val="20"/>
        </w:rPr>
      </w:pPr>
      <w:r w:rsidRPr="00F65640">
        <w:rPr>
          <w:rFonts w:ascii="Arial" w:hAnsi="Arial" w:cs="Arial"/>
          <w:bCs/>
          <w:sz w:val="20"/>
        </w:rPr>
        <w:t>En caso de distribuido</w:t>
      </w:r>
      <w:r w:rsidR="00B040C7">
        <w:rPr>
          <w:rFonts w:ascii="Arial" w:hAnsi="Arial" w:cs="Arial"/>
          <w:bCs/>
          <w:sz w:val="20"/>
        </w:rPr>
        <w:t xml:space="preserve">res, deberán entregar carta </w:t>
      </w:r>
      <w:r w:rsidR="00B040C7" w:rsidRPr="003D10FC">
        <w:rPr>
          <w:rFonts w:ascii="Arial" w:hAnsi="Arial" w:cs="Arial"/>
          <w:bCs/>
          <w:sz w:val="20"/>
        </w:rPr>
        <w:t xml:space="preserve">del fabricante y/o titular del registro sanitario” </w:t>
      </w:r>
      <w:r w:rsidRPr="003D10FC">
        <w:rPr>
          <w:rFonts w:ascii="Arial" w:hAnsi="Arial" w:cs="Arial"/>
          <w:sz w:val="20"/>
        </w:rPr>
        <w:t>o</w:t>
      </w:r>
      <w:r w:rsidRPr="00F65640">
        <w:rPr>
          <w:rFonts w:ascii="Arial" w:hAnsi="Arial" w:cs="Arial"/>
          <w:sz w:val="20"/>
        </w:rPr>
        <w:t xml:space="preserve"> distribuidor mayorista</w:t>
      </w:r>
      <w:r w:rsidRPr="00F65640">
        <w:rPr>
          <w:rFonts w:ascii="Arial" w:hAnsi="Arial" w:cs="Arial"/>
          <w:bCs/>
          <w:sz w:val="20"/>
        </w:rPr>
        <w:t xml:space="preserve"> de los bienes en original, en papel </w:t>
      </w:r>
      <w:proofErr w:type="spellStart"/>
      <w:r w:rsidRPr="00F65640">
        <w:rPr>
          <w:rFonts w:ascii="Arial" w:hAnsi="Arial" w:cs="Arial"/>
          <w:bCs/>
          <w:sz w:val="20"/>
        </w:rPr>
        <w:t>membreteado</w:t>
      </w:r>
      <w:proofErr w:type="spellEnd"/>
      <w:r w:rsidRPr="00F65640">
        <w:rPr>
          <w:rFonts w:ascii="Arial" w:hAnsi="Arial" w:cs="Arial"/>
          <w:bCs/>
          <w:sz w:val="20"/>
        </w:rPr>
        <w:t xml:space="preserve"> y con firma autógrafa del mismo, en la que éste manifieste respaldar la propuesta técnica que se presente, por la(s) clave(s) en la(s) que participe, indicando el número de la Licitación Pública Internacional bajo la cobertura de tratados de libre comercio. </w:t>
      </w:r>
      <w:r w:rsidRPr="00F65640">
        <w:rPr>
          <w:rFonts w:ascii="Arial" w:hAnsi="Arial" w:cs="Arial"/>
          <w:b/>
          <w:bCs/>
          <w:sz w:val="20"/>
        </w:rPr>
        <w:t>ANEXO 6 A (SEIS A).</w:t>
      </w:r>
      <w:bookmarkStart w:id="25" w:name="_GoBack"/>
      <w:bookmarkEnd w:id="25"/>
    </w:p>
    <w:p w:rsidR="00A179FE" w:rsidRPr="00F65640" w:rsidRDefault="00A179FE" w:rsidP="00A179FE">
      <w:pPr>
        <w:pStyle w:val="Textoindependiente"/>
        <w:spacing w:after="0"/>
        <w:jc w:val="both"/>
        <w:rPr>
          <w:rFonts w:ascii="Arial" w:hAnsi="Arial" w:cs="Arial"/>
          <w:bCs/>
          <w:sz w:val="20"/>
        </w:rPr>
      </w:pPr>
    </w:p>
    <w:p w:rsidR="00A179FE" w:rsidRPr="00F65640" w:rsidRDefault="00A179FE" w:rsidP="00A179FE">
      <w:pPr>
        <w:pStyle w:val="Textoindependiente"/>
        <w:numPr>
          <w:ilvl w:val="1"/>
          <w:numId w:val="11"/>
        </w:numPr>
        <w:tabs>
          <w:tab w:val="clear" w:pos="720"/>
        </w:tabs>
        <w:spacing w:after="0"/>
        <w:ind w:left="1276" w:hanging="916"/>
        <w:jc w:val="both"/>
        <w:rPr>
          <w:rFonts w:ascii="Arial" w:hAnsi="Arial" w:cs="Arial"/>
          <w:sz w:val="20"/>
        </w:rPr>
      </w:pPr>
      <w:r w:rsidRPr="00F65640">
        <w:rPr>
          <w:rFonts w:ascii="Arial" w:hAnsi="Arial" w:cs="Arial"/>
          <w:sz w:val="20"/>
          <w:lang w:val="es-ES_tradnl"/>
        </w:rPr>
        <w:t>Escrito libr</w:t>
      </w:r>
      <w:r w:rsidRPr="00F65640">
        <w:rPr>
          <w:rFonts w:ascii="Arial" w:eastAsia="Heiti SC Light" w:hAnsi="Arial" w:cs="Arial"/>
          <w:sz w:val="20"/>
          <w:lang w:val="es-ES_tradnl"/>
        </w:rPr>
        <w:t>e</w:t>
      </w:r>
      <w:r w:rsidRPr="00F65640">
        <w:rPr>
          <w:rFonts w:ascii="Arial" w:hAnsi="Arial" w:cs="Arial"/>
          <w:sz w:val="20"/>
          <w:lang w:val="es-ES_tradnl"/>
        </w:rPr>
        <w:t xml:space="preserve"> en el que manifieste su </w:t>
      </w:r>
      <w:r w:rsidRPr="00F65640">
        <w:rPr>
          <w:rFonts w:ascii="Arial" w:hAnsi="Arial" w:cs="Arial"/>
          <w:sz w:val="20"/>
        </w:rPr>
        <w:t>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w:t>
      </w:r>
      <w:r w:rsidRPr="00F65640">
        <w:rPr>
          <w:rFonts w:ascii="Arial" w:hAnsi="Arial" w:cs="Arial"/>
          <w:sz w:val="20"/>
          <w:lang w:val="es-ES_tradnl"/>
        </w:rPr>
        <w:t xml:space="preserve"> dispuesto por el numeral 29 del </w:t>
      </w:r>
      <w:r w:rsidRPr="00F65640">
        <w:rPr>
          <w:rFonts w:ascii="Arial" w:hAnsi="Arial" w:cs="Arial"/>
          <w:b/>
          <w:i/>
          <w:sz w:val="20"/>
          <w:lang w:val="es-ES_tradnl"/>
        </w:rPr>
        <w:t>“</w:t>
      </w:r>
      <w:r w:rsidRPr="00F65640">
        <w:rPr>
          <w:rFonts w:ascii="Arial" w:hAnsi="Arial" w:cs="Arial"/>
          <w:i/>
          <w:sz w:val="20"/>
          <w:lang w:val="es-ES_tradnl"/>
        </w:rPr>
        <w:t xml:space="preserve">Acuerdo por el que se establecen las disposiciones que deberán observar para la utilización del sistema electrónico de información pública gubernamental, denominado </w:t>
      </w:r>
      <w:proofErr w:type="spellStart"/>
      <w:r w:rsidRPr="00F65640">
        <w:rPr>
          <w:rFonts w:ascii="Arial" w:hAnsi="Arial" w:cs="Arial"/>
          <w:i/>
          <w:sz w:val="20"/>
          <w:lang w:val="es-ES_tradnl"/>
        </w:rPr>
        <w:t>CompraNet</w:t>
      </w:r>
      <w:proofErr w:type="spellEnd"/>
      <w:r w:rsidRPr="00F65640">
        <w:rPr>
          <w:rFonts w:ascii="Arial" w:hAnsi="Arial" w:cs="Arial"/>
          <w:i/>
          <w:sz w:val="20"/>
          <w:lang w:val="es-ES_tradnl"/>
        </w:rPr>
        <w:t>”.</w:t>
      </w:r>
    </w:p>
    <w:p w:rsidR="00A179FE" w:rsidRPr="00F65640" w:rsidRDefault="00A179FE" w:rsidP="00A179FE">
      <w:pPr>
        <w:pStyle w:val="Textoindependiente"/>
        <w:tabs>
          <w:tab w:val="left" w:pos="720"/>
        </w:tabs>
        <w:spacing w:after="0"/>
        <w:jc w:val="both"/>
        <w:rPr>
          <w:rFonts w:ascii="Arial" w:hAnsi="Arial" w:cs="Arial"/>
          <w:b/>
          <w:i/>
          <w:sz w:val="20"/>
          <w:u w:val="single"/>
        </w:rPr>
      </w:pPr>
    </w:p>
    <w:p w:rsidR="00A179FE" w:rsidRPr="00F65640" w:rsidRDefault="00A179FE" w:rsidP="00A179FE">
      <w:pPr>
        <w:pStyle w:val="Textoindependiente"/>
        <w:numPr>
          <w:ilvl w:val="1"/>
          <w:numId w:val="25"/>
        </w:numPr>
        <w:spacing w:after="0"/>
        <w:ind w:left="1276" w:hanging="709"/>
        <w:jc w:val="both"/>
        <w:rPr>
          <w:rFonts w:ascii="Arial" w:hAnsi="Arial" w:cs="Arial"/>
          <w:bCs/>
          <w:sz w:val="20"/>
        </w:rPr>
      </w:pPr>
      <w:r w:rsidRPr="00F65640">
        <w:rPr>
          <w:rFonts w:ascii="Arial" w:hAnsi="Arial" w:cs="Arial"/>
          <w:sz w:val="20"/>
          <w:lang w:val="es-ES_tradnl"/>
        </w:rPr>
        <w:t xml:space="preserve">Escrito mediante el cual el licitante manifieste una declaración de integridad que conoce </w:t>
      </w:r>
      <w:r w:rsidRPr="00F65640">
        <w:rPr>
          <w:rFonts w:ascii="Arial" w:hAnsi="Arial" w:cs="Arial"/>
          <w:sz w:val="20"/>
        </w:rPr>
        <w:t>la Ley Federal de Competencia Económica.</w:t>
      </w:r>
    </w:p>
    <w:p w:rsidR="00A179FE" w:rsidRPr="00F65640" w:rsidRDefault="00A179FE" w:rsidP="00A179FE">
      <w:pPr>
        <w:pStyle w:val="Textoindependiente"/>
        <w:spacing w:after="0"/>
        <w:jc w:val="both"/>
        <w:rPr>
          <w:rFonts w:ascii="Arial" w:hAnsi="Arial" w:cs="Arial"/>
          <w:b/>
          <w:i/>
          <w:sz w:val="20"/>
          <w:u w:val="single"/>
        </w:rPr>
      </w:pPr>
    </w:p>
    <w:p w:rsidR="00A179FE" w:rsidRPr="00F65640" w:rsidRDefault="00A179FE" w:rsidP="00A179FE">
      <w:pPr>
        <w:pStyle w:val="Textoindependiente"/>
        <w:spacing w:after="0"/>
        <w:jc w:val="both"/>
        <w:rPr>
          <w:rFonts w:ascii="Arial" w:hAnsi="Arial" w:cs="Arial"/>
          <w:sz w:val="20"/>
        </w:rPr>
      </w:pPr>
      <w:r w:rsidRPr="00F65640">
        <w:rPr>
          <w:rFonts w:ascii="Arial" w:hAnsi="Arial" w:cs="Arial"/>
          <w:b/>
          <w:i/>
          <w:sz w:val="20"/>
          <w:u w:val="single"/>
        </w:rPr>
        <w:t xml:space="preserve">Este escrito es a sugerencia de la Comisión Federal de Competencia Económica, siendo </w:t>
      </w:r>
      <w:proofErr w:type="gramStart"/>
      <w:r w:rsidRPr="00F65640">
        <w:rPr>
          <w:rFonts w:ascii="Arial" w:hAnsi="Arial" w:cs="Arial"/>
          <w:b/>
          <w:i/>
          <w:sz w:val="20"/>
          <w:u w:val="single"/>
        </w:rPr>
        <w:t>optativo</w:t>
      </w:r>
      <w:proofErr w:type="gramEnd"/>
      <w:r w:rsidRPr="00F65640">
        <w:rPr>
          <w:rFonts w:ascii="Arial" w:hAnsi="Arial" w:cs="Arial"/>
          <w:b/>
          <w:i/>
          <w:sz w:val="20"/>
          <w:u w:val="single"/>
        </w:rPr>
        <w:t xml:space="preserve"> al licitante la presentación del mismo, no siendo causal de </w:t>
      </w:r>
      <w:proofErr w:type="spellStart"/>
      <w:r w:rsidRPr="00F65640">
        <w:rPr>
          <w:rFonts w:ascii="Arial" w:hAnsi="Arial" w:cs="Arial"/>
          <w:b/>
          <w:i/>
          <w:sz w:val="20"/>
          <w:u w:val="single"/>
        </w:rPr>
        <w:t>desechamiento</w:t>
      </w:r>
      <w:proofErr w:type="spellEnd"/>
      <w:r w:rsidRPr="00F65640">
        <w:rPr>
          <w:rFonts w:ascii="Arial" w:hAnsi="Arial" w:cs="Arial"/>
          <w:b/>
          <w:i/>
          <w:sz w:val="20"/>
          <w:u w:val="single"/>
        </w:rPr>
        <w:t xml:space="preserve"> la no presentación.</w:t>
      </w:r>
    </w:p>
    <w:p w:rsidR="00A179FE" w:rsidRPr="00F65640" w:rsidRDefault="00A179FE" w:rsidP="00A179FE">
      <w:pPr>
        <w:pStyle w:val="Textoindependiente"/>
        <w:spacing w:after="0"/>
        <w:jc w:val="both"/>
        <w:rPr>
          <w:rFonts w:ascii="Arial" w:hAnsi="Arial" w:cs="Arial"/>
          <w:sz w:val="20"/>
        </w:rPr>
      </w:pPr>
    </w:p>
    <w:p w:rsidR="00A179FE" w:rsidRPr="00F65640" w:rsidRDefault="00A179FE" w:rsidP="00A179FE">
      <w:pPr>
        <w:spacing w:after="0"/>
        <w:jc w:val="both"/>
        <w:rPr>
          <w:rFonts w:ascii="Arial" w:hAnsi="Arial" w:cs="Arial"/>
          <w:sz w:val="20"/>
          <w:szCs w:val="20"/>
        </w:rPr>
      </w:pPr>
      <w:r w:rsidRPr="00F65640">
        <w:rPr>
          <w:rFonts w:ascii="Arial" w:hAnsi="Arial" w:cs="Arial"/>
          <w:bCs/>
          <w:sz w:val="20"/>
          <w:szCs w:val="20"/>
        </w:rPr>
        <w:t xml:space="preserve">En los incisos en los que no aplique la documentación solicitada, deberá presentar sus escritos con la anotación de </w:t>
      </w:r>
      <w:r w:rsidRPr="00F65640">
        <w:rPr>
          <w:rFonts w:ascii="Arial" w:hAnsi="Arial" w:cs="Arial"/>
          <w:sz w:val="20"/>
          <w:szCs w:val="20"/>
        </w:rPr>
        <w:t>“</w:t>
      </w:r>
      <w:r w:rsidRPr="00F65640">
        <w:rPr>
          <w:rFonts w:ascii="Arial" w:hAnsi="Arial" w:cs="Arial"/>
          <w:b/>
          <w:sz w:val="20"/>
          <w:szCs w:val="20"/>
        </w:rPr>
        <w:t>NO APLICA</w:t>
      </w:r>
      <w:r w:rsidRPr="00F65640">
        <w:rPr>
          <w:rFonts w:ascii="Arial" w:hAnsi="Arial" w:cs="Arial"/>
          <w:sz w:val="20"/>
          <w:szCs w:val="20"/>
        </w:rPr>
        <w:t>”.</w:t>
      </w:r>
    </w:p>
    <w:p w:rsidR="00A179FE" w:rsidRPr="00F65640" w:rsidRDefault="00A179FE" w:rsidP="00A179FE">
      <w:pPr>
        <w:pStyle w:val="Textoindependiente"/>
        <w:spacing w:after="0"/>
        <w:jc w:val="both"/>
        <w:rPr>
          <w:rFonts w:ascii="Arial" w:hAnsi="Arial" w:cs="Arial"/>
          <w:b/>
          <w:sz w:val="20"/>
          <w:lang w:val="es-ES_tradnl"/>
        </w:rPr>
      </w:pPr>
      <w:r w:rsidRPr="00F65640">
        <w:rPr>
          <w:rFonts w:ascii="Arial" w:hAnsi="Arial" w:cs="Arial"/>
          <w:b/>
          <w:sz w:val="20"/>
          <w:lang w:val="es-ES_tradnl"/>
        </w:rPr>
        <w:t>Además de considerar los aspectos siguientes:</w:t>
      </w:r>
    </w:p>
    <w:p w:rsidR="00A179FE" w:rsidRPr="00F65640" w:rsidRDefault="00A179FE" w:rsidP="00A179FE">
      <w:pPr>
        <w:pStyle w:val="Textoindependiente"/>
        <w:spacing w:after="0"/>
        <w:jc w:val="both"/>
        <w:rPr>
          <w:rFonts w:ascii="Arial" w:hAnsi="Arial" w:cs="Arial"/>
          <w:b/>
          <w:sz w:val="20"/>
          <w:lang w:val="es-ES_tradnl"/>
        </w:rPr>
      </w:pPr>
    </w:p>
    <w:p w:rsidR="00A179FE" w:rsidRPr="00F65640" w:rsidRDefault="00A179FE" w:rsidP="00A179FE">
      <w:pPr>
        <w:pStyle w:val="Textoindependiente"/>
        <w:numPr>
          <w:ilvl w:val="0"/>
          <w:numId w:val="21"/>
        </w:numPr>
        <w:spacing w:after="0"/>
        <w:jc w:val="both"/>
        <w:rPr>
          <w:rFonts w:ascii="Arial" w:hAnsi="Arial" w:cs="Arial"/>
          <w:sz w:val="20"/>
          <w:lang w:val="es-ES_tradnl"/>
        </w:rPr>
      </w:pPr>
      <w:r w:rsidRPr="00F65640">
        <w:rPr>
          <w:rFonts w:ascii="Arial" w:hAnsi="Arial" w:cs="Arial"/>
          <w:sz w:val="20"/>
          <w:lang w:val="es-ES_tradnl"/>
        </w:rPr>
        <w:lastRenderedPageBreak/>
        <w:t>Los Participantes que deseen participar, sólo podrán presentar una proposición en el presente procedimiento de contratación; iniciado el Acto de Presentación y Apertura de Proposiciones, las ya presentadas no podrán ser retiradas o dejarse sin efecto por los Participantes.</w:t>
      </w:r>
    </w:p>
    <w:p w:rsidR="00A179FE" w:rsidRPr="00F65640" w:rsidRDefault="00A179FE" w:rsidP="00A179FE">
      <w:pPr>
        <w:pStyle w:val="Textoindependiente"/>
        <w:spacing w:after="0"/>
        <w:ind w:left="360"/>
        <w:jc w:val="both"/>
        <w:rPr>
          <w:rFonts w:ascii="Arial" w:hAnsi="Arial" w:cs="Arial"/>
          <w:sz w:val="20"/>
          <w:lang w:val="es-ES_tradnl"/>
        </w:rPr>
      </w:pPr>
    </w:p>
    <w:p w:rsidR="00A179FE" w:rsidRPr="00F65640" w:rsidRDefault="00A179FE" w:rsidP="00A179FE">
      <w:pPr>
        <w:pStyle w:val="Textoindependiente"/>
        <w:numPr>
          <w:ilvl w:val="0"/>
          <w:numId w:val="21"/>
        </w:numPr>
        <w:spacing w:after="0"/>
        <w:jc w:val="both"/>
        <w:rPr>
          <w:rFonts w:ascii="Arial" w:hAnsi="Arial" w:cs="Arial"/>
          <w:b/>
          <w:sz w:val="20"/>
          <w:lang w:val="es-ES_tradnl"/>
        </w:rPr>
      </w:pPr>
      <w:r w:rsidRPr="00F65640">
        <w:rPr>
          <w:rFonts w:ascii="Arial" w:hAnsi="Arial" w:cs="Arial"/>
          <w:sz w:val="20"/>
        </w:rPr>
        <w:t>Las proposiciones que presenten los Participantes deberán estar debidamente foliadas y ser firmadas autógrafamente por el Participante o su representante legal, en la última hoja de cada uno de los documentos que forman parte de la misma, no siendo motivo de descalificación el hecho de que las demás hojas que las integren y sus anexos carezcan de firma o rúbrica.</w:t>
      </w:r>
    </w:p>
    <w:p w:rsidR="00A179FE" w:rsidRPr="00F65640" w:rsidRDefault="00A179FE" w:rsidP="00A179FE">
      <w:pPr>
        <w:pStyle w:val="Textoindependiente"/>
        <w:spacing w:after="0"/>
        <w:jc w:val="both"/>
        <w:rPr>
          <w:rFonts w:ascii="Arial" w:hAnsi="Arial" w:cs="Arial"/>
          <w:b/>
          <w:sz w:val="20"/>
          <w:lang w:val="es-ES_tradnl"/>
        </w:rPr>
      </w:pPr>
    </w:p>
    <w:p w:rsidR="00A179FE" w:rsidRPr="00F65640" w:rsidRDefault="00A179FE" w:rsidP="00A179FE">
      <w:pPr>
        <w:pStyle w:val="Textoindependiente"/>
        <w:numPr>
          <w:ilvl w:val="0"/>
          <w:numId w:val="21"/>
        </w:numPr>
        <w:spacing w:after="0"/>
        <w:jc w:val="both"/>
        <w:rPr>
          <w:rFonts w:ascii="Arial" w:hAnsi="Arial" w:cs="Arial"/>
          <w:b/>
          <w:sz w:val="20"/>
          <w:lang w:val="es-ES_tradnl"/>
        </w:rPr>
      </w:pPr>
      <w:r w:rsidRPr="00F65640">
        <w:rPr>
          <w:rFonts w:ascii="Arial" w:hAnsi="Arial" w:cs="Arial"/>
          <w:sz w:val="20"/>
        </w:rPr>
        <w:t>En las proposiciones enviadas a través de medios remotos de comunicación electrónica, en sustitución de la firma autógrafa, se emplearán los medios de identificación electrónica que establezca la SFP.</w:t>
      </w:r>
    </w:p>
    <w:p w:rsidR="00A179FE" w:rsidRPr="00F65640" w:rsidRDefault="00A179FE" w:rsidP="00A179FE">
      <w:pPr>
        <w:pStyle w:val="Textoindependiente"/>
        <w:spacing w:after="0"/>
        <w:jc w:val="both"/>
        <w:rPr>
          <w:rFonts w:ascii="Arial" w:hAnsi="Arial" w:cs="Arial"/>
          <w:b/>
          <w:sz w:val="20"/>
          <w:lang w:val="es-ES_tradnl"/>
        </w:rPr>
      </w:pPr>
    </w:p>
    <w:p w:rsidR="00A179FE" w:rsidRPr="00F65640" w:rsidRDefault="00A179FE" w:rsidP="00A179FE">
      <w:pPr>
        <w:pStyle w:val="Textoindependiente"/>
        <w:numPr>
          <w:ilvl w:val="0"/>
          <w:numId w:val="21"/>
        </w:numPr>
        <w:spacing w:after="0"/>
        <w:jc w:val="both"/>
        <w:rPr>
          <w:rFonts w:ascii="Arial" w:hAnsi="Arial" w:cs="Arial"/>
          <w:b/>
          <w:sz w:val="20"/>
          <w:lang w:val="es-ES_tradnl"/>
        </w:rPr>
      </w:pPr>
      <w:r w:rsidRPr="00F65640">
        <w:rPr>
          <w:rFonts w:ascii="Arial" w:hAnsi="Arial" w:cs="Arial"/>
          <w:sz w:val="20"/>
        </w:rPr>
        <w:t>Cada uno de los documentos que integren la proposición de los Participantes y aquéllos distintos a ésta, deben estar foliados en todas y cada una de las hojas que conforman ésta. Para tal efecto, se deberán numerar de manera individual las proposiciones técnica y económica, así como el resto de los documentos que presente.</w:t>
      </w:r>
    </w:p>
    <w:p w:rsidR="00A179FE" w:rsidRPr="00F65640" w:rsidRDefault="00A179FE" w:rsidP="00A179FE">
      <w:pPr>
        <w:pStyle w:val="Textoindependiente"/>
        <w:spacing w:after="0"/>
        <w:jc w:val="both"/>
        <w:rPr>
          <w:rFonts w:ascii="Arial" w:hAnsi="Arial" w:cs="Arial"/>
          <w:sz w:val="20"/>
        </w:rPr>
      </w:pPr>
    </w:p>
    <w:p w:rsidR="00A179FE" w:rsidRPr="00F65640" w:rsidRDefault="00A179FE" w:rsidP="00A179FE">
      <w:pPr>
        <w:spacing w:after="0"/>
        <w:ind w:left="567" w:hanging="567"/>
        <w:jc w:val="both"/>
        <w:rPr>
          <w:rFonts w:ascii="Arial" w:hAnsi="Arial" w:cs="Arial"/>
          <w:b/>
          <w:bCs/>
          <w:sz w:val="20"/>
          <w:szCs w:val="20"/>
        </w:rPr>
      </w:pPr>
      <w:r w:rsidRPr="00F65640">
        <w:rPr>
          <w:rFonts w:ascii="Arial" w:hAnsi="Arial" w:cs="Arial"/>
          <w:b/>
          <w:bCs/>
          <w:sz w:val="20"/>
          <w:szCs w:val="20"/>
        </w:rPr>
        <w:t>6.1.</w:t>
      </w:r>
      <w:r w:rsidRPr="00F65640">
        <w:rPr>
          <w:rFonts w:ascii="Arial" w:hAnsi="Arial" w:cs="Arial"/>
          <w:b/>
          <w:bCs/>
          <w:sz w:val="20"/>
          <w:szCs w:val="20"/>
        </w:rPr>
        <w:tab/>
        <w:t xml:space="preserve">PROPOSICION TÉCNICA. </w:t>
      </w:r>
    </w:p>
    <w:p w:rsidR="00A179FE" w:rsidRPr="00F65640" w:rsidRDefault="00A179FE" w:rsidP="00A179FE">
      <w:pPr>
        <w:spacing w:after="0"/>
        <w:ind w:left="567" w:hanging="567"/>
        <w:jc w:val="both"/>
        <w:rPr>
          <w:rFonts w:ascii="Arial" w:hAnsi="Arial" w:cs="Arial"/>
          <w:b/>
          <w:bCs/>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La proposición técnica deberá contener la siguiente documentación:</w:t>
      </w:r>
    </w:p>
    <w:p w:rsidR="00A179FE" w:rsidRPr="00F65640" w:rsidRDefault="00A179FE" w:rsidP="00A179FE">
      <w:pPr>
        <w:pStyle w:val="Sangra3detindependiente1"/>
        <w:numPr>
          <w:ilvl w:val="2"/>
          <w:numId w:val="8"/>
        </w:numPr>
        <w:tabs>
          <w:tab w:val="clear" w:pos="1866"/>
        </w:tabs>
        <w:autoSpaceDE/>
        <w:ind w:left="425" w:hanging="283"/>
      </w:pPr>
      <w:r w:rsidRPr="00F65640">
        <w:t xml:space="preserve">Descripción amplia y detallada de los bienes ofertados, cumpliendo estrictamente con lo señalado en el </w:t>
      </w:r>
      <w:r w:rsidRPr="00F65640">
        <w:rPr>
          <w:b/>
          <w:bCs/>
        </w:rPr>
        <w:t>Anexo Número 1 (uno)</w:t>
      </w:r>
      <w:r w:rsidRPr="00F65640">
        <w:rPr>
          <w:bCs/>
        </w:rPr>
        <w:t>,</w:t>
      </w:r>
      <w:r w:rsidRPr="00F65640">
        <w:rPr>
          <w:b/>
          <w:bCs/>
        </w:rPr>
        <w:t xml:space="preserve"> </w:t>
      </w:r>
      <w:r w:rsidRPr="00F65640">
        <w:rPr>
          <w:bCs/>
        </w:rPr>
        <w:t xml:space="preserve">el cual forma parte </w:t>
      </w:r>
      <w:r w:rsidRPr="00F65640">
        <w:t>de esta convocatoria.</w:t>
      </w:r>
    </w:p>
    <w:p w:rsidR="00A179FE" w:rsidRPr="00F65640" w:rsidRDefault="00A179FE" w:rsidP="00A179FE">
      <w:pPr>
        <w:pStyle w:val="Sangra3detindependiente1"/>
        <w:autoSpaceDE/>
        <w:ind w:left="0" w:firstLine="0"/>
      </w:pPr>
    </w:p>
    <w:p w:rsidR="00A179FE" w:rsidRPr="00F65640" w:rsidRDefault="00A179FE" w:rsidP="00A179FE">
      <w:pPr>
        <w:pStyle w:val="Sangra3detindependiente1"/>
        <w:numPr>
          <w:ilvl w:val="2"/>
          <w:numId w:val="8"/>
        </w:numPr>
        <w:tabs>
          <w:tab w:val="clear" w:pos="1866"/>
        </w:tabs>
        <w:autoSpaceDE/>
        <w:ind w:left="425" w:hanging="283"/>
      </w:pPr>
      <w:r w:rsidRPr="00F65640">
        <w:t xml:space="preserve">Deberá </w:t>
      </w:r>
      <w:proofErr w:type="spellStart"/>
      <w:r w:rsidRPr="00F65640">
        <w:t>requisitar</w:t>
      </w:r>
      <w:proofErr w:type="spellEnd"/>
      <w:r w:rsidRPr="00F65640">
        <w:t xml:space="preserve"> correctamente el </w:t>
      </w:r>
      <w:r w:rsidRPr="00F65640">
        <w:rPr>
          <w:b/>
        </w:rPr>
        <w:t>Anexo Número 9 (nueve)</w:t>
      </w:r>
      <w:r w:rsidRPr="00F65640">
        <w:t xml:space="preserve"> que corresponde a la proposición técnico – económica, esta deberá ser en papel membretado del Participante y firmada.</w:t>
      </w:r>
    </w:p>
    <w:p w:rsidR="00A179FE" w:rsidRPr="00F65640" w:rsidRDefault="00A179FE" w:rsidP="00A179FE">
      <w:pPr>
        <w:pStyle w:val="Sangra3detindependiente1"/>
        <w:autoSpaceDE/>
        <w:ind w:left="0" w:firstLine="0"/>
      </w:pPr>
    </w:p>
    <w:p w:rsidR="00A179FE" w:rsidRPr="00F65640" w:rsidRDefault="00A179FE" w:rsidP="00A179FE">
      <w:pPr>
        <w:pStyle w:val="Sangra3detindependiente1"/>
        <w:numPr>
          <w:ilvl w:val="2"/>
          <w:numId w:val="8"/>
        </w:numPr>
        <w:tabs>
          <w:tab w:val="clear" w:pos="1866"/>
        </w:tabs>
        <w:autoSpaceDE/>
        <w:ind w:left="425" w:hanging="283"/>
      </w:pPr>
      <w:r w:rsidRPr="00F65640">
        <w:t>En este caso, deberá acompañar su propuesta de los folletos, catálogos y/o fotografías necesarios para corroborar las especificaciones, características y calidad de los bienes con las siguientes características:</w:t>
      </w:r>
    </w:p>
    <w:p w:rsidR="00A179FE" w:rsidRPr="00F65640" w:rsidRDefault="00A179FE" w:rsidP="00A179FE">
      <w:pPr>
        <w:pStyle w:val="Sangra3detindependiente1"/>
        <w:autoSpaceDE/>
        <w:ind w:left="0" w:firstLine="0"/>
      </w:pPr>
    </w:p>
    <w:p w:rsidR="00A179FE" w:rsidRPr="00F65640" w:rsidRDefault="00A179FE" w:rsidP="00A179FE">
      <w:pPr>
        <w:pStyle w:val="Sangra3detindependiente1"/>
        <w:numPr>
          <w:ilvl w:val="1"/>
          <w:numId w:val="21"/>
        </w:numPr>
        <w:autoSpaceDE/>
      </w:pPr>
      <w:r w:rsidRPr="00F65640">
        <w:t xml:space="preserve">Los catálogos, folletos y/o fotografías deberán estar debidamente referenciados, indicando el sistema y la clave a que corresponde el producto ofertado en su proposición técnico – económica, la falta de referencia en los catálogos y/o folletos será motivo de </w:t>
      </w:r>
      <w:proofErr w:type="spellStart"/>
      <w:r w:rsidRPr="00F65640">
        <w:t>desechamiento</w:t>
      </w:r>
      <w:proofErr w:type="spellEnd"/>
      <w:r w:rsidRPr="00F65640">
        <w:t xml:space="preserve"> del sistema ofertado.</w:t>
      </w:r>
    </w:p>
    <w:p w:rsidR="00A179FE" w:rsidRPr="00F65640" w:rsidRDefault="00A179FE" w:rsidP="00A179FE">
      <w:pPr>
        <w:pStyle w:val="Sangra3detindependiente1"/>
        <w:autoSpaceDE/>
        <w:ind w:left="1080" w:firstLine="0"/>
      </w:pPr>
    </w:p>
    <w:p w:rsidR="00A179FE" w:rsidRPr="00F65640" w:rsidRDefault="00A179FE" w:rsidP="00A179FE">
      <w:pPr>
        <w:pStyle w:val="Sangra3detindependiente1"/>
        <w:numPr>
          <w:ilvl w:val="1"/>
          <w:numId w:val="21"/>
        </w:numPr>
        <w:autoSpaceDE/>
      </w:pPr>
      <w:r w:rsidRPr="00F65640">
        <w:t xml:space="preserve">En caso de que catálogos </w:t>
      </w:r>
      <w:proofErr w:type="spellStart"/>
      <w:r w:rsidRPr="00F65640">
        <w:t>ó</w:t>
      </w:r>
      <w:proofErr w:type="spellEnd"/>
      <w:r w:rsidRPr="00F65640">
        <w:t xml:space="preserve"> folletos se presenten en un idioma distinto al español, se deberá presentar la traducción simple al español de los sistemas ofertados.</w:t>
      </w:r>
    </w:p>
    <w:p w:rsidR="00A179FE" w:rsidRPr="00F65640" w:rsidRDefault="00A179FE" w:rsidP="00A179FE">
      <w:pPr>
        <w:pStyle w:val="Sangra3detindependiente1"/>
        <w:autoSpaceDE/>
      </w:pPr>
    </w:p>
    <w:p w:rsidR="00A179FE" w:rsidRPr="00F65640" w:rsidRDefault="00A179FE" w:rsidP="00A179FE">
      <w:pPr>
        <w:pStyle w:val="Sangra3detindependiente1"/>
        <w:numPr>
          <w:ilvl w:val="2"/>
          <w:numId w:val="8"/>
        </w:numPr>
        <w:tabs>
          <w:tab w:val="clear" w:pos="1866"/>
        </w:tabs>
        <w:autoSpaceDE/>
        <w:ind w:left="426" w:hanging="283"/>
      </w:pPr>
      <w:r w:rsidRPr="00F65640">
        <w:t>Copia simple de los documentos descritos en el numeral 1.1 y 2.1 de la presente convocatoria, según corresponda.</w:t>
      </w:r>
    </w:p>
    <w:p w:rsidR="00A179FE" w:rsidRPr="00F65640" w:rsidRDefault="00A179FE" w:rsidP="00A179FE">
      <w:pPr>
        <w:pStyle w:val="Sangra3detindependiente1"/>
        <w:autoSpaceDE/>
        <w:ind w:left="143" w:firstLine="0"/>
      </w:pPr>
    </w:p>
    <w:p w:rsidR="00A179FE" w:rsidRPr="00F65640" w:rsidRDefault="00A179FE" w:rsidP="00A179FE">
      <w:pPr>
        <w:pStyle w:val="Sangra3detindependiente1"/>
        <w:numPr>
          <w:ilvl w:val="2"/>
          <w:numId w:val="8"/>
        </w:numPr>
        <w:tabs>
          <w:tab w:val="clear" w:pos="1866"/>
        </w:tabs>
        <w:autoSpaceDE/>
        <w:ind w:left="426" w:hanging="283"/>
      </w:pPr>
      <w:r w:rsidRPr="00F65640">
        <w:t>Los documentos descritos en el numeral 6 y 6.1 de la presente convocatoria, en donde las cartas protestadas deberán presentarse en original y papel membretado del Participante, firmadas por el representante legal y facultado para ello.</w:t>
      </w:r>
    </w:p>
    <w:p w:rsidR="00A179FE" w:rsidRPr="00F65640" w:rsidRDefault="00A179FE" w:rsidP="00A179FE">
      <w:pPr>
        <w:pStyle w:val="Sangra3detindependiente1"/>
        <w:autoSpaceDE/>
        <w:ind w:left="933" w:firstLine="0"/>
      </w:pPr>
    </w:p>
    <w:p w:rsidR="00A179FE" w:rsidRPr="00F65640" w:rsidRDefault="00A179FE" w:rsidP="00A179FE">
      <w:pPr>
        <w:pStyle w:val="Sangra3detindependiente1"/>
        <w:autoSpaceDE/>
        <w:ind w:left="933" w:firstLine="0"/>
      </w:pPr>
    </w:p>
    <w:p w:rsidR="00A179FE" w:rsidRPr="00F65640" w:rsidRDefault="00A179FE" w:rsidP="00A179FE">
      <w:pPr>
        <w:spacing w:after="0"/>
        <w:ind w:left="567" w:hanging="567"/>
        <w:jc w:val="both"/>
        <w:rPr>
          <w:rFonts w:ascii="Arial" w:hAnsi="Arial" w:cs="Arial"/>
          <w:bCs/>
          <w:sz w:val="20"/>
          <w:szCs w:val="20"/>
        </w:rPr>
      </w:pPr>
      <w:r w:rsidRPr="00F65640">
        <w:rPr>
          <w:rFonts w:ascii="Arial" w:hAnsi="Arial" w:cs="Arial"/>
          <w:b/>
          <w:bCs/>
          <w:sz w:val="20"/>
          <w:szCs w:val="20"/>
        </w:rPr>
        <w:t>6.2.</w:t>
      </w:r>
      <w:r w:rsidRPr="00F65640">
        <w:rPr>
          <w:rFonts w:ascii="Arial" w:hAnsi="Arial" w:cs="Arial"/>
          <w:b/>
          <w:bCs/>
          <w:sz w:val="20"/>
          <w:szCs w:val="20"/>
        </w:rPr>
        <w:tab/>
        <w:t>PROPOSICION ECONÓMICA</w:t>
      </w:r>
      <w:r w:rsidRPr="00F65640">
        <w:rPr>
          <w:rFonts w:ascii="Arial" w:hAnsi="Arial" w:cs="Arial"/>
          <w:bCs/>
          <w:sz w:val="20"/>
          <w:szCs w:val="20"/>
        </w:rPr>
        <w:t>.</w:t>
      </w:r>
    </w:p>
    <w:p w:rsidR="00A179FE" w:rsidRPr="00F65640" w:rsidRDefault="00A179FE" w:rsidP="00A179FE">
      <w:pPr>
        <w:spacing w:after="0"/>
        <w:ind w:left="567" w:hanging="567"/>
        <w:jc w:val="both"/>
        <w:rPr>
          <w:rFonts w:ascii="Arial" w:hAnsi="Arial" w:cs="Arial"/>
          <w:bCs/>
          <w:sz w:val="20"/>
          <w:szCs w:val="20"/>
        </w:rPr>
      </w:pPr>
    </w:p>
    <w:p w:rsidR="00A179FE" w:rsidRPr="00F65640" w:rsidRDefault="00A179FE" w:rsidP="00A179FE">
      <w:pPr>
        <w:pStyle w:val="Sinespaciado"/>
        <w:overflowPunct w:val="0"/>
        <w:autoSpaceDE w:val="0"/>
        <w:autoSpaceDN w:val="0"/>
        <w:adjustRightInd w:val="0"/>
        <w:jc w:val="both"/>
        <w:textAlignment w:val="baseline"/>
        <w:rPr>
          <w:rFonts w:ascii="Arial" w:hAnsi="Arial" w:cs="Arial"/>
          <w:sz w:val="20"/>
          <w:szCs w:val="20"/>
        </w:rPr>
      </w:pPr>
      <w:r w:rsidRPr="00F65640">
        <w:rPr>
          <w:rFonts w:ascii="Arial" w:hAnsi="Arial" w:cs="Arial"/>
          <w:sz w:val="20"/>
          <w:szCs w:val="20"/>
        </w:rPr>
        <w:t xml:space="preserve">Los licitantes deberán enviar su propuesta económica en formato </w:t>
      </w:r>
      <w:r w:rsidRPr="00F65640">
        <w:rPr>
          <w:rFonts w:ascii="Arial" w:hAnsi="Arial" w:cs="Arial"/>
          <w:b/>
          <w:sz w:val="20"/>
          <w:szCs w:val="20"/>
        </w:rPr>
        <w:t>Excel y PDF</w:t>
      </w:r>
      <w:r w:rsidRPr="00F65640">
        <w:rPr>
          <w:rFonts w:ascii="Arial" w:hAnsi="Arial" w:cs="Arial"/>
          <w:sz w:val="20"/>
          <w:szCs w:val="20"/>
        </w:rPr>
        <w:t xml:space="preserve">, el formato en Excel estará integrado como anexo en el portal de </w:t>
      </w:r>
      <w:proofErr w:type="spellStart"/>
      <w:r w:rsidRPr="00F65640">
        <w:rPr>
          <w:rFonts w:ascii="Arial" w:hAnsi="Arial" w:cs="Arial"/>
          <w:sz w:val="20"/>
          <w:szCs w:val="20"/>
        </w:rPr>
        <w:t>CompraNet</w:t>
      </w:r>
      <w:proofErr w:type="spellEnd"/>
      <w:r w:rsidRPr="00F65640">
        <w:rPr>
          <w:rFonts w:ascii="Arial" w:hAnsi="Arial" w:cs="Arial"/>
          <w:sz w:val="20"/>
          <w:szCs w:val="20"/>
        </w:rPr>
        <w:t xml:space="preserve">, conforme al </w:t>
      </w:r>
      <w:r w:rsidRPr="00F65640">
        <w:rPr>
          <w:rFonts w:ascii="Arial" w:hAnsi="Arial" w:cs="Arial"/>
          <w:b/>
          <w:sz w:val="20"/>
          <w:szCs w:val="20"/>
        </w:rPr>
        <w:t>Anexo 9.</w:t>
      </w:r>
    </w:p>
    <w:p w:rsidR="00A179FE" w:rsidRPr="00F65640" w:rsidRDefault="00A179FE" w:rsidP="00A179FE">
      <w:pPr>
        <w:pStyle w:val="Prrafodelista"/>
        <w:rPr>
          <w:rFonts w:ascii="Arial" w:hAnsi="Arial" w:cs="Arial"/>
          <w:sz w:val="20"/>
          <w:szCs w:val="20"/>
        </w:rPr>
      </w:pPr>
    </w:p>
    <w:p w:rsidR="00A179FE" w:rsidRPr="00F65640" w:rsidRDefault="00A179FE" w:rsidP="00A179FE">
      <w:pPr>
        <w:pStyle w:val="Sinespaciado"/>
        <w:jc w:val="both"/>
        <w:rPr>
          <w:rFonts w:ascii="Arial" w:hAnsi="Arial" w:cs="Arial"/>
          <w:sz w:val="20"/>
          <w:szCs w:val="20"/>
        </w:rPr>
      </w:pPr>
      <w:r w:rsidRPr="00F65640">
        <w:rPr>
          <w:rFonts w:ascii="Arial" w:hAnsi="Arial" w:cs="Arial"/>
          <w:sz w:val="20"/>
          <w:szCs w:val="20"/>
        </w:rPr>
        <w:lastRenderedPageBreak/>
        <w:t xml:space="preserve">La proposición económica, deberá contener la oferta de los bienes, indicando la empresa, marca, procedencia y precio unitario, conforme al </w:t>
      </w:r>
      <w:r w:rsidRPr="00F65640">
        <w:rPr>
          <w:rFonts w:ascii="Arial" w:hAnsi="Arial" w:cs="Arial"/>
          <w:b/>
          <w:sz w:val="20"/>
          <w:szCs w:val="20"/>
        </w:rPr>
        <w:t xml:space="preserve">archivo anexo en el portal de </w:t>
      </w:r>
      <w:proofErr w:type="spellStart"/>
      <w:r w:rsidRPr="00F65640">
        <w:rPr>
          <w:rFonts w:ascii="Arial" w:hAnsi="Arial" w:cs="Arial"/>
          <w:b/>
          <w:sz w:val="20"/>
          <w:szCs w:val="20"/>
        </w:rPr>
        <w:t>CompraNet</w:t>
      </w:r>
      <w:proofErr w:type="spellEnd"/>
      <w:r w:rsidRPr="00F65640">
        <w:rPr>
          <w:rFonts w:ascii="Arial" w:hAnsi="Arial" w:cs="Arial"/>
          <w:sz w:val="20"/>
          <w:szCs w:val="20"/>
        </w:rPr>
        <w:t xml:space="preserve">, misma que debe ser igual al </w:t>
      </w:r>
      <w:r w:rsidRPr="00F65640">
        <w:rPr>
          <w:rFonts w:ascii="Arial" w:hAnsi="Arial" w:cs="Arial"/>
          <w:b/>
          <w:sz w:val="20"/>
          <w:szCs w:val="20"/>
        </w:rPr>
        <w:t xml:space="preserve">Anexo 9 </w:t>
      </w:r>
      <w:r w:rsidRPr="00F65640">
        <w:rPr>
          <w:rFonts w:ascii="Arial" w:hAnsi="Arial" w:cs="Arial"/>
          <w:sz w:val="20"/>
          <w:szCs w:val="20"/>
        </w:rPr>
        <w:t xml:space="preserve">de su propuesta y en caso de discrepancia entre el precio contenido en el anexo </w:t>
      </w:r>
      <w:r w:rsidRPr="00F65640">
        <w:rPr>
          <w:rFonts w:ascii="Arial" w:hAnsi="Arial" w:cs="Arial"/>
          <w:b/>
          <w:sz w:val="20"/>
          <w:szCs w:val="20"/>
        </w:rPr>
        <w:t xml:space="preserve">9 PDF </w:t>
      </w:r>
      <w:r w:rsidRPr="00F65640">
        <w:rPr>
          <w:rFonts w:ascii="Arial" w:hAnsi="Arial" w:cs="Arial"/>
          <w:sz w:val="20"/>
          <w:szCs w:val="20"/>
        </w:rPr>
        <w:t xml:space="preserve">y el precio del </w:t>
      </w:r>
      <w:r w:rsidRPr="00F65640">
        <w:rPr>
          <w:rFonts w:ascii="Arial" w:hAnsi="Arial" w:cs="Arial"/>
          <w:b/>
          <w:sz w:val="20"/>
          <w:szCs w:val="20"/>
        </w:rPr>
        <w:t xml:space="preserve">archivo anexo en el portal de </w:t>
      </w:r>
      <w:proofErr w:type="spellStart"/>
      <w:r w:rsidRPr="00F65640">
        <w:rPr>
          <w:rFonts w:ascii="Arial" w:hAnsi="Arial" w:cs="Arial"/>
          <w:b/>
          <w:sz w:val="20"/>
          <w:szCs w:val="20"/>
        </w:rPr>
        <w:t>CompraNet</w:t>
      </w:r>
      <w:proofErr w:type="spellEnd"/>
      <w:r w:rsidRPr="00F65640">
        <w:rPr>
          <w:rFonts w:ascii="Arial" w:hAnsi="Arial" w:cs="Arial"/>
          <w:b/>
          <w:sz w:val="20"/>
          <w:szCs w:val="20"/>
        </w:rPr>
        <w:t xml:space="preserve">, </w:t>
      </w:r>
      <w:r w:rsidRPr="00F65640">
        <w:rPr>
          <w:rFonts w:ascii="Arial" w:hAnsi="Arial" w:cs="Arial"/>
          <w:sz w:val="20"/>
          <w:szCs w:val="20"/>
        </w:rPr>
        <w:t xml:space="preserve">se tomara en cuenta el precio inserto </w:t>
      </w:r>
      <w:r w:rsidRPr="00F65640">
        <w:rPr>
          <w:rFonts w:ascii="Arial" w:hAnsi="Arial" w:cs="Arial"/>
          <w:b/>
          <w:sz w:val="20"/>
          <w:szCs w:val="20"/>
        </w:rPr>
        <w:t xml:space="preserve">anexo en el portal de </w:t>
      </w:r>
      <w:proofErr w:type="spellStart"/>
      <w:r w:rsidRPr="00F65640">
        <w:rPr>
          <w:rFonts w:ascii="Arial" w:hAnsi="Arial" w:cs="Arial"/>
          <w:b/>
          <w:sz w:val="20"/>
          <w:szCs w:val="20"/>
        </w:rPr>
        <w:t>CompraNet</w:t>
      </w:r>
      <w:proofErr w:type="spellEnd"/>
      <w:r w:rsidRPr="00F65640">
        <w:rPr>
          <w:rFonts w:ascii="Arial" w:hAnsi="Arial" w:cs="Arial"/>
          <w:b/>
          <w:sz w:val="20"/>
          <w:szCs w:val="20"/>
        </w:rPr>
        <w:t xml:space="preserve">. </w:t>
      </w:r>
    </w:p>
    <w:p w:rsidR="00A179FE" w:rsidRPr="00F65640" w:rsidRDefault="00A179FE" w:rsidP="00A179FE">
      <w:pPr>
        <w:spacing w:after="0"/>
        <w:jc w:val="both"/>
        <w:rPr>
          <w:rFonts w:ascii="Arial" w:hAnsi="Arial" w:cs="Arial"/>
          <w:b/>
          <w:sz w:val="20"/>
          <w:szCs w:val="20"/>
        </w:rPr>
      </w:pPr>
    </w:p>
    <w:p w:rsidR="00A179FE" w:rsidRPr="00F65640" w:rsidRDefault="00A179FE" w:rsidP="00A179FE">
      <w:pPr>
        <w:spacing w:after="0"/>
        <w:jc w:val="both"/>
        <w:rPr>
          <w:rFonts w:ascii="Arial" w:hAnsi="Arial" w:cs="Arial"/>
          <w:b/>
          <w:sz w:val="20"/>
          <w:szCs w:val="20"/>
        </w:rPr>
      </w:pPr>
      <w:r w:rsidRPr="00F65640">
        <w:rPr>
          <w:rFonts w:ascii="Arial" w:hAnsi="Arial" w:cs="Arial"/>
          <w:b/>
          <w:sz w:val="20"/>
          <w:szCs w:val="20"/>
        </w:rPr>
        <w:t>LOS LICITANTES DEBERÁN INDICAR QUE LOS PRECIOS SERÁN FIJOS DURANTE LA VIGENCIA DEL CONTRATO. LAS COTIZACIONES DEBERÁN ELABORARSE A 2 (DOS) DECIMALES.</w:t>
      </w:r>
    </w:p>
    <w:p w:rsidR="00A179FE" w:rsidRPr="00F65640" w:rsidRDefault="00A179FE" w:rsidP="00A179FE">
      <w:pPr>
        <w:spacing w:after="0"/>
        <w:jc w:val="both"/>
        <w:rPr>
          <w:rFonts w:ascii="Arial" w:hAnsi="Arial" w:cs="Arial"/>
          <w:b/>
          <w:sz w:val="20"/>
          <w:szCs w:val="20"/>
        </w:rPr>
      </w:pPr>
    </w:p>
    <w:p w:rsidR="00A179FE" w:rsidRPr="00F65640" w:rsidRDefault="00A179FE" w:rsidP="00A179FE">
      <w:pPr>
        <w:spacing w:after="0"/>
        <w:rPr>
          <w:rFonts w:ascii="Arial" w:hAnsi="Arial" w:cs="Arial"/>
          <w:b/>
          <w:bCs/>
          <w:sz w:val="20"/>
          <w:szCs w:val="20"/>
        </w:rPr>
      </w:pPr>
      <w:r w:rsidRPr="00F65640">
        <w:rPr>
          <w:rFonts w:ascii="Arial" w:hAnsi="Arial" w:cs="Arial"/>
          <w:b/>
          <w:bCs/>
          <w:sz w:val="20"/>
          <w:szCs w:val="20"/>
        </w:rPr>
        <w:t>7.</w:t>
      </w:r>
      <w:r w:rsidRPr="00F65640">
        <w:rPr>
          <w:rFonts w:ascii="Arial" w:hAnsi="Arial" w:cs="Arial"/>
          <w:b/>
          <w:bCs/>
          <w:sz w:val="20"/>
          <w:szCs w:val="20"/>
        </w:rPr>
        <w:tab/>
        <w:t>ACREDITACIÓN DE LA EXISTENCIA LEGAL, PERSONALIDAD JURÍDICA Y NACIONALIDAD DEL PARTICIPANTE.</w:t>
      </w:r>
    </w:p>
    <w:p w:rsidR="00A179FE" w:rsidRPr="00F65640" w:rsidRDefault="00A179FE" w:rsidP="00A179FE">
      <w:pPr>
        <w:spacing w:after="0"/>
        <w:rPr>
          <w:rFonts w:ascii="Arial" w:hAnsi="Arial" w:cs="Arial"/>
          <w:b/>
          <w:bCs/>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Los participantes para intervenir en el acto de presentación y apertura de proposiciones, deberán entregar un escrito en el que su firmante manifieste, bajo protesta de decir verdad, que cuenta con facultades suficientes para comprometerse por sí o por su representada, así como Acta Constitutiva de la Empresa y Poder Notarial del Representante Legal de la Empresa  en Original con copia simple para su cotejo así como de registro patrona, en caso de tratarse de una persona Física deberá de presentar Acta de Nacimiento e Identificación Oficial  con copia simple.</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ind w:left="567" w:hanging="567"/>
        <w:jc w:val="both"/>
        <w:rPr>
          <w:rFonts w:ascii="Arial" w:hAnsi="Arial" w:cs="Arial"/>
          <w:b/>
          <w:sz w:val="20"/>
          <w:szCs w:val="20"/>
        </w:rPr>
      </w:pPr>
      <w:r w:rsidRPr="00F65640">
        <w:rPr>
          <w:rFonts w:ascii="Arial" w:hAnsi="Arial" w:cs="Arial"/>
          <w:b/>
          <w:sz w:val="20"/>
          <w:szCs w:val="20"/>
        </w:rPr>
        <w:t>7.1.</w:t>
      </w:r>
      <w:r w:rsidRPr="00F65640">
        <w:rPr>
          <w:rFonts w:ascii="Arial" w:hAnsi="Arial" w:cs="Arial"/>
          <w:b/>
          <w:sz w:val="20"/>
          <w:szCs w:val="20"/>
        </w:rPr>
        <w:tab/>
        <w:t>EN EL ACTO DE PRESENTACIÓN Y APERTURA DE PROPOSICIONES.</w:t>
      </w: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Los Participantes para intervenir en el acto de presentación y apertura de proposiciones, deberán entregar un escrito en el que su firmante manifieste, bajo protesta de decir verdad, que cuenta con facultades suficientes para comprometerse por sí o por su representada.</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ind w:left="567" w:hanging="567"/>
        <w:jc w:val="both"/>
        <w:rPr>
          <w:rFonts w:ascii="Arial" w:hAnsi="Arial" w:cs="Arial"/>
          <w:b/>
          <w:sz w:val="20"/>
          <w:szCs w:val="20"/>
        </w:rPr>
      </w:pPr>
      <w:r w:rsidRPr="00F65640">
        <w:rPr>
          <w:rFonts w:ascii="Arial" w:hAnsi="Arial" w:cs="Arial"/>
          <w:b/>
          <w:sz w:val="20"/>
          <w:szCs w:val="20"/>
        </w:rPr>
        <w:t>7.2.</w:t>
      </w:r>
      <w:r w:rsidRPr="00F65640">
        <w:rPr>
          <w:rFonts w:ascii="Arial" w:hAnsi="Arial" w:cs="Arial"/>
          <w:b/>
          <w:sz w:val="20"/>
          <w:szCs w:val="20"/>
        </w:rPr>
        <w:tab/>
        <w:t>EN LA SUSCRIPCIÓN DE PROPOSICIONES.</w:t>
      </w:r>
    </w:p>
    <w:p w:rsidR="00A179FE" w:rsidRPr="00F65640" w:rsidRDefault="00A179FE" w:rsidP="00A179FE">
      <w:pPr>
        <w:spacing w:after="0"/>
        <w:ind w:left="567" w:hanging="567"/>
        <w:jc w:val="both"/>
        <w:rPr>
          <w:rFonts w:ascii="Arial" w:hAnsi="Arial" w:cs="Arial"/>
          <w:b/>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Para efectos de la suscripción de las proposiciones el Participante deberá acreditar su existencia legal y personalidad jurídica entregando un escrito en el que su firmante manifieste, bajo protesta de decir verdad, que cuenta con facultades suficientes para comprometerse por sí o por su representada, mismo que contendrá los datos siguientes:</w:t>
      </w:r>
    </w:p>
    <w:p w:rsidR="00A179FE" w:rsidRPr="00F65640" w:rsidRDefault="00A179FE" w:rsidP="00A179FE">
      <w:pPr>
        <w:spacing w:after="0"/>
        <w:jc w:val="both"/>
        <w:rPr>
          <w:rFonts w:ascii="Arial" w:hAnsi="Arial" w:cs="Arial"/>
          <w:sz w:val="20"/>
          <w:szCs w:val="20"/>
        </w:rPr>
      </w:pPr>
    </w:p>
    <w:p w:rsidR="00A179FE" w:rsidRPr="00F65640" w:rsidRDefault="00A179FE" w:rsidP="00A179FE">
      <w:pPr>
        <w:pStyle w:val="ROMANOS"/>
        <w:numPr>
          <w:ilvl w:val="0"/>
          <w:numId w:val="12"/>
        </w:numPr>
        <w:tabs>
          <w:tab w:val="clear" w:pos="600"/>
          <w:tab w:val="clear" w:pos="6480"/>
        </w:tabs>
        <w:autoSpaceDE/>
        <w:spacing w:after="0" w:line="240" w:lineRule="auto"/>
        <w:ind w:left="284" w:hanging="425"/>
        <w:rPr>
          <w:rFonts w:cs="Arial"/>
          <w:sz w:val="20"/>
        </w:rPr>
      </w:pPr>
      <w:r w:rsidRPr="00F65640">
        <w:rPr>
          <w:rFonts w:cs="Arial"/>
          <w:b/>
          <w:sz w:val="20"/>
        </w:rPr>
        <w:t>Del Participante:</w:t>
      </w:r>
      <w:r w:rsidRPr="00F65640">
        <w:rPr>
          <w:rFonts w:cs="Arial"/>
          <w:sz w:val="20"/>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la Propiedad y de Comercio correspondiente.</w:t>
      </w:r>
    </w:p>
    <w:p w:rsidR="00A179FE" w:rsidRPr="00F65640" w:rsidRDefault="00A179FE" w:rsidP="00A179FE">
      <w:pPr>
        <w:pStyle w:val="ROMANOS"/>
        <w:tabs>
          <w:tab w:val="clear" w:pos="6480"/>
        </w:tabs>
        <w:autoSpaceDE/>
        <w:spacing w:after="0" w:line="240" w:lineRule="auto"/>
        <w:ind w:left="284" w:firstLine="0"/>
        <w:rPr>
          <w:rFonts w:cs="Arial"/>
          <w:sz w:val="20"/>
        </w:rPr>
      </w:pPr>
    </w:p>
    <w:p w:rsidR="00A179FE" w:rsidRPr="00F65640" w:rsidRDefault="00A179FE" w:rsidP="00A179FE">
      <w:pPr>
        <w:pStyle w:val="ROMANOS"/>
        <w:numPr>
          <w:ilvl w:val="0"/>
          <w:numId w:val="12"/>
        </w:numPr>
        <w:tabs>
          <w:tab w:val="clear" w:pos="600"/>
          <w:tab w:val="clear" w:pos="6480"/>
        </w:tabs>
        <w:autoSpaceDE/>
        <w:spacing w:after="0" w:line="240" w:lineRule="auto"/>
        <w:ind w:left="284" w:hanging="284"/>
        <w:rPr>
          <w:rFonts w:cs="Arial"/>
          <w:sz w:val="20"/>
        </w:rPr>
      </w:pPr>
      <w:r w:rsidRPr="00F65640">
        <w:rPr>
          <w:rFonts w:cs="Arial"/>
          <w:b/>
          <w:sz w:val="20"/>
        </w:rPr>
        <w:t>Del representante legal del Participante:</w:t>
      </w:r>
      <w:r w:rsidRPr="00F65640">
        <w:rPr>
          <w:rFonts w:cs="Arial"/>
          <w:sz w:val="20"/>
        </w:rPr>
        <w:t xml:space="preserve"> datos de las escrituras públicas en las que le fueron otorgadas las facultades para suscribir las proposiciones.</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bCs/>
          <w:sz w:val="20"/>
          <w:szCs w:val="20"/>
        </w:rPr>
      </w:pPr>
      <w:r w:rsidRPr="00F65640">
        <w:rPr>
          <w:rFonts w:ascii="Arial" w:hAnsi="Arial" w:cs="Arial"/>
          <w:sz w:val="20"/>
          <w:szCs w:val="20"/>
        </w:rPr>
        <w:t xml:space="preserve">En defecto de lo anterior, el Participante podrá presentar debidamente </w:t>
      </w:r>
      <w:proofErr w:type="spellStart"/>
      <w:r w:rsidRPr="00F65640">
        <w:rPr>
          <w:rFonts w:ascii="Arial" w:hAnsi="Arial" w:cs="Arial"/>
          <w:sz w:val="20"/>
          <w:szCs w:val="20"/>
        </w:rPr>
        <w:t>requisitado</w:t>
      </w:r>
      <w:proofErr w:type="spellEnd"/>
      <w:r w:rsidRPr="00F65640">
        <w:rPr>
          <w:rFonts w:ascii="Arial" w:hAnsi="Arial" w:cs="Arial"/>
          <w:sz w:val="20"/>
          <w:szCs w:val="20"/>
        </w:rPr>
        <w:t xml:space="preserve"> el formato que aparece como </w:t>
      </w:r>
      <w:r w:rsidRPr="00F65640">
        <w:rPr>
          <w:rFonts w:ascii="Arial" w:hAnsi="Arial" w:cs="Arial"/>
          <w:b/>
          <w:bCs/>
          <w:sz w:val="20"/>
          <w:szCs w:val="20"/>
        </w:rPr>
        <w:t>Anexo Número 8 (ocho)</w:t>
      </w:r>
      <w:r w:rsidRPr="00F65640">
        <w:rPr>
          <w:rFonts w:ascii="Arial" w:hAnsi="Arial" w:cs="Arial"/>
          <w:bCs/>
          <w:sz w:val="20"/>
          <w:szCs w:val="20"/>
        </w:rPr>
        <w:t>,</w:t>
      </w:r>
      <w:r w:rsidRPr="00F65640">
        <w:rPr>
          <w:rFonts w:ascii="Arial" w:hAnsi="Arial" w:cs="Arial"/>
          <w:sz w:val="20"/>
          <w:szCs w:val="20"/>
        </w:rPr>
        <w:t xml:space="preserve"> el cual forma parte de la presente convocatoria</w:t>
      </w:r>
      <w:r w:rsidRPr="00F65640">
        <w:rPr>
          <w:rFonts w:ascii="Arial" w:hAnsi="Arial" w:cs="Arial"/>
          <w:bCs/>
          <w:sz w:val="20"/>
          <w:szCs w:val="20"/>
        </w:rPr>
        <w:t>.</w:t>
      </w:r>
    </w:p>
    <w:p w:rsidR="00A179FE" w:rsidRPr="00F65640" w:rsidRDefault="00A179FE" w:rsidP="00A179FE">
      <w:pPr>
        <w:spacing w:after="0"/>
        <w:jc w:val="both"/>
        <w:rPr>
          <w:rFonts w:ascii="Arial" w:hAnsi="Arial" w:cs="Arial"/>
          <w:bCs/>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El domicilio que se señale en el </w:t>
      </w:r>
      <w:r w:rsidRPr="00F65640">
        <w:rPr>
          <w:rFonts w:ascii="Arial" w:hAnsi="Arial" w:cs="Arial"/>
          <w:b/>
          <w:bCs/>
          <w:sz w:val="20"/>
          <w:szCs w:val="20"/>
        </w:rPr>
        <w:t>Anexo Número 8 (ocho)</w:t>
      </w:r>
      <w:r w:rsidRPr="00F65640">
        <w:rPr>
          <w:rFonts w:ascii="Arial" w:hAnsi="Arial" w:cs="Arial"/>
          <w:sz w:val="20"/>
          <w:szCs w:val="20"/>
        </w:rPr>
        <w:t xml:space="preserve"> de la presente convocatoria, será aquel en el que el Participante pueda recibir todo tipo de notificaciones y documentos que resulten, además de las notificaciones que se realicen a través de </w:t>
      </w:r>
      <w:proofErr w:type="spellStart"/>
      <w:r w:rsidRPr="00F65640">
        <w:rPr>
          <w:rFonts w:ascii="Arial" w:hAnsi="Arial" w:cs="Arial"/>
          <w:sz w:val="20"/>
          <w:szCs w:val="20"/>
        </w:rPr>
        <w:t>CompraNet</w:t>
      </w:r>
      <w:proofErr w:type="spellEnd"/>
      <w:r w:rsidRPr="00F65640">
        <w:rPr>
          <w:rFonts w:ascii="Arial" w:hAnsi="Arial" w:cs="Arial"/>
          <w:sz w:val="20"/>
          <w:szCs w:val="20"/>
        </w:rPr>
        <w:t>®.</w:t>
      </w:r>
    </w:p>
    <w:p w:rsidR="00A179FE" w:rsidRPr="00F65640" w:rsidRDefault="00A179FE" w:rsidP="00A179FE">
      <w:pPr>
        <w:pStyle w:val="Sangradetextonormal"/>
        <w:spacing w:after="0"/>
        <w:ind w:left="567" w:hanging="567"/>
        <w:jc w:val="both"/>
        <w:rPr>
          <w:rFonts w:ascii="Arial" w:hAnsi="Arial" w:cs="Arial"/>
          <w:b/>
        </w:rPr>
      </w:pPr>
    </w:p>
    <w:p w:rsidR="00A179FE" w:rsidRPr="00F65640" w:rsidRDefault="00A179FE" w:rsidP="00A179FE">
      <w:pPr>
        <w:pStyle w:val="Sangradetextonormal"/>
        <w:spacing w:after="0"/>
        <w:ind w:left="567" w:hanging="567"/>
        <w:jc w:val="both"/>
        <w:rPr>
          <w:rFonts w:ascii="Arial" w:hAnsi="Arial" w:cs="Arial"/>
          <w:b/>
        </w:rPr>
      </w:pPr>
      <w:r w:rsidRPr="00F65640">
        <w:rPr>
          <w:rFonts w:ascii="Arial" w:hAnsi="Arial" w:cs="Arial"/>
          <w:b/>
        </w:rPr>
        <w:t>7.3.</w:t>
      </w:r>
      <w:r w:rsidRPr="00F65640">
        <w:rPr>
          <w:rFonts w:ascii="Arial" w:hAnsi="Arial" w:cs="Arial"/>
          <w:b/>
        </w:rPr>
        <w:tab/>
        <w:t>EN LA FIRMA DEL CONTRATO.</w:t>
      </w:r>
    </w:p>
    <w:p w:rsidR="00A179FE" w:rsidRPr="00F65640" w:rsidRDefault="00A179FE" w:rsidP="00A179FE">
      <w:pPr>
        <w:pStyle w:val="Sangradetextonormal"/>
        <w:spacing w:after="0"/>
        <w:ind w:left="0"/>
        <w:jc w:val="both"/>
        <w:rPr>
          <w:rFonts w:ascii="Arial" w:hAnsi="Arial" w:cs="Arial"/>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El Participante ganador, tratándose de personas morales, deberá presentar copia simple o copia certificada, para su cotejo, de los documentos con los que se acredite su existencia legal y las facultades de su representante para suscribir el contrato correspondiente, y copia legible de su cédula del Registro Federal de Contribuyentes. En el caso de personas físicas, deberá presentar copia legible de su cédula del Registro Federal de Contribuyentes, así como identificación vigente y copia simple de la misma (pasaporte, cartilla del servicio militar nacional o credencial para votar con fotografía).</w:t>
      </w:r>
    </w:p>
    <w:p w:rsidR="002541E4" w:rsidRDefault="00A179FE" w:rsidP="002541E4">
      <w:pPr>
        <w:spacing w:after="0"/>
        <w:jc w:val="both"/>
        <w:rPr>
          <w:rFonts w:ascii="Arial" w:hAnsi="Arial" w:cs="Arial"/>
          <w:sz w:val="20"/>
          <w:szCs w:val="20"/>
        </w:rPr>
      </w:pPr>
      <w:r w:rsidRPr="00F65640">
        <w:rPr>
          <w:rFonts w:ascii="Arial" w:hAnsi="Arial" w:cs="Arial"/>
          <w:sz w:val="20"/>
          <w:szCs w:val="20"/>
        </w:rPr>
        <w:t>En el caso de que el Participante se encuentre inscrito en el Registro Único de Proveedores, no será necesario presentar la información solicitada en el párrafo anterior, únicamente se debe exhibir la constancia o citar el número de inscripción y manifestar bajo protesta de decir verdad que en el citado registro la información se en</w:t>
      </w:r>
      <w:r w:rsidR="002541E4">
        <w:rPr>
          <w:rFonts w:ascii="Arial" w:hAnsi="Arial" w:cs="Arial"/>
          <w:sz w:val="20"/>
          <w:szCs w:val="20"/>
        </w:rPr>
        <w:t>cuentra completa y actualizada.</w:t>
      </w:r>
    </w:p>
    <w:p w:rsidR="002541E4" w:rsidRPr="002541E4" w:rsidRDefault="002541E4" w:rsidP="002541E4">
      <w:pPr>
        <w:spacing w:after="0"/>
        <w:jc w:val="both"/>
        <w:rPr>
          <w:rFonts w:ascii="Arial" w:hAnsi="Arial" w:cs="Arial"/>
          <w:sz w:val="20"/>
          <w:szCs w:val="20"/>
        </w:rPr>
      </w:pPr>
    </w:p>
    <w:p w:rsidR="002541E4" w:rsidRPr="002541E4" w:rsidRDefault="002541E4" w:rsidP="002541E4">
      <w:pPr>
        <w:jc w:val="both"/>
        <w:rPr>
          <w:rFonts w:ascii="Arial" w:hAnsi="Arial" w:cs="Arial"/>
          <w:b/>
          <w:color w:val="000000"/>
        </w:rPr>
      </w:pPr>
      <w:r w:rsidRPr="0043454D">
        <w:rPr>
          <w:rFonts w:ascii="Arial" w:hAnsi="Arial" w:cs="Arial"/>
          <w:b/>
        </w:rPr>
        <w:t>8.</w:t>
      </w:r>
      <w:r w:rsidRPr="0043454D">
        <w:rPr>
          <w:rFonts w:ascii="Arial" w:hAnsi="Arial" w:cs="Arial"/>
          <w:b/>
        </w:rPr>
        <w:tab/>
      </w:r>
      <w:r w:rsidRPr="0043454D">
        <w:rPr>
          <w:rFonts w:ascii="Arial" w:hAnsi="Arial" w:cs="Arial"/>
          <w:b/>
          <w:color w:val="000000"/>
        </w:rPr>
        <w:t>ACREDITACIÓN DE ENCONTRARSE AL CORRIENTE DE SUS OBLIGACIONES FISCALES Y DE SEGURIDAD SOCIAL.</w:t>
      </w:r>
    </w:p>
    <w:p w:rsidR="002541E4" w:rsidRPr="0043454D" w:rsidRDefault="002541E4" w:rsidP="002541E4">
      <w:pPr>
        <w:jc w:val="both"/>
        <w:rPr>
          <w:rFonts w:ascii="Arial" w:hAnsi="Arial" w:cs="Arial"/>
          <w:b/>
          <w:sz w:val="20"/>
        </w:rPr>
      </w:pPr>
      <w:r w:rsidRPr="0043454D">
        <w:rPr>
          <w:rFonts w:ascii="Arial" w:hAnsi="Arial" w:cs="Arial"/>
          <w:b/>
          <w:sz w:val="20"/>
        </w:rPr>
        <w:t>8.1 CUMPLIMIENTO DE OBLIGACIONES FISCALES:</w:t>
      </w:r>
    </w:p>
    <w:p w:rsidR="002541E4" w:rsidRPr="002541E4" w:rsidRDefault="002541E4" w:rsidP="002541E4">
      <w:pPr>
        <w:jc w:val="both"/>
        <w:rPr>
          <w:rFonts w:ascii="Arial" w:hAnsi="Arial" w:cs="Arial"/>
          <w:sz w:val="20"/>
          <w:szCs w:val="20"/>
        </w:rPr>
      </w:pPr>
      <w:r w:rsidRPr="002541E4">
        <w:rPr>
          <w:rFonts w:ascii="Arial" w:hAnsi="Arial" w:cs="Arial"/>
          <w:sz w:val="20"/>
          <w:szCs w:val="20"/>
        </w:rPr>
        <w:t xml:space="preserve">Previo a la suscripción del contrato, el (los) licitante(s) que resulte(n) ganador(es) y cuyo monto del contrato sea superior a $300,000.00, sin incluir el impuesto al valor agregado (IVA); preferentemente dentro de los tres días hábiles posteriores a la fecha en que se tenga conocimiento del fallo o adjudicación del contrato, deberá presentar el acuse de recepción con el que compruebe la realización de la consulta de opinión, relacionada con el cumplimiento de sus obligaciones fiscales en los términos que establece las reglas, </w:t>
      </w:r>
      <w:r w:rsidRPr="002541E4">
        <w:rPr>
          <w:rFonts w:ascii="Arial" w:hAnsi="Arial" w:cs="Arial"/>
          <w:b/>
          <w:sz w:val="20"/>
          <w:szCs w:val="20"/>
        </w:rPr>
        <w:t xml:space="preserve">2.1.24, 2.1.28, 2.1.37 y 2.1.38, </w:t>
      </w:r>
      <w:r w:rsidRPr="002541E4">
        <w:rPr>
          <w:rFonts w:ascii="Arial" w:hAnsi="Arial" w:cs="Arial"/>
          <w:sz w:val="20"/>
          <w:szCs w:val="20"/>
        </w:rPr>
        <w:t>de la resolución miscelánea fiscal 2024, publicada en el Diario Oficial en fecha 29 de diciembre de 2023 y de conformidad con lo previsto en el artículo 32-d, del Código Fiscal de la Federación.</w:t>
      </w:r>
    </w:p>
    <w:p w:rsidR="002541E4" w:rsidRPr="002541E4" w:rsidRDefault="002541E4" w:rsidP="002541E4">
      <w:pPr>
        <w:jc w:val="both"/>
        <w:rPr>
          <w:rFonts w:ascii="Arial" w:hAnsi="Arial" w:cs="Arial"/>
          <w:sz w:val="20"/>
          <w:szCs w:val="20"/>
        </w:rPr>
      </w:pPr>
      <w:r w:rsidRPr="002541E4">
        <w:rPr>
          <w:rFonts w:ascii="Arial" w:hAnsi="Arial" w:cs="Arial"/>
          <w:sz w:val="20"/>
          <w:szCs w:val="20"/>
        </w:rPr>
        <w:t>El Instituto no contratará servicios con los particulares que se encuentren dentro de los supuestos señalados en las fracciones I, II, III, IV, V, VI, VII y VIII del Artículo 32-D del Código Fiscal de la Federación.</w:t>
      </w:r>
    </w:p>
    <w:p w:rsidR="002541E4" w:rsidRPr="002541E4" w:rsidRDefault="002541E4" w:rsidP="002541E4">
      <w:pPr>
        <w:jc w:val="both"/>
        <w:rPr>
          <w:rFonts w:ascii="Arial" w:hAnsi="Arial" w:cs="Arial"/>
          <w:sz w:val="20"/>
          <w:szCs w:val="20"/>
        </w:rPr>
      </w:pPr>
      <w:r w:rsidRPr="002541E4">
        <w:rPr>
          <w:rFonts w:ascii="Arial" w:hAnsi="Arial" w:cs="Arial"/>
          <w:sz w:val="20"/>
          <w:szCs w:val="20"/>
        </w:rPr>
        <w:t>Tratándose de las propuestas conjuntas previstas en el artículo 34 de la Ley, los licitantes, deberán presentar la “Opinión del cumplimiento de obligaciones fiscales” por cada uno de los obligados en dicha propuesta  En caso de que proceda, el licitante que resulte con adjudicación y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Asimismo, el Instituto remitirá a la SFP la documentación de los hechos presumibles constitutivos de infracción por la falta de formalización del contrato, por causas imputables al licitante adjudicado.</w:t>
      </w:r>
    </w:p>
    <w:p w:rsidR="002541E4" w:rsidRPr="002541E4" w:rsidRDefault="002541E4" w:rsidP="002541E4">
      <w:pPr>
        <w:jc w:val="both"/>
        <w:rPr>
          <w:rFonts w:ascii="Arial" w:hAnsi="Arial" w:cs="Arial"/>
          <w:bCs/>
          <w:i/>
          <w:iCs/>
          <w:sz w:val="20"/>
          <w:szCs w:val="20"/>
        </w:rPr>
      </w:pPr>
      <w:bookmarkStart w:id="26" w:name="_Toc462062977"/>
      <w:r w:rsidRPr="002541E4">
        <w:rPr>
          <w:rFonts w:ascii="Arial" w:hAnsi="Arial" w:cs="Arial"/>
          <w:b/>
          <w:sz w:val="20"/>
          <w:szCs w:val="20"/>
        </w:rPr>
        <w:t>8.2 OPINIÓN DE CUMPLIMIENTO DE OBLIGACIONES FISCALES EN MATERIA DE SEGURIDAD SOCIAL:</w:t>
      </w:r>
      <w:bookmarkEnd w:id="26"/>
    </w:p>
    <w:p w:rsidR="002541E4" w:rsidRPr="002541E4" w:rsidRDefault="002541E4" w:rsidP="00A6142D">
      <w:pPr>
        <w:numPr>
          <w:ilvl w:val="0"/>
          <w:numId w:val="42"/>
        </w:numPr>
        <w:spacing w:after="0" w:line="240" w:lineRule="auto"/>
        <w:jc w:val="both"/>
        <w:rPr>
          <w:rFonts w:ascii="Arial" w:hAnsi="Arial" w:cs="Arial"/>
          <w:sz w:val="20"/>
          <w:szCs w:val="20"/>
        </w:rPr>
      </w:pPr>
      <w:r w:rsidRPr="002541E4">
        <w:rPr>
          <w:rFonts w:ascii="Arial" w:hAnsi="Arial" w:cs="Arial"/>
          <w:sz w:val="20"/>
          <w:szCs w:val="20"/>
        </w:rPr>
        <w:t xml:space="preserve">La Opinión de Cumplimiento en Materia de Seguridad Social deberá ajustarse al  </w:t>
      </w:r>
      <w:hyperlink r:id="rId10" w:history="1">
        <w:r w:rsidRPr="002541E4">
          <w:rPr>
            <w:rStyle w:val="Hipervnculo"/>
            <w:rFonts w:ascii="Arial" w:hAnsi="Arial" w:cs="Arial"/>
            <w:sz w:val="20"/>
            <w:szCs w:val="20"/>
          </w:rPr>
          <w:t>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en</w:t>
        </w:r>
      </w:hyperlink>
      <w:r w:rsidRPr="002541E4">
        <w:rPr>
          <w:rFonts w:ascii="Arial" w:hAnsi="Arial" w:cs="Arial"/>
          <w:sz w:val="20"/>
          <w:szCs w:val="20"/>
        </w:rPr>
        <w:t xml:space="preserve"> el Diario Oficial de la Federación el pasado 4 de mayo de 2023, que establece lo siguiente:</w:t>
      </w:r>
    </w:p>
    <w:p w:rsidR="002541E4" w:rsidRPr="002541E4" w:rsidRDefault="002541E4" w:rsidP="002541E4">
      <w:pPr>
        <w:pStyle w:val="Prrafodelista"/>
        <w:jc w:val="both"/>
        <w:rPr>
          <w:rFonts w:ascii="Arial" w:hAnsi="Arial" w:cs="Arial"/>
          <w:color w:val="000000"/>
          <w:sz w:val="20"/>
          <w:szCs w:val="20"/>
        </w:rPr>
      </w:pPr>
    </w:p>
    <w:tbl>
      <w:tblPr>
        <w:tblW w:w="5079" w:type="pct"/>
        <w:tblCellSpacing w:w="0" w:type="dxa"/>
        <w:shd w:val="clear" w:color="auto" w:fill="FFFFFF"/>
        <w:tblCellMar>
          <w:left w:w="0" w:type="dxa"/>
          <w:right w:w="0" w:type="dxa"/>
        </w:tblCellMar>
        <w:tblLook w:val="04A0" w:firstRow="1" w:lastRow="0" w:firstColumn="1" w:lastColumn="0" w:noHBand="0" w:noVBand="1"/>
      </w:tblPr>
      <w:tblGrid>
        <w:gridCol w:w="56"/>
        <w:gridCol w:w="10183"/>
        <w:gridCol w:w="6"/>
      </w:tblGrid>
      <w:tr w:rsidR="002541E4" w:rsidRPr="002541E4" w:rsidTr="006E55BE">
        <w:trPr>
          <w:trHeight w:val="2159"/>
          <w:tblCellSpacing w:w="0" w:type="dxa"/>
        </w:trPr>
        <w:tc>
          <w:tcPr>
            <w:tcW w:w="0" w:type="auto"/>
            <w:shd w:val="clear" w:color="auto" w:fill="FFFFFF"/>
            <w:vAlign w:val="center"/>
            <w:hideMark/>
          </w:tcPr>
          <w:p w:rsidR="002541E4" w:rsidRPr="002541E4" w:rsidRDefault="002541E4" w:rsidP="002541E4">
            <w:pPr>
              <w:spacing w:after="0"/>
              <w:jc w:val="both"/>
              <w:rPr>
                <w:rFonts w:ascii="Arial" w:hAnsi="Arial" w:cs="Arial"/>
                <w:color w:val="2F2F2F"/>
                <w:sz w:val="20"/>
                <w:szCs w:val="20"/>
                <w:lang w:eastAsia="es-MX"/>
              </w:rPr>
            </w:pPr>
            <w:r w:rsidRPr="002541E4">
              <w:rPr>
                <w:rFonts w:ascii="Arial" w:hAnsi="Arial" w:cs="Arial"/>
                <w:color w:val="2F2F2F"/>
                <w:sz w:val="20"/>
                <w:szCs w:val="20"/>
                <w:lang w:eastAsia="es-MX"/>
              </w:rPr>
              <w:t> </w:t>
            </w:r>
          </w:p>
        </w:tc>
        <w:tc>
          <w:tcPr>
            <w:tcW w:w="0" w:type="auto"/>
            <w:shd w:val="clear" w:color="auto" w:fill="FFFFFF"/>
            <w:vAlign w:val="center"/>
          </w:tcPr>
          <w:p w:rsidR="002541E4" w:rsidRPr="002541E4" w:rsidRDefault="002541E4" w:rsidP="002541E4">
            <w:pPr>
              <w:shd w:val="clear" w:color="auto" w:fill="FFFFFF"/>
              <w:spacing w:after="0"/>
              <w:ind w:left="1234" w:right="610"/>
              <w:jc w:val="both"/>
              <w:rPr>
                <w:rFonts w:ascii="Arial" w:hAnsi="Arial" w:cs="Arial"/>
                <w:b/>
                <w:bCs/>
                <w:color w:val="2F2F2F"/>
                <w:sz w:val="20"/>
                <w:szCs w:val="20"/>
                <w:lang w:eastAsia="es-MX"/>
              </w:rPr>
            </w:pPr>
            <w:r w:rsidRPr="002541E4">
              <w:rPr>
                <w:rFonts w:ascii="Arial" w:hAnsi="Arial" w:cs="Arial"/>
                <w:b/>
                <w:bCs/>
                <w:color w:val="2F2F2F"/>
                <w:sz w:val="20"/>
                <w:szCs w:val="20"/>
                <w:lang w:eastAsia="es-MX"/>
              </w:rPr>
              <w:t>Disposiciones transitorias aplicables a las "Reglas de carácter general para la obtención de la opinión</w:t>
            </w:r>
            <w:r w:rsidRPr="002541E4">
              <w:rPr>
                <w:rFonts w:ascii="Arial" w:hAnsi="Arial" w:cs="Arial"/>
                <w:color w:val="2F2F2F"/>
                <w:sz w:val="20"/>
                <w:szCs w:val="20"/>
                <w:lang w:eastAsia="es-MX"/>
              </w:rPr>
              <w:t xml:space="preserve"> </w:t>
            </w:r>
            <w:r w:rsidRPr="002541E4">
              <w:rPr>
                <w:rFonts w:ascii="Arial" w:hAnsi="Arial" w:cs="Arial"/>
                <w:b/>
                <w:bCs/>
                <w:color w:val="2F2F2F"/>
                <w:sz w:val="20"/>
                <w:szCs w:val="20"/>
                <w:lang w:eastAsia="es-MX"/>
              </w:rPr>
              <w:t>del cumplimiento de obligaciones fiscales en materia de seguridad social", publicadas en el Diario Oficial de la Federación el 22 de septiembre de 2022.</w:t>
            </w:r>
          </w:p>
          <w:p w:rsidR="002541E4" w:rsidRPr="002541E4" w:rsidRDefault="002541E4" w:rsidP="002541E4">
            <w:pPr>
              <w:shd w:val="clear" w:color="auto" w:fill="FFFFFF"/>
              <w:spacing w:after="0"/>
              <w:ind w:left="1234" w:right="610" w:firstLine="288"/>
              <w:jc w:val="both"/>
              <w:rPr>
                <w:rFonts w:ascii="Arial" w:hAnsi="Arial" w:cs="Arial"/>
                <w:color w:val="2F2F2F"/>
                <w:sz w:val="20"/>
                <w:szCs w:val="20"/>
                <w:lang w:eastAsia="es-MX"/>
              </w:rPr>
            </w:pPr>
            <w:r w:rsidRPr="002541E4">
              <w:rPr>
                <w:rFonts w:ascii="Arial" w:hAnsi="Arial" w:cs="Arial"/>
                <w:b/>
                <w:bCs/>
                <w:color w:val="2F2F2F"/>
                <w:sz w:val="20"/>
                <w:szCs w:val="20"/>
                <w:lang w:eastAsia="es-MX"/>
              </w:rPr>
              <w:t>Primera.</w:t>
            </w:r>
            <w:r w:rsidRPr="002541E4">
              <w:rPr>
                <w:rFonts w:ascii="Arial" w:hAnsi="Arial" w:cs="Arial"/>
                <w:color w:val="2F2F2F"/>
                <w:sz w:val="20"/>
                <w:szCs w:val="20"/>
                <w:lang w:eastAsia="es-MX"/>
              </w:rPr>
              <w:t>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rsidR="002541E4" w:rsidRDefault="002541E4" w:rsidP="002541E4">
            <w:pPr>
              <w:shd w:val="clear" w:color="auto" w:fill="FFFFFF"/>
              <w:spacing w:after="0"/>
              <w:ind w:left="1234" w:right="610" w:firstLine="288"/>
              <w:jc w:val="both"/>
              <w:rPr>
                <w:rFonts w:ascii="Arial" w:hAnsi="Arial" w:cs="Arial"/>
                <w:color w:val="2F2F2F"/>
                <w:sz w:val="20"/>
                <w:szCs w:val="20"/>
                <w:lang w:eastAsia="es-MX"/>
              </w:rPr>
            </w:pPr>
            <w:r w:rsidRPr="002541E4">
              <w:rPr>
                <w:rFonts w:ascii="Arial" w:hAnsi="Arial" w:cs="Arial"/>
                <w:b/>
                <w:bCs/>
                <w:color w:val="2F2F2F"/>
                <w:sz w:val="20"/>
                <w:szCs w:val="20"/>
                <w:lang w:eastAsia="es-MX"/>
              </w:rPr>
              <w:t>Segunda.</w:t>
            </w:r>
            <w:r w:rsidRPr="002541E4">
              <w:rPr>
                <w:rFonts w:ascii="Arial" w:hAnsi="Arial" w:cs="Arial"/>
                <w:color w:val="2F2F2F"/>
                <w:sz w:val="20"/>
                <w:szCs w:val="20"/>
                <w:lang w:eastAsia="es-MX"/>
              </w:rPr>
              <w:t>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rsidR="00394F2B" w:rsidRPr="002541E4" w:rsidRDefault="00394F2B" w:rsidP="002541E4">
            <w:pPr>
              <w:shd w:val="clear" w:color="auto" w:fill="FFFFFF"/>
              <w:spacing w:after="0"/>
              <w:ind w:left="1234" w:right="610" w:firstLine="288"/>
              <w:jc w:val="both"/>
              <w:rPr>
                <w:rFonts w:ascii="Arial" w:hAnsi="Arial" w:cs="Arial"/>
                <w:color w:val="2F2F2F"/>
                <w:sz w:val="20"/>
                <w:szCs w:val="20"/>
                <w:lang w:eastAsia="es-MX"/>
              </w:rPr>
            </w:pPr>
          </w:p>
        </w:tc>
        <w:tc>
          <w:tcPr>
            <w:tcW w:w="0" w:type="auto"/>
            <w:shd w:val="clear" w:color="auto" w:fill="FFFFFF"/>
            <w:vAlign w:val="center"/>
            <w:hideMark/>
          </w:tcPr>
          <w:p w:rsidR="002541E4" w:rsidRPr="002541E4" w:rsidRDefault="002541E4" w:rsidP="002541E4">
            <w:pPr>
              <w:spacing w:after="0"/>
              <w:rPr>
                <w:rFonts w:ascii="Arial" w:hAnsi="Arial" w:cs="Arial"/>
                <w:sz w:val="20"/>
                <w:szCs w:val="20"/>
              </w:rPr>
            </w:pPr>
          </w:p>
        </w:tc>
      </w:tr>
    </w:tbl>
    <w:p w:rsidR="002541E4" w:rsidRDefault="002541E4" w:rsidP="002541E4">
      <w:pPr>
        <w:spacing w:after="0"/>
        <w:jc w:val="both"/>
        <w:rPr>
          <w:rFonts w:ascii="Arial" w:hAnsi="Arial" w:cs="Arial"/>
          <w:sz w:val="20"/>
          <w:szCs w:val="20"/>
        </w:rPr>
      </w:pPr>
      <w:r w:rsidRPr="002541E4">
        <w:rPr>
          <w:rFonts w:ascii="Arial" w:hAnsi="Arial" w:cs="Arial"/>
          <w:sz w:val="20"/>
          <w:szCs w:val="20"/>
        </w:rPr>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el Consejo Técnico del Instituto Mexicano del Seguro Social, por el que se aprueban las Reglas para la obtención de la opinión de cumplimiento de obligaciones fiscales en materia de Seguridad Social, publicado en el Diario Oficial de la Federación, el 22 de septiembre de 2022.</w:t>
      </w:r>
    </w:p>
    <w:p w:rsidR="00394F2B" w:rsidRPr="002541E4" w:rsidRDefault="00394F2B" w:rsidP="002541E4">
      <w:pPr>
        <w:spacing w:after="0"/>
        <w:jc w:val="both"/>
        <w:rPr>
          <w:rFonts w:ascii="Arial" w:hAnsi="Arial" w:cs="Arial"/>
          <w:sz w:val="20"/>
          <w:szCs w:val="20"/>
        </w:rPr>
      </w:pPr>
    </w:p>
    <w:p w:rsidR="002541E4" w:rsidRDefault="002541E4" w:rsidP="002541E4">
      <w:pPr>
        <w:spacing w:after="0"/>
        <w:jc w:val="both"/>
        <w:rPr>
          <w:rFonts w:ascii="Arial" w:hAnsi="Arial" w:cs="Arial"/>
          <w:sz w:val="20"/>
          <w:szCs w:val="20"/>
        </w:rPr>
      </w:pPr>
      <w:r w:rsidRPr="002541E4">
        <w:rPr>
          <w:rFonts w:ascii="Arial" w:hAnsi="Arial" w:cs="Arial"/>
          <w:sz w:val="20"/>
          <w:szCs w:val="20"/>
        </w:rPr>
        <w:t>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su propuesta, en el evento de presentación de propuestas y en la firma del contrato. En caso de no contar con trabajadores inscritos en el Régimen del Seguro Social, el Participante deberá celebrar convenio de participación conjunta con la prestadora del servicio.</w:t>
      </w:r>
    </w:p>
    <w:p w:rsidR="00394F2B" w:rsidRPr="002541E4" w:rsidRDefault="00394F2B" w:rsidP="002541E4">
      <w:pPr>
        <w:spacing w:after="0"/>
        <w:jc w:val="both"/>
        <w:rPr>
          <w:rFonts w:ascii="Arial" w:hAnsi="Arial" w:cs="Arial"/>
          <w:sz w:val="20"/>
          <w:szCs w:val="20"/>
        </w:rPr>
      </w:pPr>
    </w:p>
    <w:p w:rsidR="002541E4" w:rsidRPr="002541E4" w:rsidRDefault="002541E4" w:rsidP="002541E4">
      <w:pPr>
        <w:spacing w:after="0"/>
        <w:jc w:val="both"/>
        <w:rPr>
          <w:rFonts w:ascii="Arial" w:hAnsi="Arial" w:cs="Arial"/>
          <w:sz w:val="20"/>
          <w:szCs w:val="20"/>
        </w:rPr>
      </w:pPr>
      <w:r w:rsidRPr="002541E4">
        <w:rPr>
          <w:rFonts w:ascii="Arial" w:hAnsi="Arial" w:cs="Arial"/>
          <w:sz w:val="20"/>
          <w:szCs w:val="20"/>
        </w:rPr>
        <w:t>Solo podrán obtener la “opinión de cumplimiento de obligaciones fiscales en materia de seguridad social”, los particulares que se encuentren registrados ante el Instituto y que tengan trabajadores inscritos y activos.</w:t>
      </w:r>
    </w:p>
    <w:p w:rsidR="002541E4" w:rsidRDefault="002541E4" w:rsidP="002541E4">
      <w:pPr>
        <w:spacing w:after="0"/>
        <w:jc w:val="both"/>
        <w:rPr>
          <w:rFonts w:ascii="Arial" w:hAnsi="Arial" w:cs="Arial"/>
          <w:sz w:val="20"/>
          <w:szCs w:val="20"/>
        </w:rPr>
      </w:pPr>
      <w:r w:rsidRPr="002541E4">
        <w:rPr>
          <w:rFonts w:ascii="Arial" w:hAnsi="Arial" w:cs="Arial"/>
          <w:sz w:val="20"/>
          <w:szCs w:val="20"/>
        </w:rPr>
        <w:t>No se podrá obtener la opinión de cumplimiento multicitada, el particular que se encuentren en los siguientes supuestos:</w:t>
      </w:r>
    </w:p>
    <w:p w:rsidR="00394F2B" w:rsidRPr="002541E4" w:rsidRDefault="00394F2B" w:rsidP="002541E4">
      <w:pPr>
        <w:spacing w:after="0"/>
        <w:jc w:val="both"/>
        <w:rPr>
          <w:rFonts w:ascii="Arial" w:hAnsi="Arial" w:cs="Arial"/>
          <w:sz w:val="20"/>
          <w:szCs w:val="20"/>
        </w:rPr>
      </w:pPr>
    </w:p>
    <w:p w:rsidR="002541E4" w:rsidRPr="002541E4" w:rsidRDefault="002541E4" w:rsidP="002541E4">
      <w:pPr>
        <w:spacing w:after="0"/>
        <w:jc w:val="both"/>
        <w:rPr>
          <w:rFonts w:ascii="Arial" w:hAnsi="Arial" w:cs="Arial"/>
          <w:sz w:val="20"/>
          <w:szCs w:val="20"/>
        </w:rPr>
      </w:pPr>
      <w:r w:rsidRPr="002541E4">
        <w:rPr>
          <w:rFonts w:ascii="Arial" w:hAnsi="Arial" w:cs="Arial"/>
          <w:sz w:val="20"/>
          <w:szCs w:val="20"/>
        </w:rPr>
        <w:t>a)</w:t>
      </w:r>
      <w:r w:rsidRPr="002541E4">
        <w:rPr>
          <w:rFonts w:ascii="Arial" w:hAnsi="Arial" w:cs="Arial"/>
          <w:sz w:val="20"/>
          <w:szCs w:val="20"/>
        </w:rPr>
        <w:tab/>
        <w:t>No se encuentra registrado ante el Instituto, por no tener personal que sea sujeto de aseguramiento obligatorio, de conformidad con lo dispuesto por el artículo 12 de la Ley del Seguro Social,</w:t>
      </w:r>
    </w:p>
    <w:p w:rsidR="002541E4" w:rsidRPr="002541E4" w:rsidRDefault="002541E4" w:rsidP="002541E4">
      <w:pPr>
        <w:spacing w:after="0"/>
        <w:jc w:val="both"/>
        <w:rPr>
          <w:rFonts w:ascii="Arial" w:hAnsi="Arial" w:cs="Arial"/>
          <w:sz w:val="20"/>
          <w:szCs w:val="20"/>
        </w:rPr>
      </w:pPr>
      <w:r w:rsidRPr="002541E4">
        <w:rPr>
          <w:rFonts w:ascii="Arial" w:hAnsi="Arial" w:cs="Arial"/>
          <w:sz w:val="20"/>
          <w:szCs w:val="20"/>
        </w:rPr>
        <w:t>b)</w:t>
      </w:r>
      <w:r w:rsidRPr="002541E4">
        <w:rPr>
          <w:rFonts w:ascii="Arial" w:hAnsi="Arial" w:cs="Arial"/>
          <w:sz w:val="20"/>
          <w:szCs w:val="20"/>
        </w:rPr>
        <w:tab/>
        <w:t>Se encuentra registrado pero no tiene trabajadores activos, o</w:t>
      </w:r>
    </w:p>
    <w:p w:rsidR="002541E4" w:rsidRPr="002541E4" w:rsidRDefault="002541E4" w:rsidP="002541E4">
      <w:pPr>
        <w:spacing w:after="0"/>
        <w:jc w:val="both"/>
        <w:rPr>
          <w:rFonts w:ascii="Arial" w:hAnsi="Arial" w:cs="Arial"/>
          <w:sz w:val="20"/>
          <w:szCs w:val="20"/>
        </w:rPr>
      </w:pPr>
      <w:r w:rsidRPr="002541E4">
        <w:rPr>
          <w:rFonts w:ascii="Arial" w:hAnsi="Arial" w:cs="Arial"/>
          <w:sz w:val="20"/>
          <w:szCs w:val="20"/>
        </w:rPr>
        <w:t>c)</w:t>
      </w:r>
      <w:r w:rsidRPr="002541E4">
        <w:rPr>
          <w:rFonts w:ascii="Arial" w:hAnsi="Arial" w:cs="Arial"/>
          <w:sz w:val="20"/>
          <w:szCs w:val="20"/>
        </w:rPr>
        <w:tab/>
        <w:t>Su registro patronal se encuentra dado de baja.</w:t>
      </w:r>
    </w:p>
    <w:p w:rsidR="002541E4" w:rsidRPr="002541E4" w:rsidRDefault="002541E4" w:rsidP="002541E4">
      <w:pPr>
        <w:spacing w:after="0"/>
        <w:jc w:val="both"/>
        <w:rPr>
          <w:rFonts w:ascii="Arial" w:hAnsi="Arial" w:cs="Arial"/>
          <w:sz w:val="20"/>
          <w:szCs w:val="20"/>
        </w:rPr>
      </w:pPr>
      <w:r w:rsidRPr="002541E4">
        <w:rPr>
          <w:rFonts w:ascii="Arial" w:hAnsi="Arial" w:cs="Arial"/>
          <w:sz w:val="20"/>
          <w:szCs w:val="20"/>
        </w:rPr>
        <w:t>Sin embargo en el procedimiento señalado en el acuerdo ACDO.AS2.HCT.270422/107.P.DIR el particular podrá obtener un documento emitido por el Instituto, en el que consta, que no se puede emitir la opinión de cumplimiento y se especifica el supuesto en el que se ubica el participante.</w:t>
      </w:r>
    </w:p>
    <w:p w:rsidR="002541E4" w:rsidRPr="002541E4" w:rsidRDefault="002541E4" w:rsidP="002541E4">
      <w:pPr>
        <w:spacing w:after="0"/>
        <w:jc w:val="both"/>
        <w:rPr>
          <w:rFonts w:ascii="Arial" w:hAnsi="Arial" w:cs="Arial"/>
          <w:sz w:val="20"/>
          <w:szCs w:val="20"/>
        </w:rPr>
      </w:pPr>
      <w:r w:rsidRPr="002541E4">
        <w:rPr>
          <w:rFonts w:ascii="Arial" w:hAnsi="Arial" w:cs="Arial"/>
          <w:sz w:val="20"/>
          <w:szCs w:val="20"/>
        </w:rPr>
        <w:t>Para considerarse que se encuentra al corriente de sus obligaciones fiscales en materia de seguridad social, el participante deberá presentar.</w:t>
      </w:r>
    </w:p>
    <w:p w:rsidR="002541E4" w:rsidRPr="002541E4" w:rsidRDefault="002541E4" w:rsidP="002541E4">
      <w:pPr>
        <w:spacing w:after="0"/>
        <w:jc w:val="both"/>
        <w:rPr>
          <w:rFonts w:ascii="Arial" w:hAnsi="Arial" w:cs="Arial"/>
          <w:sz w:val="20"/>
          <w:szCs w:val="20"/>
        </w:rPr>
      </w:pPr>
      <w:r w:rsidRPr="002541E4">
        <w:rPr>
          <w:rFonts w:ascii="Arial" w:hAnsi="Arial" w:cs="Arial"/>
          <w:sz w:val="20"/>
          <w:szCs w:val="20"/>
        </w:rPr>
        <w:t>a)</w:t>
      </w:r>
      <w:r w:rsidRPr="002541E4">
        <w:rPr>
          <w:rFonts w:ascii="Arial" w:hAnsi="Arial" w:cs="Arial"/>
          <w:sz w:val="20"/>
          <w:szCs w:val="20"/>
        </w:rPr>
        <w:tab/>
        <w:t>Escrito libre en el que manifieste, bajo protesta de decir verdad que no le es posible obtener la opinión, multicitada, y justifique el motivo</w:t>
      </w:r>
    </w:p>
    <w:p w:rsidR="002541E4" w:rsidRPr="002541E4" w:rsidRDefault="002541E4" w:rsidP="002541E4">
      <w:pPr>
        <w:spacing w:after="0"/>
        <w:jc w:val="both"/>
        <w:rPr>
          <w:rFonts w:ascii="Arial" w:hAnsi="Arial" w:cs="Arial"/>
          <w:sz w:val="20"/>
          <w:szCs w:val="20"/>
        </w:rPr>
      </w:pPr>
      <w:r w:rsidRPr="002541E4">
        <w:rPr>
          <w:rFonts w:ascii="Arial" w:hAnsi="Arial" w:cs="Arial"/>
          <w:sz w:val="20"/>
          <w:szCs w:val="20"/>
        </w:rPr>
        <w:t>b)</w:t>
      </w:r>
      <w:r w:rsidRPr="002541E4">
        <w:rPr>
          <w:rFonts w:ascii="Arial" w:hAnsi="Arial" w:cs="Arial"/>
          <w:sz w:val="20"/>
          <w:szCs w:val="20"/>
        </w:rPr>
        <w:tab/>
        <w:t>El documento emitido por este Instituto, en el que conste que no se les puede emitir la referida opinión</w:t>
      </w:r>
    </w:p>
    <w:p w:rsidR="002541E4" w:rsidRPr="002541E4" w:rsidRDefault="002541E4" w:rsidP="002541E4">
      <w:pPr>
        <w:spacing w:after="0"/>
        <w:jc w:val="both"/>
        <w:rPr>
          <w:rFonts w:ascii="Arial" w:hAnsi="Arial" w:cs="Arial"/>
          <w:sz w:val="20"/>
          <w:szCs w:val="20"/>
        </w:rPr>
      </w:pPr>
      <w:r w:rsidRPr="002541E4">
        <w:rPr>
          <w:rFonts w:ascii="Arial" w:hAnsi="Arial" w:cs="Arial"/>
          <w:sz w:val="20"/>
          <w:szCs w:val="20"/>
        </w:rPr>
        <w:lastRenderedPageBreak/>
        <w:t>En caso de que el particular manifieste que prestará su servicio a través de trabajadores subcontratados con un tercero, dicho particular también deberá presentare la opinión de cumplimiento de obligaciones fiscales en materia de seguridad social, positiva y vigente del tercero.</w:t>
      </w:r>
    </w:p>
    <w:p w:rsidR="002541E4" w:rsidRPr="002541E4" w:rsidRDefault="002541E4" w:rsidP="002541E4">
      <w:pPr>
        <w:spacing w:after="0"/>
        <w:jc w:val="both"/>
        <w:rPr>
          <w:rFonts w:ascii="Arial" w:hAnsi="Arial" w:cs="Arial"/>
          <w:sz w:val="20"/>
          <w:szCs w:val="20"/>
        </w:rPr>
      </w:pPr>
      <w:r w:rsidRPr="002541E4">
        <w:rPr>
          <w:rFonts w:ascii="Arial" w:hAnsi="Arial" w:cs="Arial"/>
          <w:sz w:val="20"/>
          <w:szCs w:val="20"/>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rsidR="002541E4" w:rsidRPr="002541E4" w:rsidRDefault="002541E4" w:rsidP="002541E4">
      <w:pPr>
        <w:spacing w:after="0"/>
        <w:jc w:val="both"/>
        <w:rPr>
          <w:rFonts w:ascii="Arial" w:hAnsi="Arial" w:cs="Arial"/>
          <w:sz w:val="20"/>
          <w:szCs w:val="20"/>
        </w:rPr>
      </w:pPr>
    </w:p>
    <w:p w:rsidR="002541E4" w:rsidRPr="002541E4" w:rsidRDefault="002541E4" w:rsidP="002541E4">
      <w:pPr>
        <w:spacing w:after="0"/>
        <w:jc w:val="both"/>
        <w:rPr>
          <w:rFonts w:ascii="Arial" w:hAnsi="Arial" w:cs="Arial"/>
          <w:b/>
          <w:sz w:val="20"/>
          <w:szCs w:val="20"/>
        </w:rPr>
      </w:pPr>
      <w:r w:rsidRPr="002541E4">
        <w:rPr>
          <w:rFonts w:ascii="Arial" w:hAnsi="Arial" w:cs="Arial"/>
          <w:b/>
          <w:sz w:val="20"/>
          <w:szCs w:val="20"/>
        </w:rPr>
        <w:t xml:space="preserve">La opinión de cumplimiento de obligaciones en materia de seguridad social tendrá una vigencia de 15 días naturales a partir del día de su emisión por lo cual la que presente, deberá tener la misma fecha del evento de presentación de propuestas. </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ind w:left="284" w:hanging="284"/>
        <w:jc w:val="both"/>
        <w:rPr>
          <w:rFonts w:ascii="Arial" w:hAnsi="Arial" w:cs="Arial"/>
          <w:b/>
          <w:sz w:val="20"/>
          <w:szCs w:val="20"/>
        </w:rPr>
      </w:pPr>
      <w:r w:rsidRPr="00F65640">
        <w:rPr>
          <w:rFonts w:ascii="Arial" w:hAnsi="Arial" w:cs="Arial"/>
          <w:b/>
          <w:sz w:val="20"/>
          <w:szCs w:val="20"/>
        </w:rPr>
        <w:t>9.- EVALUACIÓN TÉCNICA DE LAS PROPOSICIONES.</w:t>
      </w: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Para efectos de la evaluación, se tomarán en consideración los criterios siguientes:</w:t>
      </w:r>
    </w:p>
    <w:p w:rsidR="00A179FE" w:rsidRPr="002541E4" w:rsidRDefault="00A179FE" w:rsidP="002541E4">
      <w:pPr>
        <w:pStyle w:val="Prrafodelista"/>
        <w:numPr>
          <w:ilvl w:val="0"/>
          <w:numId w:val="28"/>
        </w:numPr>
        <w:tabs>
          <w:tab w:val="left" w:pos="0"/>
        </w:tabs>
        <w:suppressAutoHyphens/>
        <w:contextualSpacing w:val="0"/>
        <w:jc w:val="both"/>
        <w:rPr>
          <w:rFonts w:ascii="Arial" w:hAnsi="Arial" w:cs="Arial"/>
          <w:bCs/>
          <w:sz w:val="20"/>
          <w:szCs w:val="20"/>
          <w:lang w:val="es-MX"/>
        </w:rPr>
      </w:pPr>
      <w:r w:rsidRPr="00F65640">
        <w:rPr>
          <w:rFonts w:ascii="Arial" w:hAnsi="Arial" w:cs="Arial"/>
          <w:bCs/>
          <w:sz w:val="20"/>
          <w:szCs w:val="20"/>
          <w:lang w:val="es-MX"/>
        </w:rPr>
        <w:t>Se corroborará la inclusión de la totalidad de la información, los documentos y los requisitos técnicos solicitados en la Convocatoria, así como con aquellos que resulten de la junta de aclaraciones.</w:t>
      </w:r>
    </w:p>
    <w:p w:rsidR="00A179FE" w:rsidRPr="00F65640" w:rsidRDefault="00A179FE" w:rsidP="00A179FE">
      <w:pPr>
        <w:pStyle w:val="Prrafodelista"/>
        <w:numPr>
          <w:ilvl w:val="0"/>
          <w:numId w:val="28"/>
        </w:numPr>
        <w:tabs>
          <w:tab w:val="left" w:pos="0"/>
        </w:tabs>
        <w:suppressAutoHyphens/>
        <w:contextualSpacing w:val="0"/>
        <w:jc w:val="both"/>
        <w:rPr>
          <w:rFonts w:ascii="Arial" w:hAnsi="Arial" w:cs="Arial"/>
          <w:bCs/>
          <w:sz w:val="20"/>
          <w:szCs w:val="20"/>
          <w:lang w:val="es-MX"/>
        </w:rPr>
      </w:pPr>
      <w:r w:rsidRPr="00F65640">
        <w:rPr>
          <w:rFonts w:ascii="Arial" w:hAnsi="Arial" w:cs="Arial"/>
          <w:bCs/>
          <w:sz w:val="20"/>
          <w:szCs w:val="20"/>
          <w:lang w:val="es-MX"/>
        </w:rPr>
        <w:t>Se verificará la descripción amplia y detallada de los bienes ofertados, incluyendo marca(s) y modelo(s) de los mismos y el cumplimiento estricto con las características mínimas obligatorias, incluyendo las que se deriven de las Juntas de Aclaraciones.</w:t>
      </w:r>
    </w:p>
    <w:p w:rsidR="00A179FE" w:rsidRPr="00F65640" w:rsidRDefault="00A179FE" w:rsidP="00A179FE">
      <w:pPr>
        <w:pStyle w:val="Prrafodelista"/>
        <w:numPr>
          <w:ilvl w:val="0"/>
          <w:numId w:val="28"/>
        </w:numPr>
        <w:tabs>
          <w:tab w:val="left" w:pos="0"/>
        </w:tabs>
        <w:suppressAutoHyphens/>
        <w:contextualSpacing w:val="0"/>
        <w:jc w:val="both"/>
        <w:rPr>
          <w:rFonts w:ascii="Arial" w:hAnsi="Arial" w:cs="Arial"/>
          <w:bCs/>
          <w:sz w:val="20"/>
          <w:szCs w:val="20"/>
          <w:lang w:val="es-MX"/>
        </w:rPr>
      </w:pPr>
      <w:r w:rsidRPr="00F65640">
        <w:rPr>
          <w:rFonts w:ascii="Arial" w:hAnsi="Arial" w:cs="Arial"/>
          <w:bCs/>
          <w:sz w:val="20"/>
          <w:szCs w:val="20"/>
          <w:lang w:val="es-MX"/>
        </w:rPr>
        <w:t>Se comprobará documentalmente que los bienes ofertados, cumplan con las especificaciones técnicas y los requisitos solicitados en la Convocatoria, así como con aquellos que resulten de la junta de aclaraciones.</w:t>
      </w:r>
    </w:p>
    <w:p w:rsidR="00A179FE" w:rsidRPr="00F65640" w:rsidRDefault="00A179FE" w:rsidP="00A179FE">
      <w:pPr>
        <w:pStyle w:val="Prrafodelista"/>
        <w:numPr>
          <w:ilvl w:val="0"/>
          <w:numId w:val="28"/>
        </w:numPr>
        <w:tabs>
          <w:tab w:val="left" w:pos="0"/>
        </w:tabs>
        <w:suppressAutoHyphens/>
        <w:contextualSpacing w:val="0"/>
        <w:jc w:val="both"/>
        <w:rPr>
          <w:rFonts w:ascii="Arial" w:hAnsi="Arial" w:cs="Arial"/>
          <w:bCs/>
          <w:sz w:val="20"/>
          <w:szCs w:val="20"/>
          <w:lang w:val="es-MX"/>
        </w:rPr>
      </w:pPr>
      <w:r w:rsidRPr="00F65640">
        <w:rPr>
          <w:rFonts w:ascii="Arial" w:hAnsi="Arial" w:cs="Arial"/>
          <w:bCs/>
          <w:sz w:val="20"/>
          <w:szCs w:val="20"/>
          <w:lang w:val="es-MX"/>
        </w:rPr>
        <w:t>Se verificara los folletos, catálogos, fotografías, instructivos y/o manuales del fabricante, que presenten los licitantes, contra la descripción de la proposición técnica ofertada.</w:t>
      </w:r>
    </w:p>
    <w:p w:rsidR="00A179FE" w:rsidRPr="00F65640" w:rsidRDefault="00A179FE" w:rsidP="00A179FE">
      <w:pPr>
        <w:pStyle w:val="Prrafodelista"/>
        <w:numPr>
          <w:ilvl w:val="0"/>
          <w:numId w:val="28"/>
        </w:numPr>
        <w:tabs>
          <w:tab w:val="left" w:pos="0"/>
        </w:tabs>
        <w:suppressAutoHyphens/>
        <w:contextualSpacing w:val="0"/>
        <w:jc w:val="both"/>
        <w:rPr>
          <w:rFonts w:ascii="Arial" w:hAnsi="Arial" w:cs="Arial"/>
          <w:b/>
          <w:bCs/>
          <w:sz w:val="20"/>
          <w:szCs w:val="20"/>
          <w:lang w:val="es-MX"/>
        </w:rPr>
      </w:pPr>
      <w:r w:rsidRPr="00F65640">
        <w:rPr>
          <w:rFonts w:ascii="Arial" w:hAnsi="Arial" w:cs="Arial"/>
          <w:bCs/>
          <w:sz w:val="20"/>
          <w:szCs w:val="20"/>
          <w:lang w:val="es-MX"/>
        </w:rPr>
        <w:t xml:space="preserve">Se comprobará el cumplimiento de la proposición técnica, de los requisitos de Calidad establecidos en el numeral correspondiente a “Calidad de la presente Convocatoria”.  </w:t>
      </w:r>
    </w:p>
    <w:p w:rsidR="00A179FE" w:rsidRDefault="00A179FE" w:rsidP="00A179FE">
      <w:pPr>
        <w:pStyle w:val="Prrafodelista"/>
        <w:numPr>
          <w:ilvl w:val="0"/>
          <w:numId w:val="28"/>
        </w:numPr>
        <w:tabs>
          <w:tab w:val="left" w:pos="0"/>
        </w:tabs>
        <w:suppressAutoHyphens/>
        <w:contextualSpacing w:val="0"/>
        <w:jc w:val="both"/>
        <w:rPr>
          <w:rFonts w:ascii="Arial" w:hAnsi="Arial" w:cs="Arial"/>
          <w:bCs/>
          <w:sz w:val="20"/>
          <w:szCs w:val="20"/>
          <w:lang w:val="es-MX"/>
        </w:rPr>
      </w:pPr>
      <w:r w:rsidRPr="00F65640">
        <w:rPr>
          <w:rFonts w:ascii="Arial" w:hAnsi="Arial" w:cs="Arial"/>
          <w:bCs/>
          <w:sz w:val="20"/>
          <w:szCs w:val="20"/>
          <w:lang w:val="es-MX"/>
        </w:rPr>
        <w:t>Se corroborará el cumplimiento de la proposición técnica, conforme a los requisitos establecidos en la presente Convocatoria.</w:t>
      </w:r>
    </w:p>
    <w:p w:rsidR="002541E4" w:rsidRPr="002541E4" w:rsidRDefault="002541E4" w:rsidP="002541E4">
      <w:pPr>
        <w:numPr>
          <w:ilvl w:val="0"/>
          <w:numId w:val="28"/>
        </w:numPr>
        <w:suppressAutoHyphens/>
        <w:spacing w:after="0" w:line="240" w:lineRule="auto"/>
        <w:jc w:val="both"/>
        <w:rPr>
          <w:rFonts w:ascii="Arial" w:hAnsi="Arial" w:cs="Arial"/>
          <w:sz w:val="20"/>
          <w:szCs w:val="20"/>
        </w:rPr>
      </w:pPr>
      <w:r>
        <w:rPr>
          <w:rFonts w:ascii="Arial" w:hAnsi="Arial" w:cs="Arial"/>
          <w:sz w:val="20"/>
          <w:szCs w:val="20"/>
        </w:rPr>
        <w:t>La cotización de</w:t>
      </w:r>
      <w:r w:rsidRPr="00F65640">
        <w:rPr>
          <w:rFonts w:ascii="Arial" w:hAnsi="Arial" w:cs="Arial"/>
          <w:sz w:val="20"/>
          <w:szCs w:val="20"/>
        </w:rPr>
        <w:t xml:space="preserve"> la totalidad del volumen que cubra el 100% de los bienes solicitados descritos en el </w:t>
      </w:r>
      <w:r w:rsidRPr="00F65640">
        <w:rPr>
          <w:rFonts w:ascii="Arial" w:hAnsi="Arial" w:cs="Arial"/>
          <w:b/>
          <w:sz w:val="20"/>
          <w:szCs w:val="20"/>
        </w:rPr>
        <w:t>ANEXO 24 “CANTIDADES Y DISTRIBUCIÓN”.</w:t>
      </w:r>
    </w:p>
    <w:p w:rsidR="00A179FE" w:rsidRPr="00F65640" w:rsidRDefault="00A179FE" w:rsidP="00A179FE">
      <w:pPr>
        <w:pStyle w:val="Prrafodelista"/>
        <w:numPr>
          <w:ilvl w:val="0"/>
          <w:numId w:val="28"/>
        </w:numPr>
        <w:suppressAutoHyphens/>
        <w:contextualSpacing w:val="0"/>
        <w:jc w:val="both"/>
        <w:rPr>
          <w:rFonts w:ascii="Arial" w:hAnsi="Arial" w:cs="Arial"/>
          <w:color w:val="000000"/>
          <w:sz w:val="20"/>
          <w:szCs w:val="20"/>
          <w:lang w:eastAsia="es-MX"/>
        </w:rPr>
      </w:pPr>
      <w:r w:rsidRPr="00F65640">
        <w:rPr>
          <w:rFonts w:ascii="Arial" w:hAnsi="Arial" w:cs="Arial"/>
          <w:color w:val="000000"/>
          <w:sz w:val="20"/>
          <w:szCs w:val="20"/>
          <w:lang w:eastAsia="es-MX"/>
        </w:rPr>
        <w:t>Se verificaría las especificaciones y características requeridas con la documentación técnica presentada por los licitantes.</w:t>
      </w:r>
    </w:p>
    <w:p w:rsidR="00A179FE" w:rsidRPr="00F65640" w:rsidRDefault="00A179FE" w:rsidP="00A179FE">
      <w:pPr>
        <w:pStyle w:val="Prrafodelista"/>
        <w:suppressAutoHyphens/>
        <w:contextualSpacing w:val="0"/>
        <w:jc w:val="both"/>
        <w:rPr>
          <w:rFonts w:ascii="Arial" w:hAnsi="Arial" w:cs="Arial"/>
          <w:color w:val="000000"/>
          <w:sz w:val="20"/>
          <w:szCs w:val="20"/>
          <w:lang w:eastAsia="es-MX"/>
        </w:rPr>
      </w:pPr>
    </w:p>
    <w:p w:rsidR="00A179FE" w:rsidRPr="00F65640" w:rsidRDefault="00A179FE" w:rsidP="00A179FE">
      <w:pPr>
        <w:spacing w:after="0"/>
        <w:ind w:left="284" w:hanging="284"/>
        <w:jc w:val="both"/>
        <w:rPr>
          <w:rFonts w:ascii="Arial" w:hAnsi="Arial" w:cs="Arial"/>
          <w:b/>
          <w:sz w:val="20"/>
          <w:szCs w:val="20"/>
        </w:rPr>
      </w:pPr>
      <w:r w:rsidRPr="00F65640">
        <w:rPr>
          <w:rFonts w:ascii="Arial" w:hAnsi="Arial" w:cs="Arial"/>
          <w:b/>
          <w:sz w:val="20"/>
          <w:szCs w:val="20"/>
        </w:rPr>
        <w:t xml:space="preserve">9.1.- EVALUACIÓN DE LAS PROPOSICIONES  ECONÓMICAS. </w:t>
      </w:r>
    </w:p>
    <w:p w:rsidR="00A179FE"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eastAsia="Arial Unicode MS" w:hAnsi="Arial" w:cs="Arial"/>
          <w:sz w:val="20"/>
          <w:szCs w:val="20"/>
        </w:rPr>
      </w:pPr>
      <w:r w:rsidRPr="00F65640">
        <w:rPr>
          <w:rFonts w:ascii="Arial" w:hAnsi="Arial" w:cs="Arial"/>
          <w:sz w:val="20"/>
          <w:szCs w:val="20"/>
        </w:rPr>
        <w:t xml:space="preserve">Se analizarán los precios ofertados por los licitantes, y las operaciones aritméticas con objeto de verificar el importe total de los bienes ofertados, conforme a los datos contenidos en su </w:t>
      </w:r>
      <w:r w:rsidRPr="00F65640">
        <w:rPr>
          <w:rFonts w:ascii="Arial" w:eastAsia="Arial Unicode MS" w:hAnsi="Arial" w:cs="Arial"/>
          <w:sz w:val="20"/>
          <w:szCs w:val="20"/>
        </w:rPr>
        <w:t xml:space="preserve">Proposición </w:t>
      </w:r>
      <w:r w:rsidRPr="00F65640">
        <w:rPr>
          <w:rFonts w:ascii="Arial" w:hAnsi="Arial" w:cs="Arial"/>
          <w:sz w:val="20"/>
          <w:szCs w:val="20"/>
        </w:rPr>
        <w:t xml:space="preserve">Económica   </w:t>
      </w:r>
      <w:r w:rsidRPr="00F65640">
        <w:rPr>
          <w:rFonts w:ascii="Arial" w:eastAsia="Arial Unicode MS" w:hAnsi="Arial" w:cs="Arial"/>
          <w:b/>
          <w:sz w:val="20"/>
          <w:szCs w:val="20"/>
        </w:rPr>
        <w:t xml:space="preserve">Anexo No. 9 (Nueve),  </w:t>
      </w:r>
      <w:r w:rsidRPr="00F65640">
        <w:rPr>
          <w:rFonts w:ascii="Arial" w:eastAsia="Arial Unicode MS" w:hAnsi="Arial" w:cs="Arial"/>
          <w:sz w:val="20"/>
          <w:szCs w:val="20"/>
        </w:rPr>
        <w:t>de la presente Convocatoria.</w:t>
      </w:r>
    </w:p>
    <w:p w:rsidR="00A179FE" w:rsidRPr="00F65640" w:rsidRDefault="00A179FE" w:rsidP="00A179FE">
      <w:pPr>
        <w:spacing w:after="0"/>
        <w:jc w:val="both"/>
        <w:rPr>
          <w:rFonts w:ascii="Arial" w:eastAsia="Arial Unicode MS" w:hAnsi="Arial" w:cs="Arial"/>
          <w:b/>
          <w:sz w:val="20"/>
          <w:szCs w:val="20"/>
        </w:rPr>
      </w:pPr>
    </w:p>
    <w:p w:rsidR="00A179FE" w:rsidRPr="00F65640" w:rsidRDefault="00A179FE" w:rsidP="00A179FE">
      <w:pPr>
        <w:pStyle w:val="Sinespaciado"/>
        <w:jc w:val="both"/>
        <w:rPr>
          <w:rFonts w:ascii="Arial" w:hAnsi="Arial" w:cs="Arial"/>
          <w:b/>
          <w:sz w:val="20"/>
          <w:szCs w:val="20"/>
        </w:rPr>
      </w:pPr>
      <w:r w:rsidRPr="00F65640">
        <w:rPr>
          <w:rFonts w:ascii="Arial" w:hAnsi="Arial" w:cs="Arial"/>
          <w:sz w:val="20"/>
          <w:szCs w:val="20"/>
        </w:rPr>
        <w:t xml:space="preserve">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estos podrán corregirse. La proposición económica, deberá contener la oferta de los bienes, indicando la empresa, marca, procedencia y precio unitario, conforme al </w:t>
      </w:r>
      <w:r w:rsidRPr="00F65640">
        <w:rPr>
          <w:rFonts w:ascii="Arial" w:hAnsi="Arial" w:cs="Arial"/>
          <w:b/>
          <w:sz w:val="20"/>
          <w:szCs w:val="20"/>
        </w:rPr>
        <w:t xml:space="preserve">archivo anexo en el portal de </w:t>
      </w:r>
      <w:proofErr w:type="spellStart"/>
      <w:r w:rsidRPr="00F65640">
        <w:rPr>
          <w:rFonts w:ascii="Arial" w:hAnsi="Arial" w:cs="Arial"/>
          <w:b/>
          <w:sz w:val="20"/>
          <w:szCs w:val="20"/>
        </w:rPr>
        <w:t>CompraNet</w:t>
      </w:r>
      <w:proofErr w:type="spellEnd"/>
      <w:r w:rsidRPr="00F65640">
        <w:rPr>
          <w:rFonts w:ascii="Arial" w:hAnsi="Arial" w:cs="Arial"/>
          <w:sz w:val="20"/>
          <w:szCs w:val="20"/>
        </w:rPr>
        <w:t xml:space="preserve">, misma que debe ser igual al </w:t>
      </w:r>
      <w:r w:rsidRPr="00F65640">
        <w:rPr>
          <w:rFonts w:ascii="Arial" w:hAnsi="Arial" w:cs="Arial"/>
          <w:b/>
          <w:sz w:val="20"/>
          <w:szCs w:val="20"/>
        </w:rPr>
        <w:t xml:space="preserve">Anexo 9 </w:t>
      </w:r>
      <w:r w:rsidRPr="00F65640">
        <w:rPr>
          <w:rFonts w:ascii="Arial" w:hAnsi="Arial" w:cs="Arial"/>
          <w:sz w:val="20"/>
          <w:szCs w:val="20"/>
        </w:rPr>
        <w:t xml:space="preserve">de su propuesta y en caso de discrepancia entre el precio contenido en el anexo </w:t>
      </w:r>
      <w:r w:rsidRPr="00F65640">
        <w:rPr>
          <w:rFonts w:ascii="Arial" w:hAnsi="Arial" w:cs="Arial"/>
          <w:b/>
          <w:sz w:val="20"/>
          <w:szCs w:val="20"/>
        </w:rPr>
        <w:t xml:space="preserve">9 PDF </w:t>
      </w:r>
      <w:r w:rsidRPr="00F65640">
        <w:rPr>
          <w:rFonts w:ascii="Arial" w:hAnsi="Arial" w:cs="Arial"/>
          <w:sz w:val="20"/>
          <w:szCs w:val="20"/>
        </w:rPr>
        <w:t xml:space="preserve">y el precio del </w:t>
      </w:r>
      <w:r w:rsidRPr="00F65640">
        <w:rPr>
          <w:rFonts w:ascii="Arial" w:hAnsi="Arial" w:cs="Arial"/>
          <w:b/>
          <w:sz w:val="20"/>
          <w:szCs w:val="20"/>
        </w:rPr>
        <w:t xml:space="preserve">archivo anexo en el portal de </w:t>
      </w:r>
      <w:proofErr w:type="spellStart"/>
      <w:r w:rsidRPr="00F65640">
        <w:rPr>
          <w:rFonts w:ascii="Arial" w:hAnsi="Arial" w:cs="Arial"/>
          <w:b/>
          <w:sz w:val="20"/>
          <w:szCs w:val="20"/>
        </w:rPr>
        <w:t>CompraNet</w:t>
      </w:r>
      <w:proofErr w:type="spellEnd"/>
      <w:r w:rsidRPr="00F65640">
        <w:rPr>
          <w:rFonts w:ascii="Arial" w:hAnsi="Arial" w:cs="Arial"/>
          <w:b/>
          <w:sz w:val="20"/>
          <w:szCs w:val="20"/>
        </w:rPr>
        <w:t xml:space="preserve">, </w:t>
      </w:r>
      <w:r w:rsidRPr="00F65640">
        <w:rPr>
          <w:rFonts w:ascii="Arial" w:hAnsi="Arial" w:cs="Arial"/>
          <w:sz w:val="20"/>
          <w:szCs w:val="20"/>
        </w:rPr>
        <w:t xml:space="preserve">se tomara en cuenta el precio inserto </w:t>
      </w:r>
      <w:r w:rsidRPr="00F65640">
        <w:rPr>
          <w:rFonts w:ascii="Arial" w:hAnsi="Arial" w:cs="Arial"/>
          <w:b/>
          <w:sz w:val="20"/>
          <w:szCs w:val="20"/>
        </w:rPr>
        <w:t xml:space="preserve">anexo en el portal de </w:t>
      </w:r>
      <w:proofErr w:type="spellStart"/>
      <w:r w:rsidRPr="00F65640">
        <w:rPr>
          <w:rFonts w:ascii="Arial" w:hAnsi="Arial" w:cs="Arial"/>
          <w:b/>
          <w:sz w:val="20"/>
          <w:szCs w:val="20"/>
        </w:rPr>
        <w:t>CompraNet</w:t>
      </w:r>
      <w:proofErr w:type="spellEnd"/>
      <w:r w:rsidRPr="00F65640">
        <w:rPr>
          <w:rFonts w:ascii="Arial" w:hAnsi="Arial" w:cs="Arial"/>
          <w:b/>
          <w:sz w:val="20"/>
          <w:szCs w:val="20"/>
        </w:rPr>
        <w:t xml:space="preserve">. </w:t>
      </w:r>
    </w:p>
    <w:p w:rsidR="00A179FE" w:rsidRPr="00F65640" w:rsidRDefault="00A179FE" w:rsidP="00A179FE">
      <w:pPr>
        <w:pStyle w:val="Sinespaciado"/>
        <w:jc w:val="both"/>
        <w:rPr>
          <w:rFonts w:ascii="Arial" w:hAnsi="Arial" w:cs="Arial"/>
          <w:sz w:val="20"/>
          <w:szCs w:val="20"/>
        </w:rPr>
      </w:pPr>
    </w:p>
    <w:p w:rsidR="00A179FE" w:rsidRPr="00F65640" w:rsidRDefault="00A179FE" w:rsidP="00A179FE">
      <w:pPr>
        <w:spacing w:after="0"/>
        <w:jc w:val="both"/>
        <w:rPr>
          <w:rFonts w:ascii="Arial" w:hAnsi="Arial" w:cs="Arial"/>
          <w:b/>
          <w:sz w:val="20"/>
          <w:szCs w:val="20"/>
        </w:rPr>
      </w:pPr>
      <w:r w:rsidRPr="00F65640">
        <w:rPr>
          <w:rFonts w:ascii="Arial" w:hAnsi="Arial" w:cs="Arial"/>
          <w:b/>
          <w:sz w:val="20"/>
          <w:szCs w:val="20"/>
        </w:rPr>
        <w:t>9.2. CRITERIOS DE ADJUDICACIÓN DE LOS CONTRATOS.</w:t>
      </w:r>
    </w:p>
    <w:p w:rsidR="00A179FE" w:rsidRPr="00F65640" w:rsidRDefault="00A179FE" w:rsidP="00A179FE">
      <w:pPr>
        <w:spacing w:after="0"/>
        <w:jc w:val="both"/>
        <w:rPr>
          <w:rFonts w:ascii="Arial" w:hAnsi="Arial" w:cs="Arial"/>
          <w:b/>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El contrato será adjudicado al licitante cuya oferta resulte solvente porque cumple, conforme a los criterios de evaluación establecidos, con los requisitos legales, técnicos, económicos y administrativos de la presente convocatoria y que garanticen el cumplimiento de las obligaciones respectivas. </w:t>
      </w: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Si resultare que dos o más proposiciones son solventes porque satisfacen la totalidad de los requerimientos solicitados por la convocante, el contrato se adjudicará a quien haya obtenido mayor puntaje en su proposición.</w:t>
      </w: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En caso de existir igualdad de condiciones, se dará preferencia en primer término a las  Micro Empresas, a continuación se considerará a las Pequeñas Empresas y en caso de no contarse con alguna de las anteriores empresas nacionales, la adjudicación se efectuará a favor del licitante que tenga el carácter de Mediana Empresa. Cabe señalar que en caso de que alguna de las empresas que concurren en igualdad de condiciones, no presente la estratificación de MYPYMES, la adjudicación se realizara a favor de la empresa que la exhiba.  </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rsidR="00A179FE" w:rsidRPr="00F65640" w:rsidRDefault="00A179FE" w:rsidP="00A179FE">
      <w:pPr>
        <w:spacing w:after="0"/>
        <w:jc w:val="both"/>
        <w:rPr>
          <w:rFonts w:ascii="Arial" w:hAnsi="Arial" w:cs="Arial"/>
          <w:sz w:val="20"/>
          <w:szCs w:val="20"/>
        </w:rPr>
      </w:pPr>
    </w:p>
    <w:p w:rsidR="00A179FE" w:rsidRPr="00F65640" w:rsidRDefault="00A179FE" w:rsidP="00A179FE">
      <w:pPr>
        <w:pStyle w:val="Prrafodelista"/>
        <w:numPr>
          <w:ilvl w:val="0"/>
          <w:numId w:val="41"/>
        </w:numPr>
        <w:jc w:val="both"/>
        <w:rPr>
          <w:rFonts w:ascii="Arial" w:hAnsi="Arial" w:cs="Arial"/>
          <w:b/>
          <w:bCs/>
          <w:sz w:val="20"/>
          <w:szCs w:val="20"/>
        </w:rPr>
      </w:pPr>
      <w:r w:rsidRPr="00F65640">
        <w:rPr>
          <w:rFonts w:ascii="Arial" w:hAnsi="Arial" w:cs="Arial"/>
          <w:b/>
          <w:bCs/>
          <w:sz w:val="20"/>
          <w:szCs w:val="20"/>
        </w:rPr>
        <w:t>CAUSAS DE DESECHAMIENTO.</w:t>
      </w:r>
    </w:p>
    <w:p w:rsidR="00A179FE" w:rsidRPr="00F65640" w:rsidRDefault="00A179FE" w:rsidP="00A179FE">
      <w:pPr>
        <w:pStyle w:val="Prrafodelista"/>
        <w:ind w:left="510"/>
        <w:jc w:val="both"/>
        <w:rPr>
          <w:rFonts w:ascii="Arial" w:hAnsi="Arial" w:cs="Arial"/>
          <w:b/>
          <w:bCs/>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Se desecharán las proposiciones de los Participantes que incurran en uno o varios de los siguientes supuestos:</w:t>
      </w:r>
    </w:p>
    <w:p w:rsidR="00A179FE" w:rsidRPr="00F65640" w:rsidRDefault="00A179FE" w:rsidP="00A179FE">
      <w:pPr>
        <w:numPr>
          <w:ilvl w:val="0"/>
          <w:numId w:val="7"/>
        </w:numPr>
        <w:tabs>
          <w:tab w:val="clear" w:pos="1080"/>
        </w:tabs>
        <w:suppressAutoHyphens/>
        <w:spacing w:after="0" w:line="240" w:lineRule="auto"/>
        <w:ind w:left="284" w:hanging="261"/>
        <w:jc w:val="both"/>
        <w:rPr>
          <w:rFonts w:ascii="Arial" w:hAnsi="Arial" w:cs="Arial"/>
          <w:sz w:val="20"/>
          <w:szCs w:val="20"/>
        </w:rPr>
      </w:pPr>
      <w:r w:rsidRPr="00F65640">
        <w:rPr>
          <w:rFonts w:ascii="Arial" w:hAnsi="Arial" w:cs="Arial"/>
          <w:sz w:val="20"/>
          <w:szCs w:val="20"/>
        </w:rPr>
        <w:t xml:space="preserve">Que no cumplan con alguno de los requisitos establecidos en esta Convocatoria contenidos en los numerales 2.1, 6, 6.1, 6.2 y 6.3., y </w:t>
      </w:r>
      <w:r w:rsidRPr="00F65640">
        <w:rPr>
          <w:rFonts w:ascii="Arial" w:hAnsi="Arial" w:cs="Arial"/>
          <w:b/>
          <w:sz w:val="20"/>
          <w:szCs w:val="20"/>
        </w:rPr>
        <w:t>ANEXO TECNICO 1 Y ANEXO TERMINOS Y CONDICIONES 1 BIS,</w:t>
      </w:r>
      <w:r w:rsidRPr="00F65640">
        <w:rPr>
          <w:rFonts w:ascii="Arial" w:hAnsi="Arial" w:cs="Arial"/>
          <w:sz w:val="20"/>
          <w:szCs w:val="20"/>
        </w:rPr>
        <w:t xml:space="preserve"> así como los que se deriven del Acto de la Junta de Aclaraciones y, que con motivo de dicho incumplimiento se afecte la solvencia de la proposición.</w:t>
      </w:r>
    </w:p>
    <w:p w:rsidR="00A179FE" w:rsidRPr="00F65640" w:rsidRDefault="00A179FE" w:rsidP="00A179FE">
      <w:pPr>
        <w:suppressAutoHyphens/>
        <w:spacing w:after="0" w:line="240" w:lineRule="auto"/>
        <w:ind w:left="284"/>
        <w:jc w:val="both"/>
        <w:rPr>
          <w:rFonts w:ascii="Arial" w:hAnsi="Arial" w:cs="Arial"/>
          <w:sz w:val="20"/>
          <w:szCs w:val="20"/>
        </w:rPr>
      </w:pPr>
    </w:p>
    <w:p w:rsidR="00A179FE" w:rsidRPr="00F65640" w:rsidRDefault="00A179FE" w:rsidP="00A179FE">
      <w:pPr>
        <w:numPr>
          <w:ilvl w:val="0"/>
          <w:numId w:val="7"/>
        </w:numPr>
        <w:tabs>
          <w:tab w:val="clear" w:pos="1080"/>
        </w:tabs>
        <w:suppressAutoHyphens/>
        <w:spacing w:after="0" w:line="240" w:lineRule="auto"/>
        <w:ind w:left="284" w:hanging="261"/>
        <w:jc w:val="both"/>
        <w:rPr>
          <w:rFonts w:ascii="Arial" w:hAnsi="Arial" w:cs="Arial"/>
          <w:sz w:val="20"/>
          <w:szCs w:val="20"/>
        </w:rPr>
      </w:pPr>
      <w:r w:rsidRPr="00F65640">
        <w:rPr>
          <w:rFonts w:ascii="Arial" w:hAnsi="Arial" w:cs="Arial"/>
          <w:sz w:val="20"/>
          <w:szCs w:val="20"/>
        </w:rPr>
        <w:t>Cuando se compruebe que tienen acuerdo con otros Participantes para elevar el costo de los bienes solicitados o bien, cualquier otro acuerdo que tenga como fin obtener una ventaja sobre los demás Participantes.</w:t>
      </w:r>
    </w:p>
    <w:p w:rsidR="00A179FE" w:rsidRPr="00F65640" w:rsidRDefault="00A179FE" w:rsidP="00A179FE">
      <w:pPr>
        <w:pStyle w:val="Prrafodelista"/>
        <w:rPr>
          <w:rFonts w:ascii="Arial" w:eastAsia="Times New Roman" w:hAnsi="Arial" w:cs="Arial"/>
          <w:sz w:val="20"/>
          <w:szCs w:val="20"/>
          <w:lang w:eastAsia="es-MX"/>
        </w:rPr>
      </w:pPr>
    </w:p>
    <w:p w:rsidR="00A179FE" w:rsidRPr="00F65640" w:rsidRDefault="00A179FE" w:rsidP="00A179FE">
      <w:pPr>
        <w:numPr>
          <w:ilvl w:val="0"/>
          <w:numId w:val="7"/>
        </w:numPr>
        <w:tabs>
          <w:tab w:val="clear" w:pos="1080"/>
        </w:tabs>
        <w:suppressAutoHyphens/>
        <w:spacing w:after="0" w:line="240" w:lineRule="auto"/>
        <w:ind w:left="284" w:hanging="261"/>
        <w:jc w:val="both"/>
        <w:rPr>
          <w:rFonts w:ascii="Arial" w:hAnsi="Arial" w:cs="Arial"/>
          <w:sz w:val="20"/>
          <w:szCs w:val="20"/>
        </w:rPr>
      </w:pPr>
      <w:r w:rsidRPr="00F65640">
        <w:rPr>
          <w:rFonts w:ascii="Arial" w:eastAsia="Times New Roman" w:hAnsi="Arial" w:cs="Arial"/>
          <w:sz w:val="20"/>
          <w:szCs w:val="20"/>
          <w:lang w:eastAsia="es-MX"/>
        </w:rPr>
        <w:t>Que no cumplan con alguno de los requisitos establecidos en los presentes Términos y Condiciones y sus anexos, así como los que se deriven del Acto de la Junta de Aclaraciones y que con motivo de dicho incumplimiento se afecte la solvencia de la propuesta, conforme a lo previsto en el artículo 36 de la LAASSP.</w:t>
      </w:r>
    </w:p>
    <w:p w:rsidR="00A179FE" w:rsidRPr="00F65640" w:rsidRDefault="00A179FE" w:rsidP="00A179FE">
      <w:pPr>
        <w:pStyle w:val="Prrafodelista"/>
        <w:rPr>
          <w:rFonts w:ascii="Arial" w:eastAsia="Times New Roman" w:hAnsi="Arial" w:cs="Arial"/>
          <w:sz w:val="20"/>
          <w:szCs w:val="20"/>
          <w:lang w:eastAsia="es-MX"/>
        </w:rPr>
      </w:pPr>
    </w:p>
    <w:p w:rsidR="00A179FE" w:rsidRPr="00F65640" w:rsidRDefault="00A179FE" w:rsidP="00A179FE">
      <w:pPr>
        <w:numPr>
          <w:ilvl w:val="0"/>
          <w:numId w:val="7"/>
        </w:numPr>
        <w:tabs>
          <w:tab w:val="clear" w:pos="1080"/>
        </w:tabs>
        <w:suppressAutoHyphens/>
        <w:spacing w:after="0" w:line="240" w:lineRule="auto"/>
        <w:ind w:left="284" w:hanging="261"/>
        <w:jc w:val="both"/>
        <w:rPr>
          <w:rFonts w:ascii="Arial" w:hAnsi="Arial" w:cs="Arial"/>
          <w:sz w:val="20"/>
          <w:szCs w:val="20"/>
        </w:rPr>
      </w:pPr>
      <w:r w:rsidRPr="00F65640">
        <w:rPr>
          <w:rFonts w:ascii="Arial" w:eastAsia="Times New Roman" w:hAnsi="Arial" w:cs="Arial"/>
          <w:sz w:val="20"/>
          <w:szCs w:val="20"/>
          <w:lang w:eastAsia="es-MX"/>
        </w:rPr>
        <w:t>Cuando la descripción técnica del licitante no contenga la totalidad de las especificaciones y requisitos solicitados de los presentes Términos y Condiciones, así como con aquellos que resulten de la junta de aclaraciones.</w:t>
      </w:r>
    </w:p>
    <w:p w:rsidR="00A179FE" w:rsidRPr="00F65640" w:rsidRDefault="00A179FE" w:rsidP="00A179FE">
      <w:pPr>
        <w:pStyle w:val="Prrafodelista"/>
        <w:rPr>
          <w:rFonts w:ascii="Arial" w:eastAsia="Times New Roman" w:hAnsi="Arial" w:cs="Arial"/>
          <w:sz w:val="20"/>
          <w:szCs w:val="20"/>
          <w:lang w:eastAsia="es-MX"/>
        </w:rPr>
      </w:pPr>
    </w:p>
    <w:p w:rsidR="00A179FE" w:rsidRPr="00F65640" w:rsidRDefault="00A179FE" w:rsidP="00A179FE">
      <w:pPr>
        <w:numPr>
          <w:ilvl w:val="0"/>
          <w:numId w:val="7"/>
        </w:numPr>
        <w:tabs>
          <w:tab w:val="clear" w:pos="1080"/>
        </w:tabs>
        <w:suppressAutoHyphens/>
        <w:spacing w:after="0" w:line="240" w:lineRule="auto"/>
        <w:ind w:left="284" w:hanging="261"/>
        <w:jc w:val="both"/>
        <w:rPr>
          <w:rFonts w:ascii="Arial" w:hAnsi="Arial" w:cs="Arial"/>
          <w:sz w:val="20"/>
          <w:szCs w:val="20"/>
        </w:rPr>
      </w:pPr>
      <w:r w:rsidRPr="00F65640">
        <w:rPr>
          <w:rFonts w:ascii="Arial" w:eastAsia="Times New Roman" w:hAnsi="Arial" w:cs="Arial"/>
          <w:sz w:val="20"/>
          <w:szCs w:val="20"/>
          <w:lang w:eastAsia="es-MX"/>
        </w:rPr>
        <w:t>Cuando no coincidan las marcas, modelos ofertados y los anexos técnicos, contra los folletos, catálogos, fotografías, instructivos y/o manuales del fabricante, que envíen los licitantes como sustento de la Descripción amplia y detallada de los bienes ofertados.</w:t>
      </w:r>
    </w:p>
    <w:p w:rsidR="00A179FE" w:rsidRPr="00F65640" w:rsidRDefault="00A179FE" w:rsidP="00A179FE">
      <w:pPr>
        <w:pStyle w:val="Prrafodelista"/>
        <w:rPr>
          <w:rFonts w:ascii="Arial" w:eastAsia="Times New Roman" w:hAnsi="Arial" w:cs="Arial"/>
          <w:sz w:val="20"/>
          <w:szCs w:val="20"/>
          <w:lang w:eastAsia="es-MX"/>
        </w:rPr>
      </w:pPr>
    </w:p>
    <w:p w:rsidR="00A179FE" w:rsidRPr="00F65640" w:rsidRDefault="00A179FE" w:rsidP="00A179FE">
      <w:pPr>
        <w:numPr>
          <w:ilvl w:val="0"/>
          <w:numId w:val="7"/>
        </w:numPr>
        <w:tabs>
          <w:tab w:val="clear" w:pos="1080"/>
        </w:tabs>
        <w:suppressAutoHyphens/>
        <w:spacing w:after="0" w:line="240" w:lineRule="auto"/>
        <w:ind w:left="284" w:hanging="261"/>
        <w:jc w:val="both"/>
        <w:rPr>
          <w:rFonts w:ascii="Arial" w:hAnsi="Arial" w:cs="Arial"/>
          <w:sz w:val="20"/>
          <w:szCs w:val="20"/>
        </w:rPr>
      </w:pPr>
      <w:r w:rsidRPr="00F65640">
        <w:rPr>
          <w:rFonts w:ascii="Arial" w:eastAsia="Times New Roman" w:hAnsi="Arial" w:cs="Arial"/>
          <w:sz w:val="20"/>
          <w:szCs w:val="20"/>
          <w:lang w:eastAsia="es-MX"/>
        </w:rPr>
        <w:t>Cuando no corresponda la descripción técnica del licitante, con los anexos técnicos, folletos, catálogos, instructivos y/o manuales del fabricante, que envíen los licitantes como sustento de la Descripción amplia y detallada de los bienes ofertados.</w:t>
      </w:r>
    </w:p>
    <w:p w:rsidR="00A179FE" w:rsidRPr="003C5CE3" w:rsidRDefault="00A179FE" w:rsidP="00A179FE">
      <w:pPr>
        <w:suppressAutoHyphens/>
        <w:spacing w:after="0" w:line="240" w:lineRule="auto"/>
        <w:jc w:val="both"/>
        <w:rPr>
          <w:rFonts w:ascii="Arial" w:hAnsi="Arial" w:cs="Arial"/>
          <w:sz w:val="20"/>
          <w:szCs w:val="20"/>
        </w:rPr>
      </w:pPr>
    </w:p>
    <w:p w:rsidR="00A179FE" w:rsidRPr="00F65640" w:rsidRDefault="00A179FE" w:rsidP="00A179FE">
      <w:pPr>
        <w:numPr>
          <w:ilvl w:val="0"/>
          <w:numId w:val="7"/>
        </w:numPr>
        <w:tabs>
          <w:tab w:val="clear" w:pos="1080"/>
        </w:tabs>
        <w:suppressAutoHyphens/>
        <w:spacing w:after="0" w:line="240" w:lineRule="auto"/>
        <w:ind w:left="284" w:hanging="261"/>
        <w:jc w:val="both"/>
        <w:rPr>
          <w:rFonts w:ascii="Arial" w:hAnsi="Arial" w:cs="Arial"/>
          <w:sz w:val="20"/>
          <w:szCs w:val="20"/>
        </w:rPr>
      </w:pPr>
      <w:r w:rsidRPr="00F65640">
        <w:rPr>
          <w:rFonts w:ascii="Arial" w:hAnsi="Arial" w:cs="Arial"/>
          <w:sz w:val="20"/>
          <w:szCs w:val="20"/>
        </w:rPr>
        <w:lastRenderedPageBreak/>
        <w:t>Cuando incurran en cualquier violación a las disposiciones de la LAASSP, a su Reglamento o a cualquier otro ordenamiento legal o normativo vinculado con este procedimiento.</w:t>
      </w:r>
    </w:p>
    <w:p w:rsidR="00A179FE" w:rsidRPr="00F65640" w:rsidRDefault="00A179FE" w:rsidP="00A179FE">
      <w:pPr>
        <w:suppressAutoHyphens/>
        <w:spacing w:after="0" w:line="240" w:lineRule="auto"/>
        <w:ind w:left="284"/>
        <w:jc w:val="both"/>
        <w:rPr>
          <w:rFonts w:ascii="Arial" w:hAnsi="Arial" w:cs="Arial"/>
          <w:sz w:val="20"/>
          <w:szCs w:val="20"/>
        </w:rPr>
      </w:pPr>
    </w:p>
    <w:p w:rsidR="00A179FE" w:rsidRPr="00F65640" w:rsidRDefault="00A179FE" w:rsidP="00A179FE">
      <w:pPr>
        <w:numPr>
          <w:ilvl w:val="0"/>
          <w:numId w:val="7"/>
        </w:numPr>
        <w:tabs>
          <w:tab w:val="clear" w:pos="1080"/>
        </w:tabs>
        <w:suppressAutoHyphens/>
        <w:spacing w:after="0" w:line="240" w:lineRule="auto"/>
        <w:ind w:left="284" w:hanging="261"/>
        <w:jc w:val="both"/>
        <w:rPr>
          <w:rFonts w:ascii="Arial" w:hAnsi="Arial" w:cs="Arial"/>
          <w:sz w:val="20"/>
          <w:szCs w:val="20"/>
        </w:rPr>
      </w:pPr>
      <w:r w:rsidRPr="00F65640">
        <w:rPr>
          <w:rFonts w:ascii="Arial" w:hAnsi="Arial" w:cs="Arial"/>
          <w:sz w:val="20"/>
          <w:szCs w:val="20"/>
        </w:rPr>
        <w:t xml:space="preserve">Cuando no coticen la totalidad del volumen que cubra el 100% de los bienes solicitados descritos en el </w:t>
      </w:r>
      <w:r w:rsidRPr="00F65640">
        <w:rPr>
          <w:rFonts w:ascii="Arial" w:hAnsi="Arial" w:cs="Arial"/>
          <w:b/>
          <w:sz w:val="20"/>
          <w:szCs w:val="20"/>
        </w:rPr>
        <w:t>ANEXO 24 “CANTIDADES Y DISTRIBUCIÓN”.</w:t>
      </w:r>
    </w:p>
    <w:p w:rsidR="00A179FE" w:rsidRPr="00F65640" w:rsidRDefault="00A179FE" w:rsidP="00A179FE">
      <w:pPr>
        <w:suppressAutoHyphens/>
        <w:spacing w:after="0" w:line="240" w:lineRule="auto"/>
        <w:jc w:val="both"/>
        <w:rPr>
          <w:rFonts w:ascii="Arial" w:hAnsi="Arial" w:cs="Arial"/>
          <w:sz w:val="20"/>
          <w:szCs w:val="20"/>
        </w:rPr>
      </w:pPr>
    </w:p>
    <w:p w:rsidR="00A179FE" w:rsidRPr="00F65640" w:rsidRDefault="00A179FE" w:rsidP="00A179FE">
      <w:pPr>
        <w:numPr>
          <w:ilvl w:val="0"/>
          <w:numId w:val="7"/>
        </w:numPr>
        <w:tabs>
          <w:tab w:val="clear" w:pos="1080"/>
        </w:tabs>
        <w:suppressAutoHyphens/>
        <w:spacing w:after="0" w:line="240" w:lineRule="auto"/>
        <w:ind w:left="284" w:hanging="261"/>
        <w:jc w:val="both"/>
        <w:rPr>
          <w:rFonts w:ascii="Arial" w:hAnsi="Arial" w:cs="Arial"/>
          <w:sz w:val="20"/>
          <w:szCs w:val="20"/>
        </w:rPr>
      </w:pPr>
      <w:r w:rsidRPr="00F65640">
        <w:rPr>
          <w:rFonts w:ascii="Arial" w:hAnsi="Arial" w:cs="Arial"/>
          <w:sz w:val="20"/>
          <w:szCs w:val="20"/>
        </w:rPr>
        <w:t>Cuando no presente uno o más de los escritos o manifiestos solicitados con carácter de “bajo protesta de decir verdad”, solicitados en la presente solicitud u omita la leyenda requerida.</w:t>
      </w:r>
    </w:p>
    <w:p w:rsidR="00A179FE" w:rsidRPr="00F65640" w:rsidRDefault="00A179FE" w:rsidP="00A179FE">
      <w:pPr>
        <w:spacing w:after="0"/>
        <w:jc w:val="both"/>
        <w:rPr>
          <w:rFonts w:ascii="Arial" w:hAnsi="Arial" w:cs="Arial"/>
          <w:sz w:val="20"/>
          <w:szCs w:val="20"/>
        </w:rPr>
      </w:pPr>
    </w:p>
    <w:p w:rsidR="00A179FE" w:rsidRPr="00F65640" w:rsidRDefault="00A179FE" w:rsidP="00A179FE">
      <w:pPr>
        <w:numPr>
          <w:ilvl w:val="0"/>
          <w:numId w:val="7"/>
        </w:numPr>
        <w:tabs>
          <w:tab w:val="clear" w:pos="1080"/>
        </w:tabs>
        <w:suppressAutoHyphens/>
        <w:spacing w:after="0" w:line="240" w:lineRule="auto"/>
        <w:ind w:left="284" w:hanging="261"/>
        <w:jc w:val="both"/>
        <w:rPr>
          <w:rFonts w:ascii="Arial" w:hAnsi="Arial" w:cs="Arial"/>
          <w:sz w:val="20"/>
          <w:szCs w:val="20"/>
        </w:rPr>
      </w:pPr>
      <w:r w:rsidRPr="00F65640">
        <w:rPr>
          <w:rFonts w:ascii="Arial" w:hAnsi="Arial" w:cs="Arial"/>
          <w:sz w:val="20"/>
          <w:szCs w:val="20"/>
        </w:rPr>
        <w:t>Cuando no se entreguen catálogos, folletos y/o fotografías debidamente referenciados.</w:t>
      </w:r>
    </w:p>
    <w:p w:rsidR="00A179FE" w:rsidRPr="00F65640" w:rsidRDefault="00A179FE" w:rsidP="00A179FE">
      <w:pPr>
        <w:suppressAutoHyphens/>
        <w:spacing w:after="0" w:line="240" w:lineRule="auto"/>
        <w:jc w:val="both"/>
        <w:rPr>
          <w:rFonts w:ascii="Arial" w:hAnsi="Arial" w:cs="Arial"/>
          <w:sz w:val="20"/>
          <w:szCs w:val="20"/>
        </w:rPr>
      </w:pPr>
    </w:p>
    <w:p w:rsidR="00A179FE" w:rsidRPr="00F65640" w:rsidRDefault="00A179FE" w:rsidP="00A179FE">
      <w:pPr>
        <w:numPr>
          <w:ilvl w:val="0"/>
          <w:numId w:val="7"/>
        </w:numPr>
        <w:tabs>
          <w:tab w:val="clear" w:pos="1080"/>
        </w:tabs>
        <w:suppressAutoHyphens/>
        <w:spacing w:after="0" w:line="240" w:lineRule="auto"/>
        <w:ind w:left="284" w:hanging="261"/>
        <w:jc w:val="both"/>
        <w:rPr>
          <w:rFonts w:ascii="Arial" w:hAnsi="Arial" w:cs="Arial"/>
          <w:sz w:val="20"/>
          <w:szCs w:val="20"/>
        </w:rPr>
      </w:pPr>
      <w:r w:rsidRPr="00F65640">
        <w:rPr>
          <w:rFonts w:ascii="Arial" w:hAnsi="Arial" w:cs="Arial"/>
          <w:sz w:val="20"/>
          <w:szCs w:val="20"/>
        </w:rPr>
        <w:t>Cuando los documentos que exhiban los licitantes no sean legibles imposibilitando el análisis integral de la propuesta, y esto conlleve a un faltante o carencia de información que afecte su solvencia.</w:t>
      </w:r>
    </w:p>
    <w:p w:rsidR="00A179FE" w:rsidRPr="00F65640" w:rsidRDefault="00A179FE" w:rsidP="00A179FE">
      <w:pPr>
        <w:pStyle w:val="Prrafodelista"/>
        <w:rPr>
          <w:rFonts w:ascii="Arial" w:hAnsi="Arial" w:cs="Arial"/>
          <w:sz w:val="20"/>
          <w:szCs w:val="20"/>
        </w:rPr>
      </w:pPr>
    </w:p>
    <w:p w:rsidR="00A179FE" w:rsidRPr="00F65640" w:rsidRDefault="00A179FE" w:rsidP="00A179FE">
      <w:pPr>
        <w:numPr>
          <w:ilvl w:val="0"/>
          <w:numId w:val="7"/>
        </w:numPr>
        <w:tabs>
          <w:tab w:val="clear" w:pos="1080"/>
        </w:tabs>
        <w:suppressAutoHyphens/>
        <w:spacing w:after="0" w:line="240" w:lineRule="auto"/>
        <w:ind w:left="284" w:hanging="261"/>
        <w:jc w:val="both"/>
        <w:rPr>
          <w:rFonts w:ascii="Arial" w:hAnsi="Arial" w:cs="Arial"/>
          <w:sz w:val="20"/>
          <w:szCs w:val="20"/>
        </w:rPr>
      </w:pPr>
      <w:r w:rsidRPr="00F65640">
        <w:rPr>
          <w:rFonts w:ascii="Arial" w:hAnsi="Arial" w:cs="Arial"/>
          <w:sz w:val="20"/>
          <w:szCs w:val="20"/>
        </w:rPr>
        <w:t>Cuando no exista correspondencia, resulten incompletos o incongruentes los datos asentados en su propuesta económica.</w:t>
      </w:r>
    </w:p>
    <w:p w:rsidR="00A179FE" w:rsidRPr="00F65640" w:rsidRDefault="00A179FE" w:rsidP="00A179FE">
      <w:pPr>
        <w:pStyle w:val="Prrafodelista"/>
        <w:rPr>
          <w:rFonts w:ascii="Arial" w:hAnsi="Arial" w:cs="Arial"/>
          <w:sz w:val="20"/>
          <w:szCs w:val="20"/>
        </w:rPr>
      </w:pPr>
    </w:p>
    <w:p w:rsidR="00A179FE" w:rsidRPr="00F65640" w:rsidRDefault="00A179FE" w:rsidP="00A179FE">
      <w:pPr>
        <w:numPr>
          <w:ilvl w:val="0"/>
          <w:numId w:val="7"/>
        </w:numPr>
        <w:tabs>
          <w:tab w:val="clear" w:pos="1080"/>
        </w:tabs>
        <w:suppressAutoHyphens/>
        <w:spacing w:after="0" w:line="240" w:lineRule="auto"/>
        <w:ind w:left="284" w:hanging="261"/>
        <w:jc w:val="both"/>
        <w:rPr>
          <w:rFonts w:ascii="Arial" w:hAnsi="Arial" w:cs="Arial"/>
          <w:sz w:val="20"/>
          <w:szCs w:val="20"/>
        </w:rPr>
      </w:pPr>
      <w:r w:rsidRPr="00F65640">
        <w:rPr>
          <w:rFonts w:ascii="Arial" w:hAnsi="Arial" w:cs="Arial"/>
          <w:color w:val="000000"/>
          <w:sz w:val="20"/>
          <w:szCs w:val="20"/>
          <w:lang w:eastAsia="es-MX"/>
        </w:rPr>
        <w:t xml:space="preserve">Por otra parte, se abstendrá de recibir proposiciones o adjudicar contrato alguno, con </w:t>
      </w:r>
      <w:r w:rsidRPr="00F65640">
        <w:rPr>
          <w:rFonts w:ascii="Arial" w:hAnsi="Arial" w:cs="Arial"/>
          <w:sz w:val="20"/>
          <w:szCs w:val="20"/>
        </w:rPr>
        <w:t xml:space="preserve">aquellos proveedores que, por causas imputables a ellos mismos, la Convocante les hubiere rescindido administrativamente más de un instrumento legal, dentro de un lapso de dos años calendario contados a partir de la notificación de la primera rescisión. </w:t>
      </w:r>
    </w:p>
    <w:p w:rsidR="00A179FE" w:rsidRPr="00F65640" w:rsidRDefault="00A179FE" w:rsidP="00A179FE">
      <w:pPr>
        <w:spacing w:after="0"/>
        <w:jc w:val="both"/>
        <w:rPr>
          <w:rFonts w:ascii="Arial" w:hAnsi="Arial" w:cs="Arial"/>
          <w:sz w:val="20"/>
          <w:szCs w:val="20"/>
        </w:rPr>
      </w:pPr>
    </w:p>
    <w:p w:rsidR="00A179FE" w:rsidRPr="00F65640" w:rsidRDefault="00A179FE" w:rsidP="00A179FE">
      <w:pPr>
        <w:numPr>
          <w:ilvl w:val="0"/>
          <w:numId w:val="7"/>
        </w:numPr>
        <w:tabs>
          <w:tab w:val="clear" w:pos="1080"/>
        </w:tabs>
        <w:suppressAutoHyphens/>
        <w:spacing w:after="0" w:line="240" w:lineRule="auto"/>
        <w:ind w:left="284" w:hanging="261"/>
        <w:jc w:val="both"/>
        <w:rPr>
          <w:rFonts w:ascii="Arial" w:hAnsi="Arial" w:cs="Arial"/>
          <w:sz w:val="20"/>
          <w:szCs w:val="20"/>
        </w:rPr>
      </w:pPr>
      <w:r w:rsidRPr="00F65640">
        <w:rPr>
          <w:rFonts w:ascii="Arial" w:hAnsi="Arial" w:cs="Arial"/>
          <w:sz w:val="20"/>
          <w:szCs w:val="20"/>
        </w:rPr>
        <w:t>Asimismo, el Instituto se abstendrá de adjudicar contratos a aquellos licitantes que injustificadamente y por causas imputables a ellos mismos no hayan formalizado un contrato adjudicado con anterioridad, durante el año inmediato anterior, contado a partir del día que haya fenecido el término establecido para la formalización del contrato respectivo.</w:t>
      </w:r>
    </w:p>
    <w:p w:rsidR="00A179FE" w:rsidRPr="00F65640" w:rsidRDefault="00A179FE" w:rsidP="00A179FE">
      <w:pPr>
        <w:suppressAutoHyphens/>
        <w:spacing w:after="0" w:line="240" w:lineRule="auto"/>
        <w:jc w:val="both"/>
        <w:rPr>
          <w:rFonts w:ascii="Arial" w:hAnsi="Arial" w:cs="Arial"/>
          <w:sz w:val="20"/>
          <w:szCs w:val="20"/>
        </w:rPr>
      </w:pPr>
    </w:p>
    <w:p w:rsidR="00A179FE" w:rsidRPr="00F65640" w:rsidRDefault="00A179FE" w:rsidP="00A179FE">
      <w:pPr>
        <w:numPr>
          <w:ilvl w:val="0"/>
          <w:numId w:val="7"/>
        </w:numPr>
        <w:tabs>
          <w:tab w:val="clear" w:pos="1080"/>
        </w:tabs>
        <w:suppressAutoHyphens/>
        <w:spacing w:after="0" w:line="240" w:lineRule="auto"/>
        <w:ind w:left="284" w:hanging="261"/>
        <w:jc w:val="both"/>
        <w:rPr>
          <w:rFonts w:ascii="Arial" w:hAnsi="Arial" w:cs="Arial"/>
          <w:sz w:val="20"/>
          <w:szCs w:val="20"/>
        </w:rPr>
      </w:pPr>
      <w:r w:rsidRPr="00F65640">
        <w:rPr>
          <w:rFonts w:ascii="Arial" w:hAnsi="Arial" w:cs="Arial"/>
          <w:sz w:val="20"/>
          <w:szCs w:val="20"/>
        </w:rPr>
        <w:t>Se desecharán las proposiciones que no estén firmadas electrónicamente con la firma electrónica que emite el SAT.</w:t>
      </w:r>
    </w:p>
    <w:p w:rsidR="00A179FE" w:rsidRPr="00F65640" w:rsidRDefault="00A179FE" w:rsidP="00A179FE">
      <w:pPr>
        <w:spacing w:after="0"/>
        <w:jc w:val="both"/>
        <w:rPr>
          <w:rFonts w:ascii="Arial" w:hAnsi="Arial" w:cs="Arial"/>
          <w:sz w:val="20"/>
          <w:szCs w:val="20"/>
        </w:rPr>
      </w:pPr>
    </w:p>
    <w:p w:rsidR="00A179FE" w:rsidRPr="00F65640" w:rsidRDefault="00A179FE" w:rsidP="00A179FE">
      <w:pPr>
        <w:pStyle w:val="Prrafodelista"/>
        <w:numPr>
          <w:ilvl w:val="0"/>
          <w:numId w:val="41"/>
        </w:numPr>
        <w:jc w:val="both"/>
        <w:rPr>
          <w:rFonts w:ascii="Arial" w:hAnsi="Arial" w:cs="Arial"/>
          <w:b/>
          <w:bCs/>
          <w:sz w:val="20"/>
          <w:szCs w:val="20"/>
        </w:rPr>
      </w:pPr>
      <w:r w:rsidRPr="00F65640">
        <w:rPr>
          <w:rFonts w:ascii="Arial" w:hAnsi="Arial" w:cs="Arial"/>
          <w:b/>
          <w:bCs/>
          <w:sz w:val="20"/>
          <w:szCs w:val="20"/>
        </w:rPr>
        <w:t>COMUNICACIÓN DEL FALLO.</w:t>
      </w:r>
    </w:p>
    <w:p w:rsidR="00A179FE" w:rsidRPr="00F65640" w:rsidRDefault="00A179FE" w:rsidP="00A179FE">
      <w:pPr>
        <w:pStyle w:val="Prrafodelista"/>
        <w:ind w:left="510"/>
        <w:jc w:val="both"/>
        <w:rPr>
          <w:rFonts w:ascii="Arial" w:hAnsi="Arial" w:cs="Arial"/>
          <w:b/>
          <w:bCs/>
          <w:sz w:val="20"/>
          <w:szCs w:val="20"/>
        </w:rPr>
      </w:pPr>
    </w:p>
    <w:p w:rsidR="00A179FE" w:rsidRPr="00F65640" w:rsidRDefault="00A179FE" w:rsidP="00A179FE">
      <w:pPr>
        <w:spacing w:after="0"/>
        <w:ind w:left="494" w:hanging="471"/>
        <w:jc w:val="both"/>
        <w:rPr>
          <w:rFonts w:ascii="Arial" w:hAnsi="Arial" w:cs="Arial"/>
          <w:bCs/>
          <w:sz w:val="20"/>
          <w:szCs w:val="20"/>
        </w:rPr>
      </w:pPr>
      <w:r w:rsidRPr="00F65640">
        <w:rPr>
          <w:rFonts w:ascii="Arial" w:hAnsi="Arial" w:cs="Arial"/>
          <w:b/>
          <w:bCs/>
          <w:sz w:val="20"/>
          <w:szCs w:val="20"/>
        </w:rPr>
        <w:t>a)</w:t>
      </w:r>
      <w:r w:rsidRPr="00F65640">
        <w:rPr>
          <w:rFonts w:ascii="Arial" w:hAnsi="Arial" w:cs="Arial"/>
          <w:bCs/>
          <w:sz w:val="20"/>
          <w:szCs w:val="20"/>
        </w:rPr>
        <w:tab/>
        <w:t xml:space="preserve">Por tratarse de un procedimiento de contratación realizado de conformidad con lo previsto en el artículo 26 Bis, fracción II de la LAASSP, el acto de fallo se dará a conocer en junta pública y a los Participantes que hayan presentado proposiciones y que libremente hayan asistido al acto, se les entregará copia del mismo, levantándose el acta respectiva; asimismo, el contenido del fallo se difundirá a través de </w:t>
      </w:r>
      <w:proofErr w:type="spellStart"/>
      <w:r w:rsidRPr="00F65640">
        <w:rPr>
          <w:rFonts w:ascii="Arial" w:hAnsi="Arial" w:cs="Arial"/>
          <w:bCs/>
          <w:sz w:val="20"/>
          <w:szCs w:val="20"/>
        </w:rPr>
        <w:t>CompraNet</w:t>
      </w:r>
      <w:proofErr w:type="spellEnd"/>
      <w:r w:rsidRPr="00F65640">
        <w:rPr>
          <w:rFonts w:ascii="Arial" w:hAnsi="Arial" w:cs="Arial"/>
          <w:bCs/>
          <w:sz w:val="20"/>
          <w:szCs w:val="20"/>
        </w:rPr>
        <w:t>® a los Participantes que no hayan asistido al presente acto, se les enviará por correo electrónico el aviso de publicación en este medio.</w:t>
      </w:r>
    </w:p>
    <w:p w:rsidR="00A179FE" w:rsidRPr="00F65640" w:rsidRDefault="00A179FE" w:rsidP="00A179FE">
      <w:pPr>
        <w:spacing w:after="0"/>
        <w:ind w:left="494" w:hanging="471"/>
        <w:jc w:val="both"/>
        <w:rPr>
          <w:rFonts w:ascii="Arial" w:hAnsi="Arial" w:cs="Arial"/>
          <w:bCs/>
          <w:sz w:val="20"/>
          <w:szCs w:val="20"/>
        </w:rPr>
      </w:pPr>
    </w:p>
    <w:p w:rsidR="00A179FE" w:rsidRPr="00F65640" w:rsidRDefault="00A179FE" w:rsidP="00A179FE">
      <w:pPr>
        <w:spacing w:after="0"/>
        <w:ind w:left="494" w:hanging="471"/>
        <w:jc w:val="both"/>
        <w:rPr>
          <w:rFonts w:ascii="Arial" w:hAnsi="Arial" w:cs="Arial"/>
          <w:bCs/>
          <w:sz w:val="20"/>
          <w:szCs w:val="20"/>
        </w:rPr>
      </w:pPr>
      <w:r w:rsidRPr="00F65640">
        <w:rPr>
          <w:rFonts w:ascii="Arial" w:hAnsi="Arial" w:cs="Arial"/>
          <w:b/>
          <w:bCs/>
          <w:sz w:val="20"/>
          <w:szCs w:val="20"/>
        </w:rPr>
        <w:t>b)</w:t>
      </w:r>
      <w:r w:rsidRPr="00F65640">
        <w:rPr>
          <w:rFonts w:ascii="Arial" w:hAnsi="Arial" w:cs="Arial"/>
          <w:bCs/>
          <w:sz w:val="20"/>
          <w:szCs w:val="20"/>
        </w:rPr>
        <w:tab/>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numeral 12.2., de la presente convocatoria.</w:t>
      </w:r>
    </w:p>
    <w:p w:rsidR="00A179FE" w:rsidRPr="00F65640" w:rsidRDefault="00A179FE" w:rsidP="00A179FE">
      <w:pPr>
        <w:spacing w:after="0"/>
        <w:ind w:left="494" w:hanging="471"/>
        <w:jc w:val="both"/>
        <w:rPr>
          <w:rFonts w:ascii="Arial" w:hAnsi="Arial" w:cs="Arial"/>
          <w:bCs/>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Las actas de las juntas de aclaraciones, del acto de presentación y apertura de proposiciones y de la junta pública en la que se dé a conocer el fallo serán firmadas por los Participantes que hubieran asistido, sin que la falta de firma de alguno de ellos reste validez o efectos a las mismas, de las cuales se podrá entregar una copia a dichos asistentes y se pondrán al finalizar los actos a disposición de los Participantes que no hayan asistido, en </w:t>
      </w:r>
      <w:r w:rsidRPr="00F65640">
        <w:rPr>
          <w:rFonts w:ascii="Arial" w:hAnsi="Arial" w:cs="Arial"/>
          <w:sz w:val="20"/>
          <w:szCs w:val="20"/>
        </w:rPr>
        <w:lastRenderedPageBreak/>
        <w:t>el tablero de la Oficina de Adquisición de Bienes y Contratación de Servicios de la Delegación Sur del D.F. Sito en Calzada Vallejo 675. Colonia Magdalena de las Salinas, Delegación Gustavo A. Madero, por un término no menor a 5 días hábiles.</w:t>
      </w:r>
    </w:p>
    <w:p w:rsidR="00A179FE" w:rsidRPr="00F65640" w:rsidRDefault="00A179FE" w:rsidP="00A179FE">
      <w:pPr>
        <w:suppressAutoHyphens/>
        <w:spacing w:after="0"/>
        <w:jc w:val="both"/>
        <w:rPr>
          <w:rFonts w:ascii="Arial" w:hAnsi="Arial" w:cs="Arial"/>
          <w:sz w:val="20"/>
          <w:szCs w:val="20"/>
        </w:rPr>
      </w:pPr>
      <w:r w:rsidRPr="00F65640">
        <w:rPr>
          <w:rFonts w:ascii="Arial" w:hAnsi="Arial" w:cs="Arial"/>
          <w:sz w:val="20"/>
          <w:szCs w:val="20"/>
        </w:rPr>
        <w:t xml:space="preserve">Asimismo, se difundirá un ejemplar de dichas actas en </w:t>
      </w:r>
      <w:proofErr w:type="spellStart"/>
      <w:r w:rsidRPr="00F65640">
        <w:rPr>
          <w:rFonts w:ascii="Arial" w:hAnsi="Arial" w:cs="Arial"/>
          <w:sz w:val="20"/>
          <w:szCs w:val="20"/>
        </w:rPr>
        <w:t>CompraNet</w:t>
      </w:r>
      <w:proofErr w:type="spellEnd"/>
      <w:r w:rsidRPr="00F65640">
        <w:rPr>
          <w:rFonts w:ascii="Arial" w:hAnsi="Arial" w:cs="Arial"/>
          <w:sz w:val="20"/>
          <w:szCs w:val="20"/>
        </w:rPr>
        <w:t xml:space="preserve">® para efectos de notificación a los Participantes que hayan participado a través de </w:t>
      </w:r>
      <w:proofErr w:type="spellStart"/>
      <w:r w:rsidRPr="00F65640">
        <w:rPr>
          <w:rFonts w:ascii="Arial" w:hAnsi="Arial" w:cs="Arial"/>
          <w:sz w:val="20"/>
          <w:szCs w:val="20"/>
        </w:rPr>
        <w:t>CompraNet</w:t>
      </w:r>
      <w:proofErr w:type="spellEnd"/>
      <w:r w:rsidRPr="00F65640">
        <w:rPr>
          <w:rFonts w:ascii="Arial" w:hAnsi="Arial" w:cs="Arial"/>
          <w:sz w:val="20"/>
          <w:szCs w:val="20"/>
        </w:rPr>
        <w:t>® y a los que no hayan asistido al (los) acto(s), en el entendido de que este procedimiento sustituye el de notificación personal.</w:t>
      </w:r>
    </w:p>
    <w:p w:rsidR="00A179FE" w:rsidRPr="00F65640" w:rsidRDefault="00A179FE" w:rsidP="00A179FE">
      <w:pPr>
        <w:spacing w:after="0"/>
        <w:jc w:val="both"/>
        <w:rPr>
          <w:rFonts w:ascii="Arial" w:hAnsi="Arial" w:cs="Arial"/>
          <w:sz w:val="20"/>
          <w:szCs w:val="20"/>
        </w:rPr>
      </w:pPr>
    </w:p>
    <w:p w:rsidR="00A179FE" w:rsidRPr="00F65640" w:rsidRDefault="00A179FE" w:rsidP="00A179FE">
      <w:pPr>
        <w:pStyle w:val="INCISO"/>
        <w:tabs>
          <w:tab w:val="left" w:pos="2356"/>
        </w:tabs>
        <w:spacing w:after="0" w:line="240" w:lineRule="auto"/>
        <w:ind w:left="0" w:firstLine="0"/>
        <w:rPr>
          <w:rFonts w:cs="Arial"/>
          <w:sz w:val="20"/>
          <w:lang w:eastAsia="en-US"/>
        </w:rPr>
      </w:pPr>
      <w:r w:rsidRPr="00F65640">
        <w:rPr>
          <w:rFonts w:cs="Arial"/>
          <w:sz w:val="20"/>
          <w:lang w:eastAsia="en-US"/>
        </w:rPr>
        <w:t>El(los) licitante(s) adjudicado(s) deberá(n) firmar el contrato que se le(s) haya adjudicado en la fecha, horario y domicilio establecido en el numeral 3.2 de la presente convocatoria.</w:t>
      </w:r>
    </w:p>
    <w:p w:rsidR="00A179FE" w:rsidRPr="00F65640" w:rsidRDefault="00A179FE" w:rsidP="00A179FE">
      <w:pPr>
        <w:pStyle w:val="INCISO"/>
        <w:tabs>
          <w:tab w:val="left" w:pos="2356"/>
        </w:tabs>
        <w:spacing w:after="0" w:line="240" w:lineRule="auto"/>
        <w:ind w:left="0" w:firstLine="0"/>
        <w:rPr>
          <w:rFonts w:cs="Arial"/>
          <w:sz w:val="20"/>
          <w:lang w:eastAsia="en-US"/>
        </w:rPr>
      </w:pPr>
    </w:p>
    <w:p w:rsidR="00A179FE" w:rsidRPr="00F65640" w:rsidRDefault="00A179FE" w:rsidP="00A179FE">
      <w:pPr>
        <w:pStyle w:val="INCISO"/>
        <w:tabs>
          <w:tab w:val="left" w:pos="2356"/>
        </w:tabs>
        <w:spacing w:after="0" w:line="240" w:lineRule="auto"/>
        <w:ind w:left="0" w:firstLine="0"/>
        <w:rPr>
          <w:rFonts w:cs="Arial"/>
          <w:sz w:val="20"/>
          <w:lang w:eastAsia="en-US"/>
        </w:rPr>
      </w:pPr>
      <w:r w:rsidRPr="00F65640">
        <w:rPr>
          <w:rFonts w:cs="Arial"/>
          <w:sz w:val="20"/>
          <w:lang w:eastAsia="en-US"/>
        </w:rPr>
        <w:t>Para el caso del IMSS, el(los) licitante(s) adjudicado(s) deberá(n) firmar el(los) contrato(s) que se le(s) haya adjudicado, ya sea por partida, clave, según convenga al IMSS.</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Para la firma del contrato del IMSS deberá presentar al día siguiente hábil los siguientes documentos (no deberán integrarse en la propuesta técnica-económica):</w:t>
      </w:r>
    </w:p>
    <w:p w:rsidR="00A179FE" w:rsidRPr="00F65640" w:rsidRDefault="00A179FE" w:rsidP="00A179FE">
      <w:pPr>
        <w:pStyle w:val="Prrafodelista"/>
        <w:ind w:left="0" w:right="49"/>
        <w:jc w:val="both"/>
        <w:rPr>
          <w:rFonts w:ascii="Arial" w:hAnsi="Arial" w:cs="Arial"/>
          <w:sz w:val="20"/>
          <w:szCs w:val="20"/>
        </w:rPr>
      </w:pPr>
    </w:p>
    <w:p w:rsidR="00A179FE" w:rsidRPr="00F65640" w:rsidRDefault="00A179FE" w:rsidP="00A179FE">
      <w:pPr>
        <w:spacing w:after="0"/>
        <w:ind w:right="49"/>
        <w:jc w:val="both"/>
        <w:rPr>
          <w:rFonts w:ascii="Arial" w:hAnsi="Arial" w:cs="Arial"/>
          <w:b/>
          <w:sz w:val="20"/>
          <w:szCs w:val="20"/>
        </w:rPr>
      </w:pPr>
      <w:r w:rsidRPr="00F65640">
        <w:rPr>
          <w:rFonts w:ascii="Arial" w:hAnsi="Arial" w:cs="Arial"/>
          <w:b/>
          <w:sz w:val="20"/>
          <w:szCs w:val="20"/>
        </w:rPr>
        <w:t xml:space="preserve">Persona moral: </w:t>
      </w:r>
    </w:p>
    <w:p w:rsidR="00A179FE" w:rsidRPr="00F65640" w:rsidRDefault="00A179FE" w:rsidP="00A179FE">
      <w:pPr>
        <w:pStyle w:val="Prrafodelista"/>
        <w:ind w:left="1440" w:right="49"/>
        <w:jc w:val="both"/>
        <w:rPr>
          <w:rFonts w:ascii="Arial" w:hAnsi="Arial" w:cs="Arial"/>
          <w:b/>
          <w:sz w:val="20"/>
          <w:szCs w:val="20"/>
        </w:rPr>
      </w:pPr>
    </w:p>
    <w:p w:rsidR="00A179FE" w:rsidRPr="00F65640" w:rsidRDefault="00A179FE" w:rsidP="00A179FE">
      <w:pPr>
        <w:pStyle w:val="Prrafodelista"/>
        <w:numPr>
          <w:ilvl w:val="0"/>
          <w:numId w:val="29"/>
        </w:numPr>
        <w:ind w:right="49"/>
        <w:contextualSpacing w:val="0"/>
        <w:jc w:val="both"/>
        <w:rPr>
          <w:rFonts w:ascii="Arial" w:hAnsi="Arial" w:cs="Arial"/>
          <w:sz w:val="20"/>
          <w:szCs w:val="20"/>
        </w:rPr>
      </w:pPr>
      <w:r w:rsidRPr="00F65640">
        <w:rPr>
          <w:rFonts w:ascii="Arial" w:hAnsi="Arial" w:cs="Arial"/>
          <w:iCs/>
          <w:sz w:val="20"/>
          <w:szCs w:val="20"/>
        </w:rPr>
        <w:t>Acta constitutiva y, en su caso, sus respectivas modificaciones.</w:t>
      </w:r>
    </w:p>
    <w:p w:rsidR="00A179FE" w:rsidRPr="00F65640" w:rsidRDefault="00A179FE" w:rsidP="00A179FE">
      <w:pPr>
        <w:pStyle w:val="Prrafodelista"/>
        <w:numPr>
          <w:ilvl w:val="0"/>
          <w:numId w:val="29"/>
        </w:numPr>
        <w:ind w:right="49"/>
        <w:contextualSpacing w:val="0"/>
        <w:jc w:val="both"/>
        <w:rPr>
          <w:rFonts w:ascii="Arial" w:hAnsi="Arial" w:cs="Arial"/>
          <w:sz w:val="20"/>
          <w:szCs w:val="20"/>
        </w:rPr>
      </w:pPr>
      <w:r w:rsidRPr="00F65640">
        <w:rPr>
          <w:rFonts w:ascii="Arial" w:hAnsi="Arial" w:cs="Arial"/>
          <w:iCs/>
          <w:sz w:val="20"/>
          <w:szCs w:val="20"/>
        </w:rPr>
        <w:t>Poder notarial del representante legal que firmará el contrato.</w:t>
      </w:r>
    </w:p>
    <w:p w:rsidR="00A179FE" w:rsidRPr="00F65640" w:rsidRDefault="00A179FE" w:rsidP="00A179FE">
      <w:pPr>
        <w:pStyle w:val="Prrafodelista"/>
        <w:ind w:left="1440" w:right="49"/>
        <w:jc w:val="both"/>
        <w:rPr>
          <w:rFonts w:ascii="Arial" w:hAnsi="Arial" w:cs="Arial"/>
          <w:sz w:val="20"/>
          <w:szCs w:val="20"/>
        </w:rPr>
      </w:pPr>
    </w:p>
    <w:p w:rsidR="00A179FE" w:rsidRPr="00F65640" w:rsidRDefault="00A179FE" w:rsidP="00A179FE">
      <w:pPr>
        <w:spacing w:after="0"/>
        <w:ind w:right="49"/>
        <w:jc w:val="both"/>
        <w:rPr>
          <w:rFonts w:ascii="Arial" w:hAnsi="Arial" w:cs="Arial"/>
          <w:b/>
          <w:sz w:val="20"/>
          <w:szCs w:val="20"/>
        </w:rPr>
      </w:pPr>
      <w:r w:rsidRPr="00F65640">
        <w:rPr>
          <w:rFonts w:ascii="Arial" w:hAnsi="Arial" w:cs="Arial"/>
          <w:b/>
          <w:sz w:val="20"/>
          <w:szCs w:val="20"/>
        </w:rPr>
        <w:t>Persona física:</w:t>
      </w:r>
    </w:p>
    <w:p w:rsidR="00A179FE" w:rsidRPr="00F65640" w:rsidRDefault="00A179FE" w:rsidP="00A179FE">
      <w:pPr>
        <w:pStyle w:val="Prrafodelista"/>
        <w:ind w:left="1440" w:right="49"/>
        <w:jc w:val="both"/>
        <w:rPr>
          <w:rFonts w:ascii="Arial" w:hAnsi="Arial" w:cs="Arial"/>
          <w:b/>
          <w:sz w:val="20"/>
          <w:szCs w:val="20"/>
        </w:rPr>
      </w:pPr>
    </w:p>
    <w:p w:rsidR="00A179FE" w:rsidRPr="00F65640" w:rsidRDefault="00A179FE" w:rsidP="00A179FE">
      <w:pPr>
        <w:pStyle w:val="Prrafodelista"/>
        <w:numPr>
          <w:ilvl w:val="0"/>
          <w:numId w:val="31"/>
        </w:numPr>
        <w:ind w:right="49"/>
        <w:contextualSpacing w:val="0"/>
        <w:jc w:val="both"/>
        <w:rPr>
          <w:rFonts w:ascii="Arial" w:hAnsi="Arial" w:cs="Arial"/>
          <w:iCs/>
          <w:sz w:val="20"/>
          <w:szCs w:val="20"/>
        </w:rPr>
      </w:pPr>
      <w:r w:rsidRPr="00F65640">
        <w:rPr>
          <w:rFonts w:ascii="Arial" w:hAnsi="Arial" w:cs="Arial"/>
          <w:iCs/>
          <w:sz w:val="20"/>
          <w:szCs w:val="20"/>
        </w:rPr>
        <w:t>Copia Certificada del Acta de nacimiento o carta de naturalización.</w:t>
      </w:r>
    </w:p>
    <w:p w:rsidR="00A179FE" w:rsidRPr="00F65640" w:rsidRDefault="00A179FE" w:rsidP="00A179FE">
      <w:pPr>
        <w:pStyle w:val="Prrafodelista"/>
        <w:ind w:right="49"/>
        <w:contextualSpacing w:val="0"/>
        <w:jc w:val="both"/>
        <w:rPr>
          <w:rFonts w:ascii="Arial" w:hAnsi="Arial" w:cs="Arial"/>
          <w:iCs/>
          <w:sz w:val="20"/>
          <w:szCs w:val="20"/>
        </w:rPr>
      </w:pPr>
    </w:p>
    <w:p w:rsidR="00A179FE" w:rsidRPr="00F65640" w:rsidRDefault="00A179FE" w:rsidP="00A179FE">
      <w:pPr>
        <w:spacing w:after="0"/>
        <w:ind w:right="49"/>
        <w:jc w:val="both"/>
        <w:rPr>
          <w:rFonts w:ascii="Arial" w:hAnsi="Arial" w:cs="Arial"/>
          <w:b/>
          <w:sz w:val="20"/>
          <w:szCs w:val="20"/>
        </w:rPr>
      </w:pPr>
      <w:r w:rsidRPr="00F65640">
        <w:rPr>
          <w:rFonts w:ascii="Arial" w:hAnsi="Arial" w:cs="Arial"/>
          <w:b/>
          <w:sz w:val="20"/>
          <w:szCs w:val="20"/>
        </w:rPr>
        <w:t xml:space="preserve">Para ambos: </w:t>
      </w:r>
    </w:p>
    <w:p w:rsidR="00A179FE" w:rsidRPr="00F65640" w:rsidRDefault="00A179FE" w:rsidP="00A179FE">
      <w:pPr>
        <w:pStyle w:val="Prrafodelista"/>
        <w:ind w:left="1440" w:right="49"/>
        <w:jc w:val="both"/>
        <w:rPr>
          <w:rFonts w:ascii="Arial" w:hAnsi="Arial" w:cs="Arial"/>
          <w:b/>
          <w:sz w:val="20"/>
          <w:szCs w:val="20"/>
        </w:rPr>
      </w:pPr>
    </w:p>
    <w:p w:rsidR="00A179FE" w:rsidRPr="00F65640" w:rsidRDefault="00A179FE" w:rsidP="00A179FE">
      <w:pPr>
        <w:pStyle w:val="Prrafodelista"/>
        <w:numPr>
          <w:ilvl w:val="0"/>
          <w:numId w:val="30"/>
        </w:numPr>
        <w:ind w:left="720" w:right="49"/>
        <w:contextualSpacing w:val="0"/>
        <w:jc w:val="both"/>
        <w:rPr>
          <w:rFonts w:ascii="Arial" w:hAnsi="Arial" w:cs="Arial"/>
          <w:iCs/>
          <w:sz w:val="20"/>
          <w:szCs w:val="20"/>
        </w:rPr>
      </w:pPr>
      <w:r w:rsidRPr="00F65640">
        <w:rPr>
          <w:rFonts w:ascii="Arial" w:hAnsi="Arial" w:cs="Arial"/>
          <w:iCs/>
          <w:sz w:val="20"/>
          <w:szCs w:val="20"/>
        </w:rPr>
        <w:t>Identificación oficial vigente y con fotografía del representante legal.</w:t>
      </w:r>
    </w:p>
    <w:p w:rsidR="00A179FE" w:rsidRPr="00F65640" w:rsidRDefault="00A179FE" w:rsidP="00A179FE">
      <w:pPr>
        <w:pStyle w:val="Prrafodelista"/>
        <w:numPr>
          <w:ilvl w:val="0"/>
          <w:numId w:val="30"/>
        </w:numPr>
        <w:ind w:left="720" w:right="49"/>
        <w:contextualSpacing w:val="0"/>
        <w:jc w:val="both"/>
        <w:rPr>
          <w:rFonts w:ascii="Arial" w:hAnsi="Arial" w:cs="Arial"/>
          <w:iCs/>
          <w:sz w:val="20"/>
          <w:szCs w:val="20"/>
        </w:rPr>
      </w:pPr>
      <w:r w:rsidRPr="00F65640">
        <w:rPr>
          <w:rFonts w:ascii="Arial" w:hAnsi="Arial" w:cs="Arial"/>
          <w:iCs/>
          <w:sz w:val="20"/>
          <w:szCs w:val="20"/>
        </w:rPr>
        <w:t>Registro Patronal.</w:t>
      </w:r>
    </w:p>
    <w:p w:rsidR="00A179FE" w:rsidRPr="00F65640" w:rsidRDefault="00A179FE" w:rsidP="00A179FE">
      <w:pPr>
        <w:pStyle w:val="Prrafodelista"/>
        <w:numPr>
          <w:ilvl w:val="0"/>
          <w:numId w:val="30"/>
        </w:numPr>
        <w:ind w:left="720" w:right="49"/>
        <w:contextualSpacing w:val="0"/>
        <w:jc w:val="both"/>
        <w:rPr>
          <w:rFonts w:ascii="Arial" w:hAnsi="Arial" w:cs="Arial"/>
          <w:iCs/>
          <w:sz w:val="20"/>
          <w:szCs w:val="20"/>
        </w:rPr>
      </w:pPr>
      <w:r w:rsidRPr="00F65640">
        <w:rPr>
          <w:rFonts w:ascii="Arial" w:hAnsi="Arial" w:cs="Arial"/>
          <w:iCs/>
          <w:sz w:val="20"/>
          <w:szCs w:val="20"/>
        </w:rPr>
        <w:t>Cédula de Registro Federal de Contribuyentes.</w:t>
      </w:r>
    </w:p>
    <w:p w:rsidR="00A179FE" w:rsidRPr="00F65640" w:rsidRDefault="00A179FE" w:rsidP="00A179FE">
      <w:pPr>
        <w:pStyle w:val="Prrafodelista"/>
        <w:numPr>
          <w:ilvl w:val="0"/>
          <w:numId w:val="30"/>
        </w:numPr>
        <w:ind w:left="720" w:right="49"/>
        <w:contextualSpacing w:val="0"/>
        <w:jc w:val="both"/>
        <w:rPr>
          <w:rFonts w:ascii="Arial" w:hAnsi="Arial" w:cs="Arial"/>
          <w:iCs/>
          <w:sz w:val="20"/>
          <w:szCs w:val="20"/>
        </w:rPr>
      </w:pPr>
      <w:r w:rsidRPr="00F65640">
        <w:rPr>
          <w:rFonts w:ascii="Arial" w:hAnsi="Arial" w:cs="Arial"/>
          <w:iCs/>
          <w:sz w:val="20"/>
          <w:szCs w:val="20"/>
        </w:rPr>
        <w:t>Comprobante de domicilio con vigencia no mayor a 3 meses.</w:t>
      </w:r>
    </w:p>
    <w:p w:rsidR="00A179FE" w:rsidRPr="00F65640" w:rsidRDefault="00A179FE" w:rsidP="00A179FE">
      <w:pPr>
        <w:pStyle w:val="Prrafodelista"/>
        <w:numPr>
          <w:ilvl w:val="0"/>
          <w:numId w:val="30"/>
        </w:numPr>
        <w:ind w:left="720" w:right="49"/>
        <w:contextualSpacing w:val="0"/>
        <w:jc w:val="both"/>
        <w:rPr>
          <w:rFonts w:ascii="Arial" w:hAnsi="Arial" w:cs="Arial"/>
          <w:iCs/>
          <w:sz w:val="20"/>
          <w:szCs w:val="20"/>
        </w:rPr>
      </w:pPr>
      <w:r w:rsidRPr="00F65640">
        <w:rPr>
          <w:rFonts w:ascii="Arial" w:hAnsi="Arial" w:cs="Arial"/>
          <w:iCs/>
          <w:sz w:val="20"/>
          <w:szCs w:val="20"/>
        </w:rPr>
        <w:t xml:space="preserve">En su caso, escrito de estratificación de empresa en términos del artículo 3 de la Ley para el Desarrollo de la Competitividad de la Micro, Pequeña y Mediana Empresa. </w:t>
      </w:r>
    </w:p>
    <w:p w:rsidR="00A179FE" w:rsidRPr="00F65640" w:rsidRDefault="00A179FE" w:rsidP="00A179FE">
      <w:pPr>
        <w:pStyle w:val="Prrafodelista"/>
        <w:numPr>
          <w:ilvl w:val="0"/>
          <w:numId w:val="30"/>
        </w:numPr>
        <w:ind w:left="720" w:right="49"/>
        <w:contextualSpacing w:val="0"/>
        <w:jc w:val="both"/>
        <w:rPr>
          <w:rFonts w:ascii="Arial" w:hAnsi="Arial" w:cs="Arial"/>
          <w:iCs/>
          <w:sz w:val="20"/>
          <w:szCs w:val="20"/>
        </w:rPr>
      </w:pPr>
      <w:r w:rsidRPr="00F65640">
        <w:rPr>
          <w:rFonts w:ascii="Arial" w:hAnsi="Arial" w:cs="Arial"/>
          <w:iCs/>
          <w:sz w:val="20"/>
          <w:szCs w:val="20"/>
        </w:rPr>
        <w:t>Escrito en términos del artículo 50 y 60 de la LAASSP.</w:t>
      </w:r>
    </w:p>
    <w:p w:rsidR="00A179FE" w:rsidRPr="00F65640" w:rsidRDefault="00A179FE" w:rsidP="00A179FE">
      <w:pPr>
        <w:pStyle w:val="Prrafodelista"/>
        <w:numPr>
          <w:ilvl w:val="0"/>
          <w:numId w:val="30"/>
        </w:numPr>
        <w:ind w:left="720" w:right="49"/>
        <w:contextualSpacing w:val="0"/>
        <w:jc w:val="both"/>
        <w:rPr>
          <w:rFonts w:ascii="Arial" w:hAnsi="Arial" w:cs="Arial"/>
          <w:iCs/>
          <w:sz w:val="20"/>
          <w:szCs w:val="20"/>
        </w:rPr>
      </w:pPr>
      <w:r w:rsidRPr="00F65640">
        <w:rPr>
          <w:rFonts w:ascii="Arial" w:hAnsi="Arial" w:cs="Arial"/>
          <w:iCs/>
          <w:sz w:val="20"/>
          <w:szCs w:val="20"/>
        </w:rPr>
        <w:t>Opinión positiva de cumplimiento de obligaciones fiscales emitida por el SAT vigente a la firma del contrato, en términos del artículo 32-D del Código Fiscal de la Federación.</w:t>
      </w:r>
    </w:p>
    <w:p w:rsidR="00A179FE" w:rsidRPr="00F65640" w:rsidRDefault="00A179FE" w:rsidP="00A179FE">
      <w:pPr>
        <w:pStyle w:val="Prrafodelista"/>
        <w:ind w:right="49"/>
        <w:contextualSpacing w:val="0"/>
        <w:jc w:val="both"/>
        <w:rPr>
          <w:rFonts w:ascii="Arial" w:hAnsi="Arial" w:cs="Arial"/>
          <w:iCs/>
          <w:sz w:val="20"/>
          <w:szCs w:val="20"/>
        </w:rPr>
      </w:pPr>
    </w:p>
    <w:p w:rsidR="00A179FE" w:rsidRPr="00F65640" w:rsidRDefault="00A179FE" w:rsidP="00A179FE">
      <w:pPr>
        <w:pStyle w:val="Prrafodelista"/>
        <w:numPr>
          <w:ilvl w:val="0"/>
          <w:numId w:val="30"/>
        </w:numPr>
        <w:ind w:left="720" w:right="49"/>
        <w:contextualSpacing w:val="0"/>
        <w:jc w:val="both"/>
        <w:rPr>
          <w:rFonts w:ascii="Arial" w:hAnsi="Arial" w:cs="Arial"/>
          <w:iCs/>
          <w:sz w:val="20"/>
          <w:szCs w:val="20"/>
        </w:rPr>
      </w:pPr>
      <w:r w:rsidRPr="00F65640">
        <w:rPr>
          <w:rFonts w:ascii="Arial" w:hAnsi="Arial" w:cs="Arial"/>
          <w:iCs/>
          <w:sz w:val="20"/>
          <w:szCs w:val="20"/>
        </w:rPr>
        <w:t>Opinión positiva de cumplimiento de obligaciones en materia de seguridad social.</w:t>
      </w:r>
    </w:p>
    <w:p w:rsidR="00A179FE" w:rsidRPr="00F65640" w:rsidRDefault="00A179FE" w:rsidP="00A179FE">
      <w:pPr>
        <w:spacing w:after="0"/>
        <w:ind w:right="49"/>
        <w:jc w:val="both"/>
        <w:rPr>
          <w:rFonts w:ascii="Arial" w:hAnsi="Arial" w:cs="Arial"/>
          <w:sz w:val="20"/>
          <w:szCs w:val="20"/>
        </w:rPr>
      </w:pPr>
    </w:p>
    <w:p w:rsidR="00A179FE" w:rsidRPr="00F65640" w:rsidRDefault="00A179FE" w:rsidP="00A179FE">
      <w:pPr>
        <w:spacing w:after="0"/>
        <w:ind w:right="49"/>
        <w:jc w:val="both"/>
        <w:rPr>
          <w:rFonts w:ascii="Arial" w:hAnsi="Arial" w:cs="Arial"/>
          <w:sz w:val="20"/>
          <w:szCs w:val="20"/>
        </w:rPr>
      </w:pPr>
      <w:r w:rsidRPr="00F65640">
        <w:rPr>
          <w:rFonts w:ascii="Arial" w:hAnsi="Arial" w:cs="Arial"/>
          <w:sz w:val="20"/>
          <w:szCs w:val="20"/>
        </w:rPr>
        <w:t>En el supuesto de que se adjudique el contrato a los licitantes que presentaron una proposición conjunta, el convenio de participación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A179FE" w:rsidRPr="00F65640" w:rsidRDefault="00A179FE" w:rsidP="00A179FE">
      <w:pPr>
        <w:spacing w:after="0"/>
        <w:ind w:right="49"/>
        <w:jc w:val="both"/>
        <w:rPr>
          <w:rFonts w:ascii="Arial" w:hAnsi="Arial" w:cs="Arial"/>
          <w:sz w:val="20"/>
          <w:szCs w:val="20"/>
        </w:rPr>
      </w:pPr>
    </w:p>
    <w:p w:rsidR="00A179FE" w:rsidRPr="00F65640" w:rsidRDefault="00A179FE" w:rsidP="00A179FE">
      <w:pPr>
        <w:pStyle w:val="INCISO"/>
        <w:tabs>
          <w:tab w:val="left" w:pos="2356"/>
        </w:tabs>
        <w:spacing w:after="0" w:line="240" w:lineRule="auto"/>
        <w:ind w:left="0" w:right="49" w:firstLine="0"/>
        <w:rPr>
          <w:rFonts w:cs="Arial"/>
          <w:sz w:val="20"/>
          <w:lang w:eastAsia="en-US"/>
        </w:rPr>
      </w:pPr>
      <w:r w:rsidRPr="00F65640">
        <w:rPr>
          <w:rFonts w:cs="Arial"/>
          <w:sz w:val="20"/>
          <w:lang w:eastAsia="en-US"/>
        </w:rPr>
        <w:t>En el caso de proveedores extranjeros la información requerida para acreditar su existencia legal y facultades de su representante, deberán contar con la legalización o apostillado correspondiente de la autoridad competente en el país de que se trate, misma que tendrá que presentarse redactada en español, o acompañada de la traducción correspondiente.</w:t>
      </w:r>
    </w:p>
    <w:p w:rsidR="00A179FE" w:rsidRPr="00F65640" w:rsidRDefault="00A179FE" w:rsidP="00A179FE">
      <w:pPr>
        <w:spacing w:after="0"/>
        <w:rPr>
          <w:rFonts w:ascii="Arial" w:hAnsi="Arial" w:cs="Arial"/>
          <w:sz w:val="20"/>
          <w:szCs w:val="20"/>
        </w:rPr>
      </w:pPr>
    </w:p>
    <w:p w:rsidR="00A179FE" w:rsidRPr="00F65640" w:rsidRDefault="00A179FE" w:rsidP="00A179FE">
      <w:pPr>
        <w:spacing w:after="0"/>
        <w:jc w:val="both"/>
        <w:rPr>
          <w:rFonts w:ascii="Arial" w:hAnsi="Arial" w:cs="Arial"/>
          <w:b/>
          <w:sz w:val="20"/>
          <w:szCs w:val="20"/>
        </w:rPr>
      </w:pPr>
      <w:r w:rsidRPr="00F65640">
        <w:rPr>
          <w:rFonts w:ascii="Arial" w:hAnsi="Arial" w:cs="Arial"/>
          <w:b/>
          <w:sz w:val="20"/>
          <w:szCs w:val="20"/>
        </w:rPr>
        <w:t>12.</w:t>
      </w:r>
      <w:r w:rsidRPr="00F65640">
        <w:rPr>
          <w:rFonts w:ascii="Arial" w:hAnsi="Arial" w:cs="Arial"/>
          <w:b/>
          <w:sz w:val="20"/>
          <w:szCs w:val="20"/>
        </w:rPr>
        <w:tab/>
        <w:t>MODELO DE CONTRATO.</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Con fundamento en el artículo 29, fracción XVI de la LAASSP, se adjunta como </w:t>
      </w:r>
      <w:r w:rsidRPr="00F65640">
        <w:rPr>
          <w:rFonts w:ascii="Arial" w:hAnsi="Arial" w:cs="Arial"/>
          <w:b/>
          <w:sz w:val="20"/>
          <w:szCs w:val="20"/>
        </w:rPr>
        <w:t>Anexo Número 10 (diez)</w:t>
      </w:r>
      <w:r w:rsidRPr="00F65640">
        <w:rPr>
          <w:rFonts w:ascii="Arial" w:hAnsi="Arial" w:cs="Arial"/>
          <w:sz w:val="20"/>
          <w:szCs w:val="20"/>
        </w:rPr>
        <w:t>,</w:t>
      </w:r>
      <w:r w:rsidRPr="00F65640">
        <w:rPr>
          <w:rFonts w:ascii="Arial" w:hAnsi="Arial" w:cs="Arial"/>
          <w:b/>
          <w:sz w:val="20"/>
          <w:szCs w:val="20"/>
        </w:rPr>
        <w:t xml:space="preserve"> </w:t>
      </w:r>
      <w:r w:rsidRPr="00F65640">
        <w:rPr>
          <w:rFonts w:ascii="Arial" w:hAnsi="Arial" w:cs="Arial"/>
          <w:sz w:val="20"/>
          <w:szCs w:val="20"/>
        </w:rPr>
        <w:t>el modelo del contrato abierto que será empleado para formalizar los derechos y obligaciones que se deriven de la presente Licitación Pública Internacional Bajo la cobertura de Tratados de Libre Comercio, el cual contiene en lo aplicable, los términos y condiciones previstos en el artículo 45 y 47, de la LAASSP, mismos que serán obligatorios para el Participante que resulte adjudicado, en el entendido de que su contenido será adecuado, en lo conducente, con motivo de lo determinado en la(s) junta(s) de aclaraciones y a lo que de acuerdo con lo ofertado en la proposición del Participante, le haya sido adjudicado en el fallo.</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En caso de discrepancia, en el contenido del contrato en relación con el de la presente convocatoria, prevalecerá lo estipulado en esta última, así como el resultado de las juntas de aclaraciones.</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Las cantidades mínimas y máximas por cada uno de los sistemas objeto de esta Licitación Pública Internacional Bajo la cobertura de Tratados de Libre Comercio, se detallan en el </w:t>
      </w:r>
      <w:r w:rsidRPr="00F65640">
        <w:rPr>
          <w:rFonts w:ascii="Arial" w:hAnsi="Arial" w:cs="Arial"/>
          <w:b/>
          <w:sz w:val="20"/>
          <w:szCs w:val="20"/>
        </w:rPr>
        <w:t>Anexo Número 24</w:t>
      </w:r>
      <w:r w:rsidRPr="00F65640">
        <w:rPr>
          <w:rFonts w:ascii="Arial" w:hAnsi="Arial" w:cs="Arial"/>
          <w:b/>
          <w:bCs/>
          <w:sz w:val="20"/>
          <w:szCs w:val="20"/>
        </w:rPr>
        <w:t xml:space="preserve"> CANTIDADES Y DISTRIBUCION</w:t>
      </w:r>
      <w:r w:rsidRPr="00F65640">
        <w:rPr>
          <w:rFonts w:ascii="Arial" w:hAnsi="Arial" w:cs="Arial"/>
          <w:sz w:val="20"/>
          <w:szCs w:val="20"/>
        </w:rPr>
        <w:t>, el cual forma parte de la presente convocatoria.</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ind w:left="567" w:hanging="567"/>
        <w:jc w:val="both"/>
        <w:rPr>
          <w:rFonts w:ascii="Arial" w:hAnsi="Arial" w:cs="Arial"/>
          <w:b/>
          <w:sz w:val="20"/>
          <w:szCs w:val="20"/>
        </w:rPr>
      </w:pPr>
      <w:r w:rsidRPr="00F65640">
        <w:rPr>
          <w:rFonts w:ascii="Arial" w:hAnsi="Arial" w:cs="Arial"/>
          <w:b/>
          <w:sz w:val="20"/>
          <w:szCs w:val="20"/>
        </w:rPr>
        <w:t>12.1.</w:t>
      </w:r>
      <w:r w:rsidRPr="00F65640">
        <w:rPr>
          <w:rFonts w:ascii="Arial" w:hAnsi="Arial" w:cs="Arial"/>
          <w:b/>
          <w:sz w:val="20"/>
          <w:szCs w:val="20"/>
        </w:rPr>
        <w:tab/>
        <w:t>PERÍODO DE CONTRATACIÓN.</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El (los) contrato(s) que, en su caso, sea(n) formalizado(s) con motivo de este procedimiento de contratación será(n) con un período del </w:t>
      </w:r>
      <w:r w:rsidRPr="00F65640">
        <w:rPr>
          <w:rFonts w:ascii="Arial" w:hAnsi="Arial" w:cs="Arial"/>
          <w:bCs/>
          <w:sz w:val="20"/>
          <w:szCs w:val="20"/>
        </w:rPr>
        <w:t>01 de enero al 31 de diciembre de 2024.</w:t>
      </w:r>
    </w:p>
    <w:p w:rsidR="00A179FE" w:rsidRPr="00F65640" w:rsidRDefault="00A179FE" w:rsidP="00A179FE">
      <w:pPr>
        <w:spacing w:after="0"/>
        <w:jc w:val="both"/>
        <w:rPr>
          <w:rFonts w:ascii="Arial" w:hAnsi="Arial" w:cs="Arial"/>
          <w:b/>
          <w:sz w:val="20"/>
          <w:szCs w:val="20"/>
          <w:u w:val="single"/>
        </w:rPr>
      </w:pPr>
    </w:p>
    <w:p w:rsidR="00A179FE" w:rsidRPr="00F65640" w:rsidRDefault="00A179FE" w:rsidP="00A179FE">
      <w:pPr>
        <w:spacing w:after="0"/>
        <w:ind w:left="567" w:hanging="567"/>
        <w:jc w:val="both"/>
        <w:rPr>
          <w:rFonts w:ascii="Arial" w:hAnsi="Arial" w:cs="Arial"/>
          <w:b/>
          <w:bCs/>
          <w:sz w:val="20"/>
          <w:szCs w:val="20"/>
        </w:rPr>
      </w:pPr>
      <w:r w:rsidRPr="00F65640">
        <w:rPr>
          <w:rFonts w:ascii="Arial" w:hAnsi="Arial" w:cs="Arial"/>
          <w:b/>
          <w:sz w:val="20"/>
          <w:szCs w:val="20"/>
        </w:rPr>
        <w:t>12.2.</w:t>
      </w:r>
      <w:r w:rsidRPr="00F65640">
        <w:rPr>
          <w:rFonts w:ascii="Arial" w:hAnsi="Arial" w:cs="Arial"/>
          <w:sz w:val="20"/>
          <w:szCs w:val="20"/>
        </w:rPr>
        <w:tab/>
      </w:r>
      <w:r w:rsidRPr="00F65640">
        <w:rPr>
          <w:rFonts w:ascii="Arial" w:hAnsi="Arial" w:cs="Arial"/>
          <w:b/>
          <w:bCs/>
          <w:sz w:val="20"/>
          <w:szCs w:val="20"/>
        </w:rPr>
        <w:t>FIRMA DEL CONTRATO.</w:t>
      </w:r>
    </w:p>
    <w:p w:rsidR="00A179FE" w:rsidRPr="00F65640" w:rsidRDefault="00A179FE" w:rsidP="00A179FE">
      <w:pPr>
        <w:spacing w:after="0"/>
        <w:rPr>
          <w:rFonts w:ascii="Arial" w:hAnsi="Arial" w:cs="Arial"/>
          <w:bCs/>
          <w:sz w:val="20"/>
          <w:szCs w:val="20"/>
        </w:rPr>
      </w:pPr>
    </w:p>
    <w:p w:rsidR="00A179FE" w:rsidRPr="00F65640" w:rsidRDefault="00A179FE" w:rsidP="00A179FE">
      <w:pPr>
        <w:spacing w:after="0"/>
        <w:jc w:val="both"/>
        <w:rPr>
          <w:rFonts w:ascii="Arial" w:hAnsi="Arial" w:cs="Arial"/>
          <w:b/>
          <w:sz w:val="20"/>
          <w:szCs w:val="20"/>
        </w:rPr>
      </w:pPr>
      <w:r w:rsidRPr="00F65640">
        <w:rPr>
          <w:rFonts w:ascii="Arial" w:hAnsi="Arial" w:cs="Arial"/>
          <w:sz w:val="20"/>
          <w:szCs w:val="20"/>
        </w:rPr>
        <w:t>Los contratos derivados de este procedimiento licitatorio deberán ser formalizados en la Oficina de Contratos de la Coordinación de Abastecimiento y Equipamiento de la Delegación Sur del D.F. y se firmará dentro de los 15 días naturales de acuerdo al artículo  46 de la LAASSP a partir de la notificación del fallo.</w:t>
      </w:r>
    </w:p>
    <w:p w:rsidR="00A179FE" w:rsidRPr="00F65640" w:rsidRDefault="00A179FE" w:rsidP="00A179FE">
      <w:pPr>
        <w:spacing w:after="0"/>
        <w:jc w:val="both"/>
        <w:rPr>
          <w:rFonts w:ascii="Arial" w:hAnsi="Arial" w:cs="Arial"/>
          <w:sz w:val="20"/>
          <w:szCs w:val="20"/>
        </w:rPr>
      </w:pPr>
    </w:p>
    <w:p w:rsidR="00A179FE" w:rsidRPr="00F65640" w:rsidRDefault="00A179FE" w:rsidP="00A179FE">
      <w:pPr>
        <w:pStyle w:val="Sangradetextonormal"/>
        <w:spacing w:after="0"/>
        <w:ind w:left="0"/>
        <w:jc w:val="both"/>
        <w:rPr>
          <w:rFonts w:ascii="Arial" w:hAnsi="Arial" w:cs="Arial"/>
        </w:rPr>
      </w:pPr>
      <w:r w:rsidRPr="00F65640">
        <w:rPr>
          <w:rFonts w:ascii="Arial" w:hAnsi="Arial" w:cs="Arial"/>
        </w:rPr>
        <w:t>Si el Participante a quien se le hubiere adjudicado contrato, por causas imputables a él, no formaliza el mismo en la fecha señalada en el párrafo anterior, estará sujeto a lo previsto en el segundo párrafo del artículo 46 de la LAASSP y, se dará aviso a la Secretaria de la Función Pública (SFP), para que resuelva lo procedente en términos del artículo 59 de la LAASSP.</w:t>
      </w:r>
    </w:p>
    <w:p w:rsidR="00A179FE" w:rsidRPr="00F65640" w:rsidRDefault="00A179FE" w:rsidP="00A179FE">
      <w:pPr>
        <w:spacing w:after="0"/>
        <w:jc w:val="both"/>
        <w:rPr>
          <w:rFonts w:ascii="Arial" w:hAnsi="Arial" w:cs="Arial"/>
          <w:sz w:val="20"/>
          <w:szCs w:val="20"/>
        </w:rPr>
      </w:pPr>
    </w:p>
    <w:p w:rsidR="00A179FE" w:rsidRPr="00F65640" w:rsidRDefault="00A179FE" w:rsidP="00A179FE">
      <w:pPr>
        <w:tabs>
          <w:tab w:val="left" w:pos="-142"/>
        </w:tabs>
        <w:spacing w:after="0"/>
        <w:ind w:left="567" w:hanging="567"/>
        <w:jc w:val="both"/>
        <w:rPr>
          <w:rFonts w:ascii="Arial" w:hAnsi="Arial" w:cs="Arial"/>
          <w:b/>
          <w:sz w:val="20"/>
          <w:szCs w:val="20"/>
        </w:rPr>
      </w:pPr>
      <w:r w:rsidRPr="00F65640">
        <w:rPr>
          <w:rFonts w:ascii="Arial" w:hAnsi="Arial" w:cs="Arial"/>
          <w:b/>
          <w:sz w:val="20"/>
          <w:szCs w:val="20"/>
        </w:rPr>
        <w:t>12.3.</w:t>
      </w:r>
      <w:r w:rsidRPr="00F65640">
        <w:rPr>
          <w:rFonts w:ascii="Arial" w:hAnsi="Arial" w:cs="Arial"/>
          <w:b/>
          <w:sz w:val="20"/>
          <w:szCs w:val="20"/>
        </w:rPr>
        <w:tab/>
        <w:t>TERMINACIÓN ANTICIPADA.</w:t>
      </w:r>
    </w:p>
    <w:p w:rsidR="00A179FE" w:rsidRPr="00F65640" w:rsidRDefault="00A179FE" w:rsidP="00A179FE">
      <w:pPr>
        <w:tabs>
          <w:tab w:val="left" w:pos="-142"/>
          <w:tab w:val="left" w:pos="1134"/>
        </w:tabs>
        <w:spacing w:after="0"/>
        <w:ind w:right="-93"/>
        <w:jc w:val="both"/>
        <w:rPr>
          <w:rFonts w:ascii="Arial" w:hAnsi="Arial" w:cs="Arial"/>
          <w:sz w:val="20"/>
          <w:szCs w:val="20"/>
        </w:rPr>
      </w:pPr>
    </w:p>
    <w:p w:rsidR="002541E4" w:rsidRPr="00F65640" w:rsidRDefault="00A179FE" w:rsidP="00A179FE">
      <w:pPr>
        <w:tabs>
          <w:tab w:val="left" w:pos="-142"/>
          <w:tab w:val="left" w:pos="1134"/>
        </w:tabs>
        <w:spacing w:after="0"/>
        <w:ind w:right="-93"/>
        <w:jc w:val="both"/>
        <w:rPr>
          <w:rFonts w:ascii="Arial" w:hAnsi="Arial" w:cs="Arial"/>
          <w:sz w:val="20"/>
          <w:szCs w:val="20"/>
        </w:rPr>
      </w:pPr>
      <w:r w:rsidRPr="00F65640">
        <w:rPr>
          <w:rFonts w:ascii="Arial" w:hAnsi="Arial" w:cs="Arial"/>
          <w:sz w:val="20"/>
          <w:szCs w:val="20"/>
        </w:rPr>
        <w:t xml:space="preserve">De conformidad con lo establecido en el artículo 54 Bis, de la Ley de Adquisiciones, Arrendamientos y Servicios del Sector Público, </w:t>
      </w:r>
      <w:r w:rsidRPr="00F65640">
        <w:rPr>
          <w:rFonts w:ascii="Arial" w:hAnsi="Arial" w:cs="Arial"/>
          <w:b/>
          <w:sz w:val="20"/>
          <w:szCs w:val="20"/>
        </w:rPr>
        <w:t>“EL INSTITUTO”</w:t>
      </w:r>
      <w:r w:rsidRPr="00F65640">
        <w:rPr>
          <w:rFonts w:ascii="Arial" w:hAnsi="Arial" w:cs="Arial"/>
          <w:sz w:val="20"/>
          <w:szCs w:val="20"/>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w:t>
      </w:r>
      <w:r w:rsidRPr="00F65640">
        <w:rPr>
          <w:rFonts w:ascii="Arial" w:hAnsi="Arial" w:cs="Arial"/>
          <w:sz w:val="20"/>
          <w:szCs w:val="20"/>
        </w:rPr>
        <w:lastRenderedPageBreak/>
        <w:t xml:space="preserve">daño o perjuicio a </w:t>
      </w:r>
      <w:r w:rsidRPr="00F65640">
        <w:rPr>
          <w:rFonts w:ascii="Arial" w:hAnsi="Arial" w:cs="Arial"/>
          <w:b/>
          <w:sz w:val="20"/>
          <w:szCs w:val="20"/>
        </w:rPr>
        <w:t>“EL INSTITUTO”</w:t>
      </w:r>
      <w:r w:rsidRPr="00F65640">
        <w:rPr>
          <w:rFonts w:ascii="Arial" w:hAnsi="Arial" w:cs="Arial"/>
          <w:sz w:val="20"/>
          <w:szCs w:val="20"/>
        </w:rPr>
        <w:t xml:space="preserve"> o se determine la nulidad total o parcial de los actos que dieron origen al presente instrumento jurídico, con motivo de la resolución de una inconformidad emitida por la Se</w:t>
      </w:r>
      <w:r w:rsidR="002541E4">
        <w:rPr>
          <w:rFonts w:ascii="Arial" w:hAnsi="Arial" w:cs="Arial"/>
          <w:sz w:val="20"/>
          <w:szCs w:val="20"/>
        </w:rPr>
        <w:t>cretaría de la Función Pública.</w:t>
      </w:r>
    </w:p>
    <w:p w:rsidR="00A179FE" w:rsidRPr="00F65640" w:rsidRDefault="00A179FE" w:rsidP="00A179FE">
      <w:pPr>
        <w:spacing w:after="0"/>
        <w:jc w:val="both"/>
        <w:rPr>
          <w:rFonts w:ascii="Arial" w:hAnsi="Arial" w:cs="Arial"/>
          <w:b/>
          <w:sz w:val="20"/>
          <w:szCs w:val="20"/>
        </w:rPr>
      </w:pPr>
      <w:r w:rsidRPr="00F65640">
        <w:rPr>
          <w:rFonts w:ascii="Arial" w:hAnsi="Arial" w:cs="Arial"/>
          <w:sz w:val="20"/>
          <w:szCs w:val="20"/>
        </w:rPr>
        <w:t xml:space="preserve">En estos casos </w:t>
      </w:r>
      <w:r w:rsidRPr="00F65640">
        <w:rPr>
          <w:rFonts w:ascii="Arial" w:hAnsi="Arial" w:cs="Arial"/>
          <w:b/>
          <w:sz w:val="20"/>
          <w:szCs w:val="20"/>
        </w:rPr>
        <w:t xml:space="preserve">“EL INSTITUTO” </w:t>
      </w:r>
      <w:r w:rsidRPr="00F65640">
        <w:rPr>
          <w:rFonts w:ascii="Arial" w:hAnsi="Arial" w:cs="Arial"/>
          <w:sz w:val="20"/>
          <w:szCs w:val="20"/>
        </w:rPr>
        <w:t xml:space="preserve">reembolsará a </w:t>
      </w:r>
      <w:r w:rsidRPr="00F65640">
        <w:rPr>
          <w:rFonts w:ascii="Arial" w:hAnsi="Arial" w:cs="Arial"/>
          <w:b/>
          <w:sz w:val="20"/>
          <w:szCs w:val="20"/>
        </w:rPr>
        <w:t xml:space="preserve">“EL PROVEEDOR” </w:t>
      </w:r>
      <w:r w:rsidRPr="00F65640">
        <w:rPr>
          <w:rFonts w:ascii="Arial" w:hAnsi="Arial" w:cs="Arial"/>
          <w:sz w:val="20"/>
          <w:szCs w:val="20"/>
        </w:rPr>
        <w:t>los gastos no recuperables en que haya incurrido, siempre que estos sean razonables, estén comprobados y se relacionen directamente con el presente instrumento jurídico.</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ind w:left="567" w:hanging="567"/>
        <w:jc w:val="both"/>
        <w:rPr>
          <w:rFonts w:ascii="Arial" w:hAnsi="Arial" w:cs="Arial"/>
          <w:b/>
          <w:color w:val="000000"/>
          <w:sz w:val="20"/>
          <w:szCs w:val="20"/>
        </w:rPr>
      </w:pPr>
      <w:r w:rsidRPr="00F65640">
        <w:rPr>
          <w:rFonts w:ascii="Arial" w:hAnsi="Arial" w:cs="Arial"/>
          <w:b/>
          <w:color w:val="000000"/>
          <w:sz w:val="20"/>
          <w:szCs w:val="20"/>
        </w:rPr>
        <w:t>12.4.</w:t>
      </w:r>
      <w:r w:rsidRPr="00F65640">
        <w:rPr>
          <w:rFonts w:ascii="Arial" w:hAnsi="Arial" w:cs="Arial"/>
          <w:b/>
          <w:color w:val="000000"/>
          <w:sz w:val="20"/>
          <w:szCs w:val="20"/>
        </w:rPr>
        <w:tab/>
        <w:t>CANCELACIÓN TOTAL O PARCIAL DE LAS PARTIDAS Y RESCISION ADMINISTRATIVA DEL CONTRATO.</w:t>
      </w:r>
    </w:p>
    <w:p w:rsidR="00A179FE" w:rsidRPr="00F65640" w:rsidRDefault="00A179FE" w:rsidP="00A179FE">
      <w:pPr>
        <w:spacing w:after="0"/>
        <w:jc w:val="both"/>
        <w:rPr>
          <w:rFonts w:ascii="Arial" w:hAnsi="Arial" w:cs="Arial"/>
          <w:color w:val="000000"/>
          <w:sz w:val="20"/>
          <w:szCs w:val="20"/>
        </w:rPr>
      </w:pPr>
    </w:p>
    <w:p w:rsidR="00A179FE" w:rsidRPr="00F65640" w:rsidRDefault="00A179FE" w:rsidP="00A179FE">
      <w:pPr>
        <w:spacing w:after="0"/>
        <w:jc w:val="both"/>
        <w:rPr>
          <w:rFonts w:ascii="Arial" w:hAnsi="Arial" w:cs="Arial"/>
          <w:color w:val="000000"/>
          <w:sz w:val="20"/>
          <w:szCs w:val="20"/>
        </w:rPr>
      </w:pPr>
      <w:r w:rsidRPr="00F65640">
        <w:rPr>
          <w:rFonts w:ascii="Arial" w:hAnsi="Arial" w:cs="Arial"/>
          <w:color w:val="000000"/>
          <w:sz w:val="20"/>
          <w:szCs w:val="20"/>
        </w:rPr>
        <w:t>El Instituto podrá deducir al pago de los bienes, por cualquier incumplimiento parcial o cumplimiento deficiente, respecto de las partidas o conceptos que integran el contrato, cuyo límite será del 10% (diez por ciento), del monto total o total máximo de este.</w:t>
      </w:r>
    </w:p>
    <w:p w:rsidR="00A179FE" w:rsidRPr="00F65640" w:rsidRDefault="00A179FE" w:rsidP="00A179FE">
      <w:pPr>
        <w:spacing w:after="0"/>
        <w:jc w:val="both"/>
        <w:rPr>
          <w:rFonts w:ascii="Arial" w:hAnsi="Arial" w:cs="Arial"/>
          <w:color w:val="000000"/>
          <w:sz w:val="20"/>
          <w:szCs w:val="20"/>
        </w:rPr>
      </w:pPr>
    </w:p>
    <w:p w:rsidR="00A179FE" w:rsidRPr="00F65640" w:rsidRDefault="00A179FE" w:rsidP="00A179FE">
      <w:pPr>
        <w:spacing w:after="0"/>
        <w:jc w:val="both"/>
        <w:rPr>
          <w:rFonts w:ascii="Arial" w:hAnsi="Arial" w:cs="Arial"/>
          <w:color w:val="000000"/>
          <w:sz w:val="20"/>
          <w:szCs w:val="20"/>
        </w:rPr>
      </w:pPr>
      <w:r w:rsidRPr="00F65640">
        <w:rPr>
          <w:rFonts w:ascii="Arial" w:hAnsi="Arial" w:cs="Arial"/>
          <w:color w:val="000000"/>
          <w:sz w:val="20"/>
          <w:szCs w:val="20"/>
        </w:rPr>
        <w:t>En estos casos aplicará, en los términos del artículo 53 Bis de la Ley, lo siguiente.</w:t>
      </w:r>
    </w:p>
    <w:p w:rsidR="00A179FE" w:rsidRPr="00F65640" w:rsidRDefault="00A179FE" w:rsidP="00A179FE">
      <w:pPr>
        <w:spacing w:after="0"/>
        <w:ind w:left="1276"/>
        <w:jc w:val="both"/>
        <w:rPr>
          <w:rFonts w:ascii="Arial" w:hAnsi="Arial" w:cs="Arial"/>
          <w:color w:val="000000"/>
          <w:sz w:val="20"/>
          <w:szCs w:val="20"/>
        </w:rPr>
      </w:pPr>
    </w:p>
    <w:p w:rsidR="00A179FE" w:rsidRPr="00F65640" w:rsidRDefault="00A179FE" w:rsidP="00A179FE">
      <w:pPr>
        <w:numPr>
          <w:ilvl w:val="1"/>
          <w:numId w:val="22"/>
        </w:numPr>
        <w:tabs>
          <w:tab w:val="clear" w:pos="757"/>
          <w:tab w:val="num" w:pos="851"/>
        </w:tabs>
        <w:suppressAutoHyphens/>
        <w:spacing w:after="0" w:line="240" w:lineRule="auto"/>
        <w:ind w:left="1418"/>
        <w:jc w:val="both"/>
        <w:rPr>
          <w:rFonts w:ascii="Arial" w:hAnsi="Arial" w:cs="Arial"/>
          <w:color w:val="000000"/>
          <w:sz w:val="20"/>
          <w:szCs w:val="20"/>
        </w:rPr>
      </w:pPr>
      <w:r w:rsidRPr="00F65640">
        <w:rPr>
          <w:rFonts w:ascii="Arial" w:hAnsi="Arial" w:cs="Arial"/>
          <w:color w:val="000000"/>
          <w:sz w:val="20"/>
          <w:szCs w:val="20"/>
        </w:rPr>
        <w:t>La cancelación total o parcial de los bienes no entregados, o</w:t>
      </w:r>
    </w:p>
    <w:p w:rsidR="00A179FE" w:rsidRPr="00F65640" w:rsidRDefault="00A179FE" w:rsidP="00A179FE">
      <w:pPr>
        <w:numPr>
          <w:ilvl w:val="1"/>
          <w:numId w:val="22"/>
        </w:numPr>
        <w:tabs>
          <w:tab w:val="clear" w:pos="757"/>
          <w:tab w:val="num" w:pos="993"/>
        </w:tabs>
        <w:suppressAutoHyphens/>
        <w:spacing w:after="0" w:line="240" w:lineRule="auto"/>
        <w:ind w:left="1418" w:hanging="471"/>
        <w:jc w:val="both"/>
        <w:rPr>
          <w:rFonts w:ascii="Arial" w:hAnsi="Arial" w:cs="Arial"/>
          <w:color w:val="000000"/>
          <w:sz w:val="20"/>
          <w:szCs w:val="20"/>
        </w:rPr>
      </w:pPr>
      <w:r w:rsidRPr="00F65640">
        <w:rPr>
          <w:rFonts w:ascii="Arial" w:hAnsi="Arial" w:cs="Arial"/>
          <w:color w:val="000000"/>
          <w:sz w:val="20"/>
          <w:szCs w:val="20"/>
        </w:rPr>
        <w:t>La rescisión del contrato.</w:t>
      </w:r>
    </w:p>
    <w:p w:rsidR="00A179FE" w:rsidRPr="00F65640" w:rsidRDefault="00A179FE" w:rsidP="00A179FE">
      <w:pPr>
        <w:spacing w:after="0"/>
        <w:rPr>
          <w:rFonts w:ascii="Arial" w:hAnsi="Arial" w:cs="Arial"/>
          <w:sz w:val="20"/>
          <w:szCs w:val="20"/>
        </w:rPr>
      </w:pPr>
    </w:p>
    <w:p w:rsidR="00A179FE" w:rsidRPr="00F65640" w:rsidRDefault="00A179FE" w:rsidP="00A179FE">
      <w:pPr>
        <w:spacing w:after="0"/>
        <w:ind w:left="567" w:hanging="567"/>
        <w:jc w:val="both"/>
        <w:rPr>
          <w:rFonts w:ascii="Arial" w:hAnsi="Arial" w:cs="Arial"/>
          <w:b/>
          <w:sz w:val="20"/>
          <w:szCs w:val="20"/>
        </w:rPr>
      </w:pPr>
      <w:r w:rsidRPr="00F65640">
        <w:rPr>
          <w:rFonts w:ascii="Arial" w:hAnsi="Arial" w:cs="Arial"/>
          <w:b/>
          <w:sz w:val="20"/>
          <w:szCs w:val="20"/>
        </w:rPr>
        <w:t>13.</w:t>
      </w:r>
      <w:r w:rsidRPr="00F65640">
        <w:rPr>
          <w:rFonts w:ascii="Arial" w:hAnsi="Arial" w:cs="Arial"/>
          <w:b/>
          <w:sz w:val="20"/>
          <w:szCs w:val="20"/>
        </w:rPr>
        <w:tab/>
        <w:t>GARANTÍAS.</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ind w:left="567" w:hanging="567"/>
        <w:jc w:val="both"/>
        <w:rPr>
          <w:rFonts w:ascii="Arial" w:hAnsi="Arial" w:cs="Arial"/>
          <w:b/>
          <w:sz w:val="20"/>
          <w:szCs w:val="20"/>
        </w:rPr>
      </w:pPr>
      <w:r w:rsidRPr="00F65640">
        <w:rPr>
          <w:rFonts w:ascii="Arial" w:hAnsi="Arial" w:cs="Arial"/>
          <w:b/>
          <w:sz w:val="20"/>
          <w:szCs w:val="20"/>
        </w:rPr>
        <w:t>13.1</w:t>
      </w:r>
      <w:r w:rsidRPr="00F65640">
        <w:rPr>
          <w:rFonts w:ascii="Arial" w:hAnsi="Arial" w:cs="Arial"/>
          <w:b/>
          <w:sz w:val="20"/>
          <w:szCs w:val="20"/>
        </w:rPr>
        <w:tab/>
        <w:t>GARANTÍA DE CUMPLIMIENTO DE CONTRATO.</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bCs/>
          <w:sz w:val="20"/>
          <w:szCs w:val="20"/>
        </w:rPr>
      </w:pPr>
      <w:r w:rsidRPr="00F65640">
        <w:rPr>
          <w:rFonts w:ascii="Arial" w:hAnsi="Arial" w:cs="Arial"/>
          <w:bCs/>
          <w:sz w:val="20"/>
          <w:szCs w:val="20"/>
        </w:rPr>
        <w:t xml:space="preserve">El Participante ganador, para garantizar el cumplimiento de todas y cada una de las obligaciones estipuladas en el contrato adjudicado, deberá presentar fianza expedida por afianzadora debidamente constituida en términos de la Ley de Instituciones de Seguros y de Fianzas, por un importe equivalente al 10% (diez por ciento) del monto máximo del contrato, sin considerar el Impuesto al Valor Agregado, a favor del Instituto Mexicano del Seguro Social, conforme al </w:t>
      </w:r>
      <w:r w:rsidRPr="00F65640">
        <w:rPr>
          <w:rFonts w:ascii="Arial" w:hAnsi="Arial" w:cs="Arial"/>
          <w:b/>
          <w:bCs/>
          <w:sz w:val="20"/>
          <w:szCs w:val="20"/>
        </w:rPr>
        <w:t>Anexo Número 11 (once)</w:t>
      </w:r>
      <w:r w:rsidRPr="00F65640">
        <w:rPr>
          <w:rFonts w:ascii="Arial" w:hAnsi="Arial" w:cs="Arial"/>
          <w:bCs/>
          <w:sz w:val="20"/>
          <w:szCs w:val="20"/>
        </w:rPr>
        <w:t>.</w:t>
      </w:r>
    </w:p>
    <w:p w:rsidR="00A179FE" w:rsidRPr="00F65640" w:rsidRDefault="00A179FE" w:rsidP="00A179FE">
      <w:pPr>
        <w:spacing w:after="0"/>
        <w:jc w:val="both"/>
        <w:rPr>
          <w:rFonts w:ascii="Arial" w:hAnsi="Arial" w:cs="Arial"/>
          <w:bCs/>
          <w:sz w:val="20"/>
          <w:szCs w:val="20"/>
        </w:rPr>
      </w:pPr>
    </w:p>
    <w:p w:rsidR="00A179FE" w:rsidRPr="00F65640" w:rsidRDefault="00A179FE" w:rsidP="00A179FE">
      <w:pPr>
        <w:spacing w:after="0"/>
        <w:jc w:val="both"/>
        <w:rPr>
          <w:rFonts w:ascii="Arial" w:hAnsi="Arial" w:cs="Arial"/>
          <w:bCs/>
          <w:sz w:val="20"/>
          <w:szCs w:val="20"/>
        </w:rPr>
      </w:pPr>
      <w:r w:rsidRPr="00F65640">
        <w:rPr>
          <w:rFonts w:ascii="Arial" w:hAnsi="Arial" w:cs="Arial"/>
          <w:bCs/>
          <w:sz w:val="20"/>
          <w:szCs w:val="20"/>
        </w:rPr>
        <w:t>La garantía de cumplimiento a las obligaciones del contrato se liberará mediante autorización por escrito por parte del Instituto en forma inmediata, siempre y cuando el proveedor haya cumplido a satisfacción del Instituto, con todas las obligaciones contractuales.</w:t>
      </w:r>
    </w:p>
    <w:p w:rsidR="00A179FE" w:rsidRPr="00F65640" w:rsidRDefault="00A179FE" w:rsidP="00A179FE">
      <w:pPr>
        <w:spacing w:after="0"/>
        <w:jc w:val="both"/>
        <w:rPr>
          <w:rFonts w:ascii="Arial" w:hAnsi="Arial" w:cs="Arial"/>
          <w:bCs/>
          <w:sz w:val="20"/>
          <w:szCs w:val="20"/>
        </w:rPr>
      </w:pPr>
    </w:p>
    <w:p w:rsidR="00A179FE" w:rsidRPr="002541E4" w:rsidRDefault="00A179FE" w:rsidP="00A179FE">
      <w:pPr>
        <w:spacing w:after="0"/>
        <w:jc w:val="both"/>
        <w:rPr>
          <w:rFonts w:ascii="Arial" w:hAnsi="Arial" w:cs="Arial"/>
          <w:bCs/>
          <w:sz w:val="20"/>
          <w:szCs w:val="20"/>
        </w:rPr>
      </w:pPr>
      <w:r w:rsidRPr="00F65640">
        <w:rPr>
          <w:rFonts w:ascii="Arial" w:hAnsi="Arial" w:cs="Arial"/>
          <w:bCs/>
          <w:sz w:val="20"/>
          <w:szCs w:val="20"/>
        </w:rPr>
        <w:t>No obstante lo anterior, en el supuesto de que el monto del contrato adjudicado sea igual o menor a 600 días UMAS, el Participante ganador podrá presentar la garantía de cumplimiento de las obligaciones estipuladas en el contrato, mediante cheque certificado, por un importe equivalente al 10% (diez por ciento), del monto máximo del contrato, sin considerar el Impuesto al Valor Agregado, a favor del Instituto</w:t>
      </w:r>
      <w:r w:rsidRPr="00F65640">
        <w:rPr>
          <w:rFonts w:ascii="Arial" w:hAnsi="Arial" w:cs="Arial"/>
          <w:sz w:val="20"/>
          <w:szCs w:val="20"/>
        </w:rPr>
        <w:t>, de acuerdo con el procedimiento siguiente:</w:t>
      </w:r>
    </w:p>
    <w:p w:rsidR="00A179FE" w:rsidRPr="00F65640" w:rsidRDefault="00A179FE" w:rsidP="00A179FE">
      <w:pPr>
        <w:numPr>
          <w:ilvl w:val="0"/>
          <w:numId w:val="2"/>
        </w:numPr>
        <w:tabs>
          <w:tab w:val="clear" w:pos="360"/>
        </w:tabs>
        <w:suppressAutoHyphens/>
        <w:autoSpaceDE w:val="0"/>
        <w:spacing w:after="0" w:line="240" w:lineRule="auto"/>
        <w:jc w:val="both"/>
        <w:rPr>
          <w:rFonts w:ascii="Arial" w:hAnsi="Arial" w:cs="Arial"/>
          <w:sz w:val="20"/>
          <w:szCs w:val="20"/>
        </w:rPr>
      </w:pPr>
      <w:r w:rsidRPr="00F65640">
        <w:rPr>
          <w:rFonts w:ascii="Arial" w:hAnsi="Arial" w:cs="Arial"/>
          <w:sz w:val="20"/>
          <w:szCs w:val="20"/>
        </w:rPr>
        <w:t>El cheque debe expedirse a nombre del Instituto Mexicano del Seguro Social.</w:t>
      </w:r>
    </w:p>
    <w:p w:rsidR="00A179FE" w:rsidRPr="00F65640" w:rsidRDefault="00A179FE" w:rsidP="00A179FE">
      <w:pPr>
        <w:autoSpaceDE w:val="0"/>
        <w:spacing w:after="0"/>
        <w:jc w:val="both"/>
        <w:rPr>
          <w:rFonts w:ascii="Arial" w:hAnsi="Arial" w:cs="Arial"/>
          <w:sz w:val="20"/>
          <w:szCs w:val="20"/>
        </w:rPr>
      </w:pPr>
    </w:p>
    <w:p w:rsidR="00A179FE" w:rsidRPr="00F65640" w:rsidRDefault="00A179FE" w:rsidP="00A179FE">
      <w:pPr>
        <w:numPr>
          <w:ilvl w:val="0"/>
          <w:numId w:val="2"/>
        </w:numPr>
        <w:tabs>
          <w:tab w:val="clear" w:pos="360"/>
        </w:tabs>
        <w:suppressAutoHyphens/>
        <w:autoSpaceDE w:val="0"/>
        <w:spacing w:after="0" w:line="240" w:lineRule="auto"/>
        <w:ind w:left="357" w:hanging="357"/>
        <w:jc w:val="both"/>
        <w:rPr>
          <w:rFonts w:ascii="Arial" w:hAnsi="Arial" w:cs="Arial"/>
          <w:sz w:val="20"/>
          <w:szCs w:val="20"/>
        </w:rPr>
      </w:pPr>
      <w:r w:rsidRPr="00F65640">
        <w:rPr>
          <w:rFonts w:ascii="Arial" w:hAnsi="Arial" w:cs="Arial"/>
          <w:sz w:val="20"/>
          <w:szCs w:val="20"/>
        </w:rPr>
        <w:t xml:space="preserve">Dicho cheque deberá ser resguardado, a título de garantía, en el Departamento de Finanzas de la unidad descrita en el </w:t>
      </w:r>
      <w:r w:rsidRPr="00F65640">
        <w:rPr>
          <w:rFonts w:ascii="Arial" w:hAnsi="Arial" w:cs="Arial"/>
          <w:b/>
          <w:sz w:val="20"/>
          <w:szCs w:val="20"/>
        </w:rPr>
        <w:t>Anexo Número 12 (doce)</w:t>
      </w:r>
      <w:r w:rsidRPr="00F65640">
        <w:rPr>
          <w:rFonts w:ascii="Arial" w:hAnsi="Arial" w:cs="Arial"/>
          <w:sz w:val="20"/>
          <w:szCs w:val="20"/>
        </w:rPr>
        <w:t xml:space="preserve"> de la presente convocatoria.</w:t>
      </w:r>
    </w:p>
    <w:p w:rsidR="00A179FE" w:rsidRPr="00F65640" w:rsidRDefault="00A179FE" w:rsidP="00A179FE">
      <w:pPr>
        <w:autoSpaceDE w:val="0"/>
        <w:spacing w:after="0"/>
        <w:jc w:val="both"/>
        <w:rPr>
          <w:rFonts w:ascii="Arial" w:hAnsi="Arial" w:cs="Arial"/>
          <w:sz w:val="20"/>
          <w:szCs w:val="20"/>
        </w:rPr>
      </w:pPr>
    </w:p>
    <w:p w:rsidR="00A179FE" w:rsidRPr="00F65640" w:rsidRDefault="00A179FE" w:rsidP="00A179FE">
      <w:pPr>
        <w:numPr>
          <w:ilvl w:val="0"/>
          <w:numId w:val="2"/>
        </w:numPr>
        <w:tabs>
          <w:tab w:val="clear" w:pos="360"/>
        </w:tabs>
        <w:suppressAutoHyphens/>
        <w:autoSpaceDE w:val="0"/>
        <w:spacing w:after="0" w:line="240" w:lineRule="auto"/>
        <w:jc w:val="both"/>
        <w:rPr>
          <w:rFonts w:ascii="Arial" w:hAnsi="Arial" w:cs="Arial"/>
          <w:sz w:val="20"/>
          <w:szCs w:val="20"/>
        </w:rPr>
      </w:pPr>
      <w:r w:rsidRPr="00F65640">
        <w:rPr>
          <w:rFonts w:ascii="Arial" w:hAnsi="Arial" w:cs="Arial"/>
          <w:sz w:val="20"/>
          <w:szCs w:val="20"/>
        </w:rPr>
        <w:t xml:space="preserve">El cheque será devuelto a más tardar el segundo día hábil posterior a que el Instituto constate el cumplimiento del contrato. En este caso, la verificación del cumplimiento del contrato por parte del Instituto </w:t>
      </w:r>
      <w:r w:rsidRPr="00F65640">
        <w:rPr>
          <w:rFonts w:ascii="Arial" w:hAnsi="Arial" w:cs="Arial"/>
          <w:sz w:val="20"/>
          <w:szCs w:val="20"/>
        </w:rPr>
        <w:lastRenderedPageBreak/>
        <w:t>deberá hacerse a más tardar el tercer día hábil posterior a aquél en que el proveedor de aviso de la entrega de los bienes correspondientes.</w:t>
      </w:r>
    </w:p>
    <w:p w:rsidR="00A179FE" w:rsidRPr="00F65640" w:rsidRDefault="00A179FE" w:rsidP="00A179FE">
      <w:pPr>
        <w:spacing w:after="0"/>
        <w:jc w:val="both"/>
        <w:rPr>
          <w:rFonts w:ascii="Arial" w:hAnsi="Arial" w:cs="Arial"/>
          <w:bCs/>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Esta garantía deberá presentarse a más tardar, dentro de los diez días naturales siguientes a la fecha de firma del contrato, en términos del artículo 48 de la Ley.</w:t>
      </w:r>
    </w:p>
    <w:p w:rsidR="00A179FE" w:rsidRPr="00F65640" w:rsidRDefault="00A179FE" w:rsidP="00A179FE">
      <w:pPr>
        <w:spacing w:after="0"/>
        <w:ind w:left="567" w:hanging="567"/>
        <w:jc w:val="both"/>
        <w:rPr>
          <w:rFonts w:ascii="Arial" w:hAnsi="Arial" w:cs="Arial"/>
          <w:bCs/>
          <w:sz w:val="20"/>
          <w:szCs w:val="20"/>
        </w:rPr>
      </w:pPr>
    </w:p>
    <w:p w:rsidR="00A179FE" w:rsidRPr="002541E4" w:rsidRDefault="002541E4" w:rsidP="002541E4">
      <w:pPr>
        <w:spacing w:after="0"/>
        <w:ind w:left="567" w:hanging="567"/>
        <w:jc w:val="both"/>
        <w:rPr>
          <w:rFonts w:ascii="Arial" w:hAnsi="Arial" w:cs="Arial"/>
          <w:b/>
          <w:bCs/>
          <w:sz w:val="20"/>
          <w:szCs w:val="20"/>
        </w:rPr>
      </w:pPr>
      <w:r>
        <w:rPr>
          <w:rFonts w:ascii="Arial" w:hAnsi="Arial" w:cs="Arial"/>
          <w:b/>
          <w:bCs/>
          <w:sz w:val="20"/>
          <w:szCs w:val="20"/>
        </w:rPr>
        <w:t>18.</w:t>
      </w:r>
      <w:r>
        <w:rPr>
          <w:rFonts w:ascii="Arial" w:hAnsi="Arial" w:cs="Arial"/>
          <w:b/>
          <w:bCs/>
          <w:sz w:val="20"/>
          <w:szCs w:val="20"/>
        </w:rPr>
        <w:tab/>
        <w:t>INCONFORMIDADES.</w:t>
      </w: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De conformidad con lo dispuesto en artículo 66 de la LAASSP, los Participantes podrán interponer inconformidad ante el Órgano Interno de Control en el Instituto Mexicano de Seguro Social (IMSS), o a través de la dirección de: </w:t>
      </w:r>
      <w:hyperlink r:id="rId11" w:history="1">
        <w:r w:rsidRPr="00F65640">
          <w:rPr>
            <w:rStyle w:val="Hipervnculo"/>
            <w:rFonts w:ascii="Arial" w:hAnsi="Arial" w:cs="Arial"/>
            <w:sz w:val="20"/>
            <w:szCs w:val="20"/>
          </w:rPr>
          <w:t>compranet@funcionpublica.gob.mx</w:t>
        </w:r>
      </w:hyperlink>
      <w:r w:rsidRPr="00F65640">
        <w:rPr>
          <w:rFonts w:ascii="Arial" w:hAnsi="Arial" w:cs="Arial"/>
          <w:sz w:val="20"/>
          <w:szCs w:val="20"/>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A179FE" w:rsidRPr="00F65640" w:rsidRDefault="00A179FE" w:rsidP="00A179FE">
      <w:pPr>
        <w:pStyle w:val="TextoCar"/>
        <w:spacing w:after="0"/>
        <w:ind w:firstLine="0"/>
        <w:rPr>
          <w:rFonts w:cs="Arial"/>
          <w:sz w:val="20"/>
        </w:rPr>
      </w:pPr>
    </w:p>
    <w:p w:rsidR="00A179FE" w:rsidRPr="00F65640" w:rsidRDefault="00A179FE" w:rsidP="00A179FE">
      <w:pPr>
        <w:spacing w:after="0"/>
        <w:ind w:left="567" w:hanging="567"/>
        <w:rPr>
          <w:rFonts w:ascii="Arial" w:hAnsi="Arial" w:cs="Arial"/>
          <w:sz w:val="20"/>
          <w:szCs w:val="20"/>
        </w:rPr>
      </w:pPr>
      <w:r w:rsidRPr="00F65640">
        <w:rPr>
          <w:rFonts w:ascii="Arial" w:hAnsi="Arial" w:cs="Arial"/>
          <w:sz w:val="20"/>
          <w:szCs w:val="20"/>
        </w:rPr>
        <w:t>Av. Revolución 1586, Col. San Ángel, Del. Álvaro Obregón</w:t>
      </w:r>
    </w:p>
    <w:p w:rsidR="00A179FE" w:rsidRPr="00F65640" w:rsidRDefault="00A179FE" w:rsidP="00A179FE">
      <w:pPr>
        <w:spacing w:after="0"/>
        <w:ind w:left="567" w:hanging="567"/>
        <w:rPr>
          <w:rFonts w:ascii="Arial" w:hAnsi="Arial" w:cs="Arial"/>
          <w:sz w:val="20"/>
          <w:szCs w:val="20"/>
        </w:rPr>
      </w:pPr>
      <w:r w:rsidRPr="00F65640">
        <w:rPr>
          <w:rFonts w:ascii="Arial" w:hAnsi="Arial" w:cs="Arial"/>
          <w:sz w:val="20"/>
          <w:szCs w:val="20"/>
        </w:rPr>
        <w:t xml:space="preserve">CP. 01000, Ciudad de México.  </w:t>
      </w:r>
    </w:p>
    <w:p w:rsidR="00A179FE" w:rsidRPr="00F65640" w:rsidRDefault="00A179FE" w:rsidP="00A179FE">
      <w:pPr>
        <w:jc w:val="center"/>
        <w:rPr>
          <w:rFonts w:ascii="Arial" w:hAnsi="Arial" w:cs="Arial"/>
          <w:b/>
          <w:sz w:val="20"/>
          <w:szCs w:val="20"/>
        </w:rPr>
      </w:pPr>
      <w:r w:rsidRPr="00F65640">
        <w:rPr>
          <w:rFonts w:ascii="Arial" w:hAnsi="Arial" w:cs="Arial"/>
          <w:b/>
          <w:sz w:val="20"/>
          <w:szCs w:val="20"/>
        </w:rPr>
        <w:t>COORDINACION DE ABASTECIMIENTO</w:t>
      </w:r>
    </w:p>
    <w:p w:rsidR="00A179FE" w:rsidRDefault="002541E4" w:rsidP="002541E4">
      <w:pPr>
        <w:jc w:val="center"/>
        <w:rPr>
          <w:rFonts w:ascii="Arial" w:hAnsi="Arial" w:cs="Arial"/>
          <w:b/>
          <w:sz w:val="20"/>
          <w:szCs w:val="20"/>
        </w:rPr>
      </w:pPr>
      <w:r>
        <w:rPr>
          <w:rFonts w:ascii="Arial" w:hAnsi="Arial" w:cs="Arial"/>
          <w:b/>
          <w:sz w:val="20"/>
          <w:szCs w:val="20"/>
        </w:rPr>
        <w:t>NOMBRE Y FIRMA DE LA CONVOCANTE</w:t>
      </w:r>
    </w:p>
    <w:p w:rsidR="002541E4" w:rsidRPr="00F65640" w:rsidRDefault="002541E4" w:rsidP="002541E4">
      <w:pPr>
        <w:jc w:val="center"/>
        <w:rPr>
          <w:rFonts w:ascii="Arial" w:hAnsi="Arial" w:cs="Arial"/>
          <w:b/>
          <w:sz w:val="20"/>
          <w:szCs w:val="20"/>
        </w:rPr>
      </w:pPr>
    </w:p>
    <w:p w:rsidR="00A179FE" w:rsidRPr="00F65640" w:rsidRDefault="00A179FE" w:rsidP="00A179FE">
      <w:pPr>
        <w:jc w:val="center"/>
        <w:rPr>
          <w:rFonts w:ascii="Arial" w:hAnsi="Arial" w:cs="Arial"/>
          <w:b/>
          <w:sz w:val="20"/>
          <w:szCs w:val="20"/>
        </w:rPr>
      </w:pPr>
      <w:r w:rsidRPr="00F65640">
        <w:rPr>
          <w:rFonts w:ascii="Arial" w:hAnsi="Arial" w:cs="Arial"/>
          <w:b/>
          <w:sz w:val="20"/>
          <w:szCs w:val="20"/>
        </w:rPr>
        <w:t>ÓRGANO DE OPERACIÓN ADMINISTRATIVA DESCONCENTRADA SUR DEL D.F</w:t>
      </w:r>
    </w:p>
    <w:p w:rsidR="00A179FE" w:rsidRPr="00F65640" w:rsidRDefault="00A179FE" w:rsidP="00A179FE">
      <w:pPr>
        <w:ind w:right="16"/>
        <w:rPr>
          <w:rFonts w:ascii="Arial" w:hAnsi="Arial" w:cs="Arial"/>
          <w:b/>
          <w:sz w:val="20"/>
          <w:szCs w:val="20"/>
        </w:rPr>
      </w:pPr>
    </w:p>
    <w:p w:rsidR="00A179FE" w:rsidRPr="00F65640" w:rsidRDefault="00A179FE" w:rsidP="00A179FE">
      <w:pPr>
        <w:jc w:val="center"/>
        <w:rPr>
          <w:rFonts w:ascii="Arial" w:hAnsi="Arial" w:cs="Arial"/>
          <w:b/>
          <w:sz w:val="20"/>
          <w:szCs w:val="20"/>
        </w:rPr>
      </w:pPr>
      <w:r w:rsidRPr="00F65640">
        <w:rPr>
          <w:rFonts w:ascii="Arial" w:hAnsi="Arial" w:cs="Arial"/>
          <w:b/>
          <w:sz w:val="20"/>
          <w:szCs w:val="20"/>
        </w:rPr>
        <w:t>HECTOR CRUZ WINTERGERST</w:t>
      </w:r>
    </w:p>
    <w:p w:rsidR="00A179FE" w:rsidRPr="00F65640" w:rsidRDefault="00A179FE" w:rsidP="00A179FE">
      <w:pPr>
        <w:jc w:val="center"/>
        <w:rPr>
          <w:rFonts w:ascii="Arial" w:hAnsi="Arial" w:cs="Arial"/>
          <w:sz w:val="20"/>
          <w:szCs w:val="20"/>
        </w:rPr>
      </w:pPr>
      <w:r w:rsidRPr="00F65640">
        <w:rPr>
          <w:rFonts w:ascii="Arial" w:hAnsi="Arial" w:cs="Arial"/>
          <w:sz w:val="20"/>
          <w:szCs w:val="20"/>
        </w:rPr>
        <w:t>TITULAR DE LA COORDINACION DE ABASTECIMIENTO Y EQUIPAMIENTO.</w:t>
      </w:r>
    </w:p>
    <w:p w:rsidR="00A179FE" w:rsidRPr="00F65640" w:rsidRDefault="00A179FE" w:rsidP="00A179FE">
      <w:pPr>
        <w:rPr>
          <w:rFonts w:ascii="Arial" w:hAnsi="Arial" w:cs="Arial"/>
          <w:sz w:val="20"/>
          <w:szCs w:val="20"/>
        </w:rPr>
      </w:pPr>
    </w:p>
    <w:p w:rsidR="00A179FE" w:rsidRPr="00F65640" w:rsidRDefault="00A179FE" w:rsidP="00A179FE">
      <w:pPr>
        <w:jc w:val="center"/>
        <w:rPr>
          <w:rFonts w:ascii="Arial" w:hAnsi="Arial" w:cs="Arial"/>
          <w:b/>
          <w:sz w:val="20"/>
          <w:szCs w:val="20"/>
        </w:rPr>
      </w:pPr>
      <w:r w:rsidRPr="00F65640">
        <w:rPr>
          <w:rFonts w:ascii="Arial" w:hAnsi="Arial" w:cs="Arial"/>
          <w:b/>
          <w:sz w:val="20"/>
          <w:szCs w:val="20"/>
        </w:rPr>
        <w:t>LIC. RAFAEL LEOBARDO COLIN MONTERD</w:t>
      </w:r>
    </w:p>
    <w:p w:rsidR="00A179FE" w:rsidRDefault="002541E4" w:rsidP="002541E4">
      <w:pPr>
        <w:jc w:val="center"/>
        <w:rPr>
          <w:rFonts w:ascii="Arial" w:hAnsi="Arial" w:cs="Arial"/>
          <w:sz w:val="20"/>
          <w:szCs w:val="20"/>
        </w:rPr>
      </w:pPr>
      <w:r>
        <w:rPr>
          <w:rFonts w:ascii="Arial" w:hAnsi="Arial" w:cs="Arial"/>
          <w:sz w:val="20"/>
          <w:szCs w:val="20"/>
        </w:rPr>
        <w:t>JEFE</w:t>
      </w:r>
      <w:r w:rsidR="00A179FE" w:rsidRPr="00F65640">
        <w:rPr>
          <w:rFonts w:ascii="Arial" w:hAnsi="Arial" w:cs="Arial"/>
          <w:sz w:val="20"/>
          <w:szCs w:val="20"/>
        </w:rPr>
        <w:t xml:space="preserve"> DEL DEPARTAMENTO DE ADQUISICION DE BIEN</w:t>
      </w:r>
      <w:r>
        <w:rPr>
          <w:rFonts w:ascii="Arial" w:hAnsi="Arial" w:cs="Arial"/>
          <w:sz w:val="20"/>
          <w:szCs w:val="20"/>
        </w:rPr>
        <w:t>ES Y CONTRATACION DE SERVICIOS</w:t>
      </w:r>
    </w:p>
    <w:p w:rsidR="002541E4" w:rsidRPr="00F65640" w:rsidRDefault="002541E4" w:rsidP="002541E4">
      <w:pPr>
        <w:jc w:val="center"/>
        <w:rPr>
          <w:rFonts w:ascii="Arial" w:hAnsi="Arial" w:cs="Arial"/>
          <w:sz w:val="20"/>
          <w:szCs w:val="20"/>
        </w:rPr>
      </w:pPr>
    </w:p>
    <w:p w:rsidR="00A179FE" w:rsidRPr="00F65640" w:rsidRDefault="00A179FE" w:rsidP="00A179FE">
      <w:pPr>
        <w:jc w:val="center"/>
        <w:rPr>
          <w:rFonts w:ascii="Arial" w:hAnsi="Arial" w:cs="Arial"/>
          <w:sz w:val="20"/>
          <w:szCs w:val="20"/>
        </w:rPr>
      </w:pPr>
      <w:r w:rsidRPr="00F65640">
        <w:rPr>
          <w:rFonts w:ascii="Arial" w:hAnsi="Arial" w:cs="Arial"/>
          <w:b/>
          <w:color w:val="000000"/>
          <w:sz w:val="20"/>
          <w:szCs w:val="20"/>
        </w:rPr>
        <w:t xml:space="preserve">LIC. ENRIQUETA PEREZ HERNANDEZ  </w:t>
      </w:r>
      <w:r w:rsidRPr="00F65640">
        <w:rPr>
          <w:rFonts w:ascii="Arial" w:hAnsi="Arial" w:cs="Arial"/>
          <w:sz w:val="20"/>
          <w:szCs w:val="20"/>
        </w:rPr>
        <w:t xml:space="preserve"> </w:t>
      </w:r>
    </w:p>
    <w:p w:rsidR="00A179FE" w:rsidRPr="00F65640" w:rsidRDefault="00A179FE" w:rsidP="007F162B">
      <w:pPr>
        <w:jc w:val="center"/>
        <w:rPr>
          <w:rFonts w:ascii="Arial" w:hAnsi="Arial" w:cs="Arial"/>
          <w:sz w:val="20"/>
          <w:szCs w:val="20"/>
        </w:rPr>
      </w:pPr>
      <w:r w:rsidRPr="00F65640">
        <w:rPr>
          <w:rFonts w:ascii="Arial" w:hAnsi="Arial" w:cs="Arial"/>
          <w:sz w:val="20"/>
          <w:szCs w:val="20"/>
        </w:rPr>
        <w:t>RESPONDABLE DE LAS FUNCIONES DE LA OFICINA DE ADQUISICION DE BIEN</w:t>
      </w:r>
      <w:r w:rsidR="007F162B">
        <w:rPr>
          <w:rFonts w:ascii="Arial" w:hAnsi="Arial" w:cs="Arial"/>
          <w:sz w:val="20"/>
          <w:szCs w:val="20"/>
        </w:rPr>
        <w:t>ES Y CONTRATACION DE SERVICIOS.</w:t>
      </w:r>
    </w:p>
    <w:p w:rsidR="00A179FE" w:rsidRPr="00F65640" w:rsidRDefault="00A179FE" w:rsidP="00A179FE">
      <w:pPr>
        <w:jc w:val="center"/>
        <w:rPr>
          <w:rFonts w:ascii="Arial" w:hAnsi="Arial" w:cs="Arial"/>
          <w:sz w:val="20"/>
          <w:szCs w:val="20"/>
        </w:rPr>
      </w:pPr>
      <w:r w:rsidRPr="00F65640">
        <w:rPr>
          <w:rFonts w:ascii="Arial" w:hAnsi="Arial" w:cs="Arial"/>
          <w:b/>
          <w:color w:val="000000"/>
          <w:sz w:val="20"/>
          <w:szCs w:val="20"/>
        </w:rPr>
        <w:t xml:space="preserve">ROBERTO YADIR VAZQUEZ ALDAMA </w:t>
      </w:r>
      <w:r w:rsidRPr="00F65640">
        <w:rPr>
          <w:rFonts w:ascii="Arial" w:hAnsi="Arial" w:cs="Arial"/>
          <w:sz w:val="20"/>
          <w:szCs w:val="20"/>
        </w:rPr>
        <w:t xml:space="preserve"> </w:t>
      </w:r>
    </w:p>
    <w:p w:rsidR="00A179FE" w:rsidRPr="00F65640" w:rsidRDefault="00A179FE" w:rsidP="00A179FE">
      <w:pPr>
        <w:jc w:val="center"/>
        <w:rPr>
          <w:rFonts w:ascii="Arial" w:hAnsi="Arial" w:cs="Arial"/>
          <w:sz w:val="20"/>
          <w:szCs w:val="20"/>
        </w:rPr>
      </w:pPr>
      <w:r w:rsidRPr="00F65640">
        <w:rPr>
          <w:rFonts w:ascii="Arial" w:hAnsi="Arial" w:cs="Arial"/>
          <w:sz w:val="20"/>
          <w:szCs w:val="20"/>
        </w:rPr>
        <w:t>ANALISTA SUPERVISORR E2</w:t>
      </w:r>
    </w:p>
    <w:p w:rsidR="00A179FE" w:rsidRDefault="00A179FE" w:rsidP="00A179FE">
      <w:pPr>
        <w:pStyle w:val="Ttulo"/>
        <w:jc w:val="left"/>
        <w:rPr>
          <w:rFonts w:cs="Arial"/>
          <w:i w:val="0"/>
          <w:sz w:val="20"/>
        </w:rPr>
      </w:pPr>
    </w:p>
    <w:p w:rsidR="007F162B" w:rsidRPr="00F65640" w:rsidRDefault="007F162B" w:rsidP="00A179FE">
      <w:pPr>
        <w:pStyle w:val="Ttulo"/>
        <w:jc w:val="left"/>
        <w:rPr>
          <w:rFonts w:cs="Arial"/>
          <w:i w:val="0"/>
          <w:sz w:val="20"/>
        </w:rPr>
      </w:pPr>
    </w:p>
    <w:p w:rsidR="00A179FE" w:rsidRPr="00F65640" w:rsidRDefault="00A179FE" w:rsidP="00A179FE">
      <w:pPr>
        <w:suppressAutoHyphens/>
        <w:jc w:val="center"/>
        <w:rPr>
          <w:rFonts w:ascii="Arial" w:hAnsi="Arial" w:cs="Arial"/>
          <w:b/>
          <w:sz w:val="20"/>
          <w:szCs w:val="20"/>
        </w:rPr>
      </w:pPr>
      <w:r w:rsidRPr="00F65640">
        <w:rPr>
          <w:rFonts w:ascii="Arial" w:hAnsi="Arial" w:cs="Arial"/>
          <w:b/>
          <w:sz w:val="20"/>
          <w:szCs w:val="20"/>
        </w:rPr>
        <w:lastRenderedPageBreak/>
        <w:t>ANEXO NÚMERO TECNICO 1 (UNO)</w:t>
      </w:r>
    </w:p>
    <w:tbl>
      <w:tblPr>
        <w:tblW w:w="0" w:type="auto"/>
        <w:tblInd w:w="55" w:type="dxa"/>
        <w:tblCellMar>
          <w:left w:w="70" w:type="dxa"/>
          <w:right w:w="70" w:type="dxa"/>
        </w:tblCellMar>
        <w:tblLook w:val="04A0" w:firstRow="1" w:lastRow="0" w:firstColumn="1" w:lastColumn="0" w:noHBand="0" w:noVBand="1"/>
      </w:tblPr>
      <w:tblGrid>
        <w:gridCol w:w="429"/>
        <w:gridCol w:w="1709"/>
        <w:gridCol w:w="717"/>
        <w:gridCol w:w="429"/>
        <w:gridCol w:w="429"/>
        <w:gridCol w:w="525"/>
        <w:gridCol w:w="4029"/>
        <w:gridCol w:w="952"/>
        <w:gridCol w:w="952"/>
      </w:tblGrid>
      <w:tr w:rsidR="00A6142D" w:rsidRPr="007E2138" w:rsidTr="006E55BE">
        <w:trPr>
          <w:trHeight w:val="480"/>
        </w:trPr>
        <w:tc>
          <w:tcPr>
            <w:tcW w:w="0" w:type="auto"/>
            <w:tcBorders>
              <w:top w:val="single" w:sz="4" w:space="0" w:color="FFFFFF"/>
              <w:left w:val="single" w:sz="4" w:space="0" w:color="FFFFFF"/>
              <w:bottom w:val="nil"/>
              <w:right w:val="single" w:sz="4" w:space="0" w:color="FFFFFF"/>
            </w:tcBorders>
            <w:shd w:val="clear" w:color="000000" w:fill="000000"/>
            <w:vAlign w:val="center"/>
            <w:hideMark/>
          </w:tcPr>
          <w:p w:rsidR="00A6142D" w:rsidRPr="007E2138" w:rsidRDefault="00A6142D" w:rsidP="006E55BE">
            <w:pPr>
              <w:jc w:val="center"/>
              <w:rPr>
                <w:rFonts w:ascii="Montserrat" w:hAnsi="Montserrat" w:cs="Calibri"/>
                <w:b/>
                <w:bCs/>
                <w:color w:val="FFFFFF"/>
                <w:sz w:val="16"/>
                <w:szCs w:val="16"/>
                <w:lang w:eastAsia="es-MX"/>
              </w:rPr>
            </w:pPr>
            <w:bookmarkStart w:id="27" w:name="RANGE!A3:M147"/>
            <w:r w:rsidRPr="007E2138">
              <w:rPr>
                <w:rFonts w:ascii="Montserrat" w:hAnsi="Montserrat" w:cs="Calibri"/>
                <w:b/>
                <w:bCs/>
                <w:color w:val="FFFFFF"/>
                <w:sz w:val="16"/>
                <w:szCs w:val="16"/>
                <w:lang w:eastAsia="es-MX"/>
              </w:rPr>
              <w:t>NO.</w:t>
            </w:r>
            <w:bookmarkEnd w:id="27"/>
          </w:p>
        </w:tc>
        <w:tc>
          <w:tcPr>
            <w:tcW w:w="0" w:type="auto"/>
            <w:tcBorders>
              <w:top w:val="single" w:sz="4" w:space="0" w:color="FFFFFF"/>
              <w:left w:val="nil"/>
              <w:bottom w:val="nil"/>
              <w:right w:val="single" w:sz="4" w:space="0" w:color="FFFFFF"/>
            </w:tcBorders>
            <w:shd w:val="clear" w:color="000000" w:fill="000000"/>
            <w:vAlign w:val="center"/>
            <w:hideMark/>
          </w:tcPr>
          <w:p w:rsidR="00A6142D" w:rsidRPr="007E2138" w:rsidRDefault="00A6142D" w:rsidP="006E55BE">
            <w:pPr>
              <w:jc w:val="center"/>
              <w:rPr>
                <w:rFonts w:ascii="Montserrat" w:hAnsi="Montserrat" w:cs="Calibri"/>
                <w:b/>
                <w:bCs/>
                <w:color w:val="FFFFFF"/>
                <w:sz w:val="16"/>
                <w:szCs w:val="16"/>
                <w:lang w:eastAsia="es-MX"/>
              </w:rPr>
            </w:pPr>
            <w:r w:rsidRPr="007E2138">
              <w:rPr>
                <w:rFonts w:ascii="Montserrat" w:hAnsi="Montserrat" w:cs="Calibri"/>
                <w:b/>
                <w:bCs/>
                <w:color w:val="FFFFFF"/>
                <w:sz w:val="16"/>
                <w:szCs w:val="16"/>
                <w:lang w:eastAsia="es-MX"/>
              </w:rPr>
              <w:t>DESCRIPCIÓN RAÍZ</w:t>
            </w:r>
          </w:p>
        </w:tc>
        <w:tc>
          <w:tcPr>
            <w:tcW w:w="0" w:type="auto"/>
            <w:tcBorders>
              <w:top w:val="single" w:sz="4" w:space="0" w:color="FFFFFF"/>
              <w:left w:val="nil"/>
              <w:bottom w:val="nil"/>
              <w:right w:val="single" w:sz="4" w:space="0" w:color="FFFFFF"/>
            </w:tcBorders>
            <w:shd w:val="clear" w:color="000000" w:fill="000000"/>
            <w:vAlign w:val="center"/>
            <w:hideMark/>
          </w:tcPr>
          <w:p w:rsidR="00A6142D" w:rsidRPr="007E2138" w:rsidRDefault="00A6142D" w:rsidP="006E55BE">
            <w:pPr>
              <w:jc w:val="center"/>
              <w:rPr>
                <w:rFonts w:ascii="Montserrat" w:hAnsi="Montserrat" w:cs="Calibri"/>
                <w:b/>
                <w:bCs/>
                <w:color w:val="FFFFFF"/>
                <w:sz w:val="16"/>
                <w:szCs w:val="16"/>
                <w:lang w:eastAsia="es-MX"/>
              </w:rPr>
            </w:pPr>
            <w:r w:rsidRPr="007E2138">
              <w:rPr>
                <w:rFonts w:ascii="Montserrat" w:hAnsi="Montserrat" w:cs="Calibri"/>
                <w:b/>
                <w:bCs/>
                <w:color w:val="FFFFFF"/>
                <w:sz w:val="16"/>
                <w:szCs w:val="16"/>
                <w:lang w:eastAsia="es-MX"/>
              </w:rPr>
              <w:t>UNIDAD</w:t>
            </w:r>
          </w:p>
        </w:tc>
        <w:tc>
          <w:tcPr>
            <w:tcW w:w="0" w:type="auto"/>
            <w:tcBorders>
              <w:top w:val="single" w:sz="4" w:space="0" w:color="FFFFFF"/>
              <w:left w:val="nil"/>
              <w:bottom w:val="nil"/>
              <w:right w:val="single" w:sz="4" w:space="0" w:color="FFFFFF"/>
            </w:tcBorders>
            <w:shd w:val="clear" w:color="000000" w:fill="000000"/>
            <w:vAlign w:val="center"/>
            <w:hideMark/>
          </w:tcPr>
          <w:p w:rsidR="00A6142D" w:rsidRPr="007E2138" w:rsidRDefault="00A6142D" w:rsidP="006E55BE">
            <w:pPr>
              <w:jc w:val="center"/>
              <w:rPr>
                <w:rFonts w:ascii="Montserrat" w:hAnsi="Montserrat" w:cs="Calibri"/>
                <w:b/>
                <w:bCs/>
                <w:color w:val="FFFFFF"/>
                <w:sz w:val="16"/>
                <w:szCs w:val="16"/>
                <w:lang w:eastAsia="es-MX"/>
              </w:rPr>
            </w:pPr>
            <w:r w:rsidRPr="007E2138">
              <w:rPr>
                <w:rFonts w:ascii="Montserrat" w:hAnsi="Montserrat" w:cs="Calibri"/>
                <w:b/>
                <w:bCs/>
                <w:color w:val="FFFFFF"/>
                <w:sz w:val="16"/>
                <w:szCs w:val="16"/>
                <w:lang w:eastAsia="es-MX"/>
              </w:rPr>
              <w:t>GPO</w:t>
            </w:r>
          </w:p>
        </w:tc>
        <w:tc>
          <w:tcPr>
            <w:tcW w:w="0" w:type="auto"/>
            <w:tcBorders>
              <w:top w:val="single" w:sz="4" w:space="0" w:color="FFFFFF"/>
              <w:left w:val="nil"/>
              <w:bottom w:val="nil"/>
              <w:right w:val="single" w:sz="4" w:space="0" w:color="FFFFFF"/>
            </w:tcBorders>
            <w:shd w:val="clear" w:color="000000" w:fill="000000"/>
            <w:vAlign w:val="center"/>
            <w:hideMark/>
          </w:tcPr>
          <w:p w:rsidR="00A6142D" w:rsidRPr="007E2138" w:rsidRDefault="00A6142D" w:rsidP="006E55BE">
            <w:pPr>
              <w:jc w:val="center"/>
              <w:rPr>
                <w:rFonts w:ascii="Montserrat" w:hAnsi="Montserrat" w:cs="Calibri"/>
                <w:b/>
                <w:bCs/>
                <w:color w:val="FFFFFF"/>
                <w:sz w:val="16"/>
                <w:szCs w:val="16"/>
                <w:lang w:eastAsia="es-MX"/>
              </w:rPr>
            </w:pPr>
            <w:r w:rsidRPr="007E2138">
              <w:rPr>
                <w:rFonts w:ascii="Montserrat" w:hAnsi="Montserrat" w:cs="Calibri"/>
                <w:b/>
                <w:bCs/>
                <w:color w:val="FFFFFF"/>
                <w:sz w:val="16"/>
                <w:szCs w:val="16"/>
                <w:lang w:eastAsia="es-MX"/>
              </w:rPr>
              <w:t>GEN</w:t>
            </w:r>
          </w:p>
        </w:tc>
        <w:tc>
          <w:tcPr>
            <w:tcW w:w="0" w:type="auto"/>
            <w:tcBorders>
              <w:top w:val="single" w:sz="4" w:space="0" w:color="FFFFFF"/>
              <w:left w:val="nil"/>
              <w:bottom w:val="nil"/>
              <w:right w:val="single" w:sz="4" w:space="0" w:color="FFFFFF"/>
            </w:tcBorders>
            <w:shd w:val="clear" w:color="000000" w:fill="000000"/>
            <w:vAlign w:val="center"/>
            <w:hideMark/>
          </w:tcPr>
          <w:p w:rsidR="00A6142D" w:rsidRPr="007E2138" w:rsidRDefault="00A6142D" w:rsidP="006E55BE">
            <w:pPr>
              <w:jc w:val="center"/>
              <w:rPr>
                <w:rFonts w:ascii="Montserrat" w:hAnsi="Montserrat" w:cs="Calibri"/>
                <w:b/>
                <w:bCs/>
                <w:color w:val="FFFFFF"/>
                <w:sz w:val="16"/>
                <w:szCs w:val="16"/>
                <w:lang w:eastAsia="es-MX"/>
              </w:rPr>
            </w:pPr>
            <w:r w:rsidRPr="007E2138">
              <w:rPr>
                <w:rFonts w:ascii="Montserrat" w:hAnsi="Montserrat" w:cs="Calibri"/>
                <w:b/>
                <w:bCs/>
                <w:color w:val="FFFFFF"/>
                <w:sz w:val="16"/>
                <w:szCs w:val="16"/>
                <w:lang w:eastAsia="es-MX"/>
              </w:rPr>
              <w:t>ESP</w:t>
            </w:r>
          </w:p>
        </w:tc>
        <w:tc>
          <w:tcPr>
            <w:tcW w:w="0" w:type="auto"/>
            <w:tcBorders>
              <w:top w:val="single" w:sz="4" w:space="0" w:color="FFFFFF"/>
              <w:left w:val="nil"/>
              <w:bottom w:val="nil"/>
              <w:right w:val="single" w:sz="4" w:space="0" w:color="FFFFFF"/>
            </w:tcBorders>
            <w:shd w:val="clear" w:color="000000" w:fill="000000"/>
            <w:vAlign w:val="center"/>
            <w:hideMark/>
          </w:tcPr>
          <w:p w:rsidR="00A6142D" w:rsidRPr="007E2138" w:rsidRDefault="00A6142D" w:rsidP="006E55BE">
            <w:pPr>
              <w:jc w:val="center"/>
              <w:rPr>
                <w:rFonts w:ascii="Montserrat" w:hAnsi="Montserrat" w:cs="Calibri"/>
                <w:b/>
                <w:bCs/>
                <w:color w:val="FFFFFF"/>
                <w:sz w:val="16"/>
                <w:szCs w:val="16"/>
                <w:lang w:eastAsia="es-MX"/>
              </w:rPr>
            </w:pPr>
            <w:r w:rsidRPr="007E2138">
              <w:rPr>
                <w:rFonts w:ascii="Montserrat" w:hAnsi="Montserrat" w:cs="Calibri"/>
                <w:b/>
                <w:bCs/>
                <w:color w:val="FFFFFF"/>
                <w:sz w:val="16"/>
                <w:szCs w:val="16"/>
                <w:lang w:eastAsia="es-MX"/>
              </w:rPr>
              <w:t>DESCRIPCIÓN CUADRO BÁSICO</w:t>
            </w:r>
          </w:p>
        </w:tc>
        <w:tc>
          <w:tcPr>
            <w:tcW w:w="0" w:type="auto"/>
            <w:tcBorders>
              <w:top w:val="single" w:sz="4" w:space="0" w:color="FFFFFF"/>
              <w:left w:val="nil"/>
              <w:bottom w:val="nil"/>
              <w:right w:val="single" w:sz="4" w:space="0" w:color="FFFFFF"/>
            </w:tcBorders>
            <w:shd w:val="clear" w:color="000000" w:fill="000000"/>
            <w:vAlign w:val="center"/>
            <w:hideMark/>
          </w:tcPr>
          <w:p w:rsidR="00A6142D" w:rsidRPr="007E2138" w:rsidRDefault="00A6142D" w:rsidP="006E55BE">
            <w:pPr>
              <w:jc w:val="center"/>
              <w:rPr>
                <w:rFonts w:ascii="Montserrat" w:hAnsi="Montserrat" w:cs="Calibri"/>
                <w:b/>
                <w:bCs/>
                <w:color w:val="FFFFFF"/>
                <w:sz w:val="16"/>
                <w:szCs w:val="16"/>
                <w:lang w:eastAsia="es-MX"/>
              </w:rPr>
            </w:pPr>
            <w:r w:rsidRPr="007E2138">
              <w:rPr>
                <w:rFonts w:ascii="Montserrat" w:hAnsi="Montserrat" w:cs="Calibri"/>
                <w:b/>
                <w:bCs/>
                <w:color w:val="FFFFFF"/>
                <w:sz w:val="16"/>
                <w:szCs w:val="16"/>
                <w:lang w:eastAsia="es-MX"/>
              </w:rPr>
              <w:t>CANTIDAD MÍNIMA</w:t>
            </w:r>
          </w:p>
        </w:tc>
        <w:tc>
          <w:tcPr>
            <w:tcW w:w="0" w:type="auto"/>
            <w:tcBorders>
              <w:top w:val="single" w:sz="4" w:space="0" w:color="FFFFFF"/>
              <w:left w:val="nil"/>
              <w:bottom w:val="nil"/>
              <w:right w:val="single" w:sz="4" w:space="0" w:color="FFFFFF"/>
            </w:tcBorders>
            <w:shd w:val="clear" w:color="000000" w:fill="000000"/>
            <w:vAlign w:val="center"/>
            <w:hideMark/>
          </w:tcPr>
          <w:p w:rsidR="00A6142D" w:rsidRPr="007E2138" w:rsidRDefault="00A6142D" w:rsidP="006E55BE">
            <w:pPr>
              <w:jc w:val="center"/>
              <w:rPr>
                <w:rFonts w:ascii="Montserrat" w:hAnsi="Montserrat" w:cs="Calibri"/>
                <w:b/>
                <w:bCs/>
                <w:color w:val="FFFFFF"/>
                <w:sz w:val="16"/>
                <w:szCs w:val="16"/>
                <w:lang w:eastAsia="es-MX"/>
              </w:rPr>
            </w:pPr>
            <w:r w:rsidRPr="007E2138">
              <w:rPr>
                <w:rFonts w:ascii="Montserrat" w:hAnsi="Montserrat" w:cs="Calibri"/>
                <w:b/>
                <w:bCs/>
                <w:color w:val="FFFFFF"/>
                <w:sz w:val="16"/>
                <w:szCs w:val="16"/>
                <w:lang w:eastAsia="es-MX"/>
              </w:rPr>
              <w:t xml:space="preserve">CANTIDAD MÁXIMA </w:t>
            </w:r>
          </w:p>
        </w:tc>
      </w:tr>
      <w:tr w:rsidR="00A6142D" w:rsidRPr="007E2138" w:rsidTr="006E55BE">
        <w:trPr>
          <w:trHeight w:val="7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MINI PLACAS PIE Y MANO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8506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color w:val="000000"/>
                <w:sz w:val="16"/>
                <w:szCs w:val="16"/>
                <w:lang w:eastAsia="es-MX"/>
              </w:rPr>
            </w:pPr>
            <w:r w:rsidRPr="007E2138">
              <w:rPr>
                <w:rFonts w:ascii="Montserrat" w:hAnsi="Montserrat" w:cs="Calibri"/>
                <w:color w:val="000000"/>
                <w:sz w:val="16"/>
                <w:szCs w:val="16"/>
                <w:lang w:eastAsia="es-MX"/>
              </w:rPr>
              <w:t xml:space="preserve">SISTEMA DE PLACAS. PLACA DE COMPRESION DINAMICA. EXCENTRICA, DE 2.0 MM A 3.0 MM   DE ESPESOR CON LOS ORIFICIOS EXTERNOS OBLICUOS DE 75 A 90 GRADOS.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MINI PLACAS PIE Y MANO</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0495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color w:val="000000"/>
                <w:sz w:val="16"/>
                <w:szCs w:val="16"/>
                <w:lang w:eastAsia="es-MX"/>
              </w:rPr>
            </w:pPr>
            <w:r w:rsidRPr="007E2138">
              <w:rPr>
                <w:rFonts w:ascii="Montserrat" w:hAnsi="Montserrat" w:cs="Calibri"/>
                <w:color w:val="000000"/>
                <w:sz w:val="16"/>
                <w:szCs w:val="16"/>
                <w:lang w:eastAsia="es-MX"/>
              </w:rPr>
              <w:t xml:space="preserve">TORNILLOS PARA HUESO CORTICAL, DE 2.0 MM DE DIAMETRO, CON ENTRADA HEXAGONAL.   LONGITUD: DE 6.0 MM A 38.0 MM. INCLUYE MEDIDAS INTERMEDIAS ENTRE LAS   ESPECIFICADAS.                                                                                          </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130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324</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MINI PLACAS PIE Y MANO</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9207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color w:val="000000"/>
                <w:sz w:val="16"/>
                <w:szCs w:val="16"/>
                <w:lang w:eastAsia="es-MX"/>
              </w:rPr>
            </w:pPr>
            <w:r w:rsidRPr="007E2138">
              <w:rPr>
                <w:rFonts w:ascii="Montserrat" w:hAnsi="Montserrat" w:cs="Calibri"/>
                <w:color w:val="000000"/>
                <w:sz w:val="16"/>
                <w:szCs w:val="16"/>
                <w:lang w:eastAsia="es-MX"/>
              </w:rPr>
              <w:t xml:space="preserve">TORNILLO PARA HUESO CORTICAL DE 2.3 MM A 2.4 MM DE DIAMETRO DE LA ROSCA,    UTILIZADOS COMO REEMPLAZO DE TORNILLOS DE 2.0 MM DE DIAMETRO. LONGITUD DE 5.5   MM A 19.0 MM. INCLUYE MEDIDAS INTERMEDIAS ENTRE LAS ESPECIFICADAS.                                </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96</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MINI PLACAS PIE Y MANO</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899</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8977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color w:val="000000"/>
                <w:sz w:val="16"/>
                <w:szCs w:val="16"/>
                <w:lang w:eastAsia="es-MX"/>
              </w:rPr>
            </w:pPr>
            <w:r w:rsidRPr="007E2138">
              <w:rPr>
                <w:rFonts w:ascii="Montserrat" w:hAnsi="Montserrat" w:cs="Calibri"/>
                <w:color w:val="000000"/>
                <w:sz w:val="16"/>
                <w:szCs w:val="16"/>
                <w:lang w:eastAsia="es-MX"/>
              </w:rPr>
              <w:t xml:space="preserve">MICROTORNILLO PARA HUESO CORTICAL AUTORROSCANTE, CON RANURA DE CRUZ Y DIAMETRO   DE LA ROSCA DE 1.2 MM A 1.7 MM. LONGITUD DE 4.0 A 17.0 MM. INCLUYE MEDIDAS   INTERMEDIAS ENTRE LAS ESPECIFICADAS.                                                            </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130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324</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MANGUERA PARA IMPULSOR</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615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0076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MANGUERA DOBLE PARA IMPULSOR NEUMATICO. SEGUN MARCA Y MODELO DEL EQUIPO. ADEMAS, COMPRENDE DIMENSIONES INTERMEDIAS ENTRE LAS ESPECIFICADAS LONGITUD: 4 M.(</w:t>
            </w:r>
            <w:proofErr w:type="spellStart"/>
            <w:r w:rsidRPr="007E2138">
              <w:rPr>
                <w:rFonts w:ascii="Montserrat" w:hAnsi="Montserrat" w:cs="Calibri"/>
                <w:sz w:val="16"/>
                <w:szCs w:val="16"/>
                <w:lang w:eastAsia="es-MX"/>
              </w:rPr>
              <w:t>Microaire</w:t>
            </w:r>
            <w:proofErr w:type="spellEnd"/>
            <w:r w:rsidRPr="007E2138">
              <w:rPr>
                <w:rFonts w:ascii="Montserrat" w:hAnsi="Montserrat" w:cs="Calibri"/>
                <w:sz w:val="16"/>
                <w:szCs w:val="16"/>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13</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TORNILLO DINÁMICO DE CADERA Y CÓNDILOS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463</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1705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AGUJA GUIA PARA TORNILLO DINAMICO DE CADERA Y CONDILOS CON ROSCA EN LA PUNTA, DE 2.5 MM DE DIAMETRO Y 230 MM DE LONGITUD. ADEMAS, COMPRENDE DIMENSIONES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13</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TORNILLO DINÁMICO DE CADERA Y CÓNDILOS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5338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PLACAS PARA TORNILLO DINAMICO DE CADERA A 135 GRADOS. CILINDRO ESTANDAR. NUMERO DE ORIFICIOS: DE 4 A 12.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88</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TORNILLO DINÁMICO DE CADERA Y CÓNDILOS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1428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TORNILLOS DESLIZANTES O DE TRACCION, PARA PLACAS DE CADERA Y CONDILOS. LONGITUD DE 50.0 MM A 135.0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88</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lastRenderedPageBreak/>
              <w:t>9</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TORNILLO DINÁMICO DE CADERA Y CÓNDILOS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820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1018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TORNILLOPARA HUESO CORTICAL DE 4.5MM DE DIAMETRO LONGITUD DE 30MM A 45 MM INCLUYE MEDIDAS INTERMEDIASENTRE LAS ESPECIFICAS.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207</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518</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TORNILLO DINÁMICO DE CADERA Y CÓNDILOS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1018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TORNILLO DE COMPRESIÓN, PARA TORNILLO DE TRACCIÓN. LONGITUD DE 30 MM A 45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86</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MATERIAL PARA CIRUGÍA MÁXILOFACIAL</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139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2053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BROCAS CON TOPE, PARA ANCLAJE DENTAL DE ACERO INOXIDABLE O ALEACION DE TITANIO. DE ACUERDO A MARCA Y MODELO DEL IMPLANTE. DIAMETRO DE 0.76 MM A 1.8 MM, LONGITUD DE 4.0 MM A 8.0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36</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MATERIAL PARA CIRUGÍA MÁXILOFACIAL</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139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2152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BROCAS PARA ACOPLAMIENTO RAPIDO. CON LONGITUD VARIABLE. DE ACUERDO A MARCA Y MODELO DEL IMPLANTE. ADEMAS, COMPRENDE DIMENSIONES INTERMEDIAS ENTRE LAS ESPECIFICADAS. DIAMETRO: DE: 1.5 MM.</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MATERIAL PARA CIRUGÍA MÁXILOFACIAL</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7763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 DE ADAPTACION DE 0.5 MM A 1.0 MM DE ESPESOR, PARA TORNILLOS DE 1.5 MM A 2.0 MM DE DIAMETRO. NUMERO DE ORIFICIOS 20. PIEZA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23</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58</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MATERIAL PARA CIRUGÍA MÁXILOFACIAL</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7771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 DE ADAPTACION DE 0.6 MM A 0.9 MM ESPESOR PARA TORNILLOS DE 2.0 MM A 2.4 MM DE DIAMETRO. NUMERO DE ORIFICIOS: 20 Y 30. PIEZA.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MATERIAL PARA CIRUGÍA MÁXILOFACIAL</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7953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PLACAS RECTAS PARA RECONSTRUCCION DE 0.5 MM A 1.5 MM DE ESPESOR, CON ORIFICIOS REDONDOS PARA TORNILLOS DE 1.5 MM A 2.4 MM DE DIAMETRO. NUMERO DE ORIFICIOS: DE 4 A 24.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MATERIAL PARA CIRUGÍA MÁXILOFACIAL</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1833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TORNILLO PARA HUESO CORTICAL AUTORROSCANTE, RANURA EN CRUZ O RANURA SIMPLE CON ORIFICIO CENTRAL, CON DIAMETRO DE LA ROSCA DE 1.0 MM A 2.4 MM, DE TITANIO. LONGITUD DE 4.0 MM A 23.0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384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960</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MATERIAL PARA CIRUGÍA MÁXILOFACIAL</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1841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MICROTORNILLO PARA HUESO CORTICAL AUTOPERFORANTE DE MANEJO CENTRAL DE 1.2 MM A 2.0 MM DE DIAMETRO. LONGITUD DE 5.0 MM A 9.0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120</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lastRenderedPageBreak/>
              <w:t>18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MATERIAL PARA CIRUGÍA MÁXILOFACIAL</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1866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MICROTORNILLO PARA HUESO CORTICAL DE EMERGENCIA DE 1.3 MM A 2.0 MM DE DIAMETRO. LONGITUD DE 3.0 A 11.0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23</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19</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CIRUGÍA DE COLUMNA  MALLAS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602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0170</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MALLA O CAJA INTERVERTEBRAL LUMBAR DE 19.0 MM A 35.0 MM DE DIAMETRO. ALTURA DE 7.0 MM A 100.0 MM DE TITANIO O ALEACION DE TITANIO.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CIRUGÍA DE COLUMNA  MALLAS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602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0220</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MALLA O CAJA INTERVERTEBRAL TORACICA DE 16 MM A 22 MM DE DIAMETRO. ALTURA DE 10.0 MM A 100.0 MM, DE TITANIO O ALEACION DE TITANIO.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10</w:t>
            </w:r>
          </w:p>
        </w:tc>
      </w:tr>
      <w:tr w:rsidR="00A6142D" w:rsidRPr="007E2138" w:rsidTr="006E55BE">
        <w:trPr>
          <w:trHeight w:val="1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21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CIRUGÍA DE COLUMNA CAJAS CERVICALES Y LUMBARES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152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0281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CAJAS PARA COLUMNA VERTEBRAL CERVICAL, TORÁCICA Y LUMBAR, TELESCÓPICAS DE ALEACIÓN DE TITANIO O PEEK. CAJA ANTERIOR CERVICAL CUNEIFORME O CILÍNDRICA O PLANA SÓLIDA O HUECA O TRAPEZOIDAL O CONVEXA. DE ALEACIÓN DE TITANIO O PEEK. ALTURA DE 4.0 MM A 9.00 MM. INCLUYE MEDIDAS INTERMEDIAS ENTRE LAS ESPECIFICADAS. LA SELECCIÓN DEL MATERIAL ESTARÁ A CARGO DE LAS UNIDADES DE ATENCIÓN,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23</w:t>
            </w:r>
          </w:p>
        </w:tc>
      </w:tr>
      <w:tr w:rsidR="00A6142D" w:rsidRPr="007E2138" w:rsidTr="006E55BE">
        <w:trPr>
          <w:trHeight w:val="1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22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CIRUGÍA DE COLUMNA CAJAS CERVICALES Y LUMBARES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152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0406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color w:val="000000"/>
                <w:sz w:val="16"/>
                <w:szCs w:val="16"/>
                <w:lang w:eastAsia="es-MX"/>
              </w:rPr>
            </w:pPr>
            <w:r w:rsidRPr="007E2138">
              <w:rPr>
                <w:rFonts w:ascii="Montserrat" w:hAnsi="Montserrat" w:cs="Calibri"/>
                <w:color w:val="000000"/>
                <w:sz w:val="16"/>
                <w:szCs w:val="16"/>
                <w:lang w:eastAsia="es-MX"/>
              </w:rPr>
              <w:t>MATERIALES PARA COLUMNA VERTEBRAL. TODOS LOS COMPONENTES DEBEN SER COMPATIBLES ENTRE SÍ. CAJAS PARA COLUMNA VERTEBRAL CERVICAL TORÁCICA Y LUMBAR TELESCÓPICAS DE ALEACIÓN DE TITANIO O PEEK. CAJA ANTERIOR LUMBAR CÓNICA CILÍNDRICA U OVAL DE 20 MM A 30 MM DE DIÁMETRO. ADEMÁS COMPRENDE DIMENSIONES INTERMEDIAS ENTRE LAS ESPECIFICADAS. ALTURA DE10.0 MM A 20.0 MM PIEZA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23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CIRUGÍA DE COLUMNA ABORDAJE TORACOLUMBAR</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9009</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ABORDAJE ANTERIOR PLACA ANTERIOR TORACICA O LUMBAR CON TORNILLOS, DE TITANIO O ALEACION DE TITANIO. LONGITUD DE 40.0 MM A 130.0 MM. INCLUYE MEDIDAS INTERMEDIAS ENTRE LAS ESPECIFICADAS.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24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CIRUGÍA DE COLUMNA CERVICALES POSTERIOR</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113</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4158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TORNILLO DE CORTICAL 3.5 MM DE DIAMETRO AUTORROSCANTES DE TITANIO PURO DE 10 MM A 18 MM DE LONGITUD, INCLUYE DIMENSIONES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23</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lastRenderedPageBreak/>
              <w:t>25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CIRUGÍA DE COLUMNA CERVICALES POSTERIOR</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113</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4166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TORNILLO POLIAXIAL DE ESPONJOSA DE 3.5 MM Y DE 4.0 MM DE DIAMETRO EN ALEACION DE TITANIO DE 8 MM HASTA 52 MM DE LONGITUD, INCLUYE DIMENSIONES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172</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26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CIRUGÍA DE COLUMNA CERVICALES POSTERIOR</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113</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4182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 BARRA PARA OCCIPUCIO DE 3.2 MM A 3.5 MM DE DIÁMETRO Y DE 240 MM DE LONGITUD EN TITANIO PURO.</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27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CIRUGÍA DE COLUMNA CERVICALES POSTERIOR</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8720</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 O BARRA DE CONEXIÓN BARRA ?BARRA. LONGITUD DE 25 MM A 80 MM. PARA LOS SISTEMAS QUE LO REQUIERAN.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42</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28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CIRUGÍA DE COLUMNA CERVICALES POSTERIOR</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113</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4190</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TORNILLO DE BLOQUEO PARA TORNILLOS POLIAXIALES DE 3.5 MM Y 4.0 MM DE DIÁMETRO. PARA LOS SISTEMAS QUE LO REQUIERAN.</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172</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29</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CIRUGÍA DE COLUMNA CERVICALES ANTERIOR</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8761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 ANTERIOR. PERFIL O ESPESOR DE 1.5 MM A 2.5 MM. LONGITUD DE 19.0 MM A 110 MM, DE TITANIO O ALEACION DE TITANIO.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23</w:t>
            </w:r>
          </w:p>
        </w:tc>
      </w:tr>
      <w:tr w:rsidR="00A6142D" w:rsidRPr="007E2138" w:rsidTr="006E55BE">
        <w:trPr>
          <w:trHeight w:val="21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30</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CIRUGÍA DE COLUMNA CERVICALES ANTERIOR</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0579</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color w:val="000000"/>
                <w:sz w:val="16"/>
                <w:szCs w:val="16"/>
                <w:lang w:eastAsia="es-MX"/>
              </w:rPr>
            </w:pPr>
            <w:r w:rsidRPr="007E2138">
              <w:rPr>
                <w:rFonts w:ascii="Montserrat" w:hAnsi="Montserrat" w:cs="Calibri"/>
                <w:color w:val="000000"/>
                <w:sz w:val="16"/>
                <w:szCs w:val="16"/>
                <w:lang w:eastAsia="es-MX"/>
              </w:rPr>
              <w:t>FIJACIÓN INTERNA PARA COLUMNA VERTEBRAL DE TITANIO O ALEACIÓN DE TITANIO. TODOS LOS COMPONENTES DEBEN SER COMPATIBLES ENTRE SÍ. LA SELECCIÓN DEL MATERIAL Y LAS MEDIDAS ESTARÁ A CARGO DE LAS UNIDADES DE ATENCIÓN DE ACUERDO A SUS NECESIDADES. TORNILLO CERRADO PARA ESPONJOSA PARA FIJAR PLACA CERVICAL ANTERIOR. DE 3.5 MM A 4.8 MM DE DIÁMETRO. LONGITUD DE 10.0 MM A 28.0 MM DE TITANIO O ALEACIÓN DE TITANIO. PARA LOS SISTEMAS. QUE LO REQUIERAN. INCLUYE MEDIDAS INTERMEDIAS ENTRE LAS ESPECIFICADAS. PIEZA</w:t>
            </w:r>
            <w:proofErr w:type="gramStart"/>
            <w:r w:rsidRPr="007E2138">
              <w:rPr>
                <w:rFonts w:ascii="Montserrat" w:hAnsi="Montserrat" w:cs="Calibri"/>
                <w:color w:val="000000"/>
                <w:sz w:val="16"/>
                <w:szCs w:val="16"/>
                <w:lang w:eastAsia="es-MX"/>
              </w:rPr>
              <w:t>..</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30</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31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CIRUGÍA DE COLUMNA CERVICALES ANTERIOR</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0983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TORNILLO DE BLOQUEO. PARA FIJAR PLACA CERVICAL DE 1.5 MM A 2.0 MM. PARA LOS SISTEMAS QUE LO REQUIERAN.</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32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CIRUGÍA DE COLUMNA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2815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TORNILLO TRANSPEDICULAR POLIAXIAL, SOLIDO O ACANALADO DE 3.5 MM A 6.5 MM DE DIAMETRO, DE APERTURA LATERAL O APERTURA DORSAL. LONGITUD DE 25.0 MM A 65.0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96</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240</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lastRenderedPageBreak/>
              <w:t>33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CIRUGÍA DE COLUMNA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3086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TORNILLO TRANSPEDICULAR MONOAXIAL, SOLIDO O ACANALADO DE 3.5 MM A 6.5 MM DE DIAMETRO, DE APERTURA LATERAL O APERTURA DORSAL. LONGITUD DE 25.0 MM A 65.0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w:t>
            </w:r>
          </w:p>
        </w:tc>
      </w:tr>
      <w:tr w:rsidR="00A6142D" w:rsidRPr="007E2138" w:rsidTr="006E55BE">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34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CIRUGÍA DE COLUMNA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0075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CANDADO, ARANDELA O ROTULA O TUERCA DE FIJACION TORNILLO - BARRA.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96</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240</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35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CIRUGÍA DE COLUMNA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0018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CANDADOS PARA BARRA. CANDADO O BARRA DE CONEXIÓN BARRA-BARRA. PARA LOS SISTEMAS QUE LO REQUIERAN. PARA BARRA DE 4.0 MM A 6.5 MM DE DIÁMETRO, O ESPESOR CON O SIN SEGURO.</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42</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36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CIRUGÍA DE COLUMNA CERVICALES POSTERIOR</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8720</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 O BARRA DE CONEXIÓN BARRA ?BARRA. LONGITUD DE 25 MM A 80 MM. PARA LOS SISTEMAS QUE LO REQUIERAN.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42</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37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CIRUGÍA DE COLUMNA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113</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3689</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BARRA RECTA O PREDOBLADA, LISA O ROSCADA DE 4.5 MM A 6.5 MM DE DIAMETRO. LONGITUD DE 30 MM A 510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86</w:t>
            </w:r>
          </w:p>
        </w:tc>
      </w:tr>
      <w:tr w:rsidR="00A6142D" w:rsidRPr="007E2138" w:rsidTr="006E55BE">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38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PROTESIS DE RODILLA BISAGRA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1331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PROTESIS TIPO BISAGRA. PROTESIS PARA RESCATE TIPO BISAGRA, MODULAR, PIVOTE ROTATORIO, COMPONENTE FEMORAL Y TIBIAL DE CROMO-COBALTO CON VASTAGOS TIBIALES MODULARES E INSERTO DE POLIETILENO DE ULTRAALTA DENSIDAD Y ENLACES CRUZADOS POR MULTIIRRADIACION, QUE PERMITE ROTACION Y TRANSLACION. IZQUIERDA O DERECHA. TAMAÑO: CHICA, MEDINA O GRANDE.</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39</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0796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SISTEMA DE PROTESIS DE RODILLA DE CROMO-COBALTO. UNIVERSAL O ANATOMICA.   TODOS LOS COMPONENTES DEBEN SER COMPATIBLES ENTRE SI. BASE PARA PLATILLO TIBIAL, DE CROMO-COBALTO O TITANIO FORJADO, CON ENTRADA PARA VASTAGO INTERCAMBIABLE. EXTRAPEQUENA.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30</w:t>
            </w:r>
          </w:p>
        </w:tc>
      </w:tr>
      <w:tr w:rsidR="00A6142D" w:rsidRPr="007E2138" w:rsidTr="006E55BE">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40</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1158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SISTEMA DE PROTESIS DE RODILLA DE CROMO-COBALTO. UNIVERSAL O ANATOMICA. TODOS LOS COMPONENTES DEBEN SER COMPATIBLES ENTRE SI. COMPONENTE ROTULIANO DE POLIETILENO DE ULTRA ALTO PESO MOLECULAR CON ENLACES CRUZADOS POR MULTIIRRADIACION, MODELO ANATOMICO. PARA LOS SISTEMAS QUE LO REQUIERAN. TAMANO PEQUENO.</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30</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lastRenderedPageBreak/>
              <w:t>41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0754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COMPONENTES FEMORALES PRIMARIOS, DE CROMO-COBALTO, CON O SIN VASTAGO CENTRAL. TAMAÑO: EXTRAPEQUEÑO, PEQUEÑO, MEDIANO, GRANDE O EXTRAGRANDE, O MEDIDAS EQUIVALENTES EN MM.</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30</w:t>
            </w:r>
          </w:p>
        </w:tc>
      </w:tr>
      <w:tr w:rsidR="00A6142D" w:rsidRPr="007E2138" w:rsidTr="006E55BE">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42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0838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INSERTO DE POLIETILENO DE ULTRA ALTO PESO MOLECULAR CON ENLACES CRUZADOS POR MULTIRRADIACION, PRESERVA EL LIGAMENTO CRUZADO POSTERIOR, PARA PROTESIS PRIMARIA. TAMAÑO: EXTRAPEQUEÑO, PEQUEÑO, MEDIANO O GRANDE. ALTURA: DE 8.0 MM A 17.5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30</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43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508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0795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INSERTOS DE POLIETILENO DE ULTRA ALTO PESO MOLECULAR CON ENLACES CRUZADOS POR MULTIIRRADIACION, SUSTITUYE EL LIGAMENTO CRUZADO POSTERIOR. PARA PROTESIS PRIMARIA. TAMAÑO EXTRAGRANDE. ALTURA: DE 8.0 MM A 21.0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30</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44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0952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COMPONENTES FEMORALES. COMPONENTES FEMORALES SECUNDARIOS, PARA REVISION, CON O SIN VASTAGO CENTRAL Y CAJON ESTABILIZADOR PARA RECEPCION DE EXTENSION. CON BORDE INTERNO DE: 60.0 MM A 75.0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13</w:t>
            </w:r>
          </w:p>
        </w:tc>
      </w:tr>
      <w:tr w:rsidR="00A6142D" w:rsidRPr="007E2138" w:rsidTr="006E55BE">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45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6884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INSERTO DE POLIETILENO DE ULTRA ALTO PESO MOLECULAR CON ENLACES CRUZADOS POR MULTIIRRADIACION PARA PROTESIS ESTABILIZADA, SECUNDARIA O DE REVISION, VASTAGO CONDILAR FEMORAL. TAMAÑO: EXTRAPEQUEÑO, PEQUEÑO, MEDIANO O GRANDE. ALTURA: DE 8.0 MM A 25.0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13</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46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508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0852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INSERTOS DE POLIETILENO DE ULTRA ALTO PESO MOLECULAR CON ENLACES CRUZADOS POR MULTIIRRADIACION. PARA PROTESIS SECUNDARIA O DE REVISION, VASTAGO CONDILAR FEMORAL. TAMAÑO EXTRAGRANDE. ALTURA: DE 8.0 MM A 25.0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13</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47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1174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CUÑAS TIBIALES REVERSIBLES, PARA PERDIDA MEDIAL O LATERAL. COMPATIBLES CON EL PLATILLO TIBIAL. TAMAÑO: EXTRAPEQUEÑA, PEQUEÑA, MEDIANA, GRANDE O EXTRA GRANDE.</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13</w:t>
            </w:r>
          </w:p>
        </w:tc>
      </w:tr>
      <w:tr w:rsidR="00A6142D" w:rsidRPr="007E2138" w:rsidTr="006E55BE">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lastRenderedPageBreak/>
              <w:t>48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0936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EXTENSION PARA BASE TIBIAL DE REVISION Y DE RESCATE. VASTAGO MEDIAL LATERAL. COMPATIBLES CON EL PLATILLO TIBIAL.</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14</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49</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0951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 xml:space="preserve">EXTENSION PARA BASE TIBIAL, DE CROMO COBALTO Y/O </w:t>
            </w:r>
            <w:proofErr w:type="gramStart"/>
            <w:r w:rsidRPr="007E2138">
              <w:rPr>
                <w:rFonts w:ascii="Montserrat" w:hAnsi="Montserrat" w:cs="Calibri"/>
                <w:sz w:val="16"/>
                <w:szCs w:val="16"/>
                <w:lang w:eastAsia="es-MX"/>
              </w:rPr>
              <w:t>TITANIO ,</w:t>
            </w:r>
            <w:proofErr w:type="gramEnd"/>
            <w:r w:rsidRPr="007E2138">
              <w:rPr>
                <w:rFonts w:ascii="Montserrat" w:hAnsi="Montserrat" w:cs="Calibri"/>
                <w:sz w:val="16"/>
                <w:szCs w:val="16"/>
                <w:lang w:eastAsia="es-MX"/>
              </w:rPr>
              <w:t xml:space="preserve"> ESTABILIZADA Y DE REVISION, CON O SIN CEMENTO. TAMAÑO: EXTRAPEQUEÑA, PEQUEÑA, MEDIANA, O GRANDE O MEDIDAS EQUIVALENTES EN MM. VASTAGO CENTRAL DE 80.0 A 160.0 MM</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14</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50</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8657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DISEÑO DE AUMENTO DEL HUESO FEMORAL. AUMENTO DISTAL CIMO POSTERIOR FEMORAL, MECANICAMENTE UNIDO AL FEMUR. OPCIONES DE AUMENTO: BLOQUES DE AUMENTO DEL HUESO FEMORAL DISTAL DE 5.0 MM, 10.0 MM Y 15.0 MM. BLOQUES DE AUMENTO DEL HUESO FEMORAL POSTERIOR DE 5.0 MM Y 10.0 MM.</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51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0852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PROTESIS DE REVISION, COMPONENTES FEMORALES, ANATOMICA. DERECHA O IZQUIERDA. TAMAÑO: EXTRAPEQUEÑA, PEQUEÑA, MEDIANA, GRANDE O MEDIDAS EQUIVALENTES EN MM, CON CAJON ESTABILIZADOR. LONGITUD DEL VASTAGO DE 80 MM A 160 MM.</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52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REEMPLAZO TOTAL DE CADERA REVISIÓN</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2115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CABEZAS INTERCAMBIABLES PARA PRÓTESIS. COMPATIBLES CON EL CONO FEMORAL. CABEZAS INTERCAMBIABLES DE COBALTO - CROMO DE 28 MM DE DIÁMETRO, CONO 12 - 14, PARA VÁSTAGOS CON CUELLO. ADEMÁS, DIMENSIONES EQUIVALENTES EN MM. TAMAÑO: CORTO, MEDIANO, LARGO, EXTRALARGO O ULTRALARGO.</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20</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53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REEMPLAZO TOTAL DE CADERA REVISIÓN</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5687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VÁSTAGO PARA REVISIÓN ANCLAJE SEMICÓNICO, DE 190 MM A 305 MM DE LONGITUD, CON CONO 12 - 14. DIÁMETRO DE: 14.0 MM A 25.0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19</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54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746</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9947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INSERTO ACETABULAR DE POLIETILENO DE ULTRA ALTO PESO MOLECULAR CON ENLACES CRUZADOS POR MULTIIRRADIACION, CON DIAMETRO INTERNO DE 28 MM, PARA COPA METALICA. DIAMETRO EXTERNO: DE 46.0.0 MM A 62.0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110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276</w:t>
            </w:r>
          </w:p>
        </w:tc>
      </w:tr>
      <w:tr w:rsidR="00A6142D" w:rsidRPr="007E2138" w:rsidTr="006E55BE">
        <w:trPr>
          <w:trHeight w:val="26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lastRenderedPageBreak/>
              <w:t>55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746</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9715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PRÓTESIS DE CADERA NO CEMENTADA EN ALEACIÓN DE TITANIO CON O SIN RECUBRIMIENTO OSTEOINTEGRADOR. TODOS LOS COMPONENTES DEBEN SER COMPATIBLES ENTRE SI. INCLUYE DIMENSIONES INTERMEDIAS ENTRE LAS ESPECIFICADAS. LA SELECCIÓN DE LAS MEDIDAS ESTARA A CARGO DE LAS UNIDADES DE ATENCIÓN DE ACUERDO A SUS NECESIDADES. COMPONENTES FEMORALES NO CEMENTADOS. COMPONENTES FEMORALES CON CONO 12-14 ÁNGULO CÉRVICO DIAFISIARIO EN EL RANGO DE 125 A 145 GRADOS Y ADITAMENTO ANTIRROTACIONAL. ANCHO: DE 5.0 MM A 20.0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110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276</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56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1249</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COMPONENTES FEMORALES NO CEMENTADOS, CONICOS PRIMARIOS, CON SISTEMA ANTIRROTACIONAL, CONO 12-14. ADEMAS, COMPRENDE DIMENSIONES ENTRE LAS ESPECIFICADAS. DIAMETRO: DE 13.0 MM A 24.0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110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276</w:t>
            </w:r>
          </w:p>
        </w:tc>
      </w:tr>
      <w:tr w:rsidR="00A6142D" w:rsidRPr="007E2138" w:rsidTr="006E55BE">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57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5141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COMPONENTES ACETABULARES, CON BASE METALICA DE TITANIO, CON RECUBRIMIENTO POROSO Y ENCAJE A PRESION, CON TETONES O TORNILLOS CENTRALES QUE INCLUYA TORNILLOS, ACCESORIO E INSERTOS, DE 22 MM O 28 MM DE DIAMETRO INTERNO. DIAMETRO EXTERNO: DE 44.0 MM A 71.0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58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5985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TORNILLOS PARA FIJACION DE CONCHA ACETABULAR PARA PROTESIS DE CADERA NO CEMENTADA, EN ALEACION DE TITANIO. LONGITUD: DE 15.0.0 MM A 55.0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600</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59</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7064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CABEZAS INTERCAMBIABLES MODULARES DE CERAMICA O ZIRCONIA DE 28 MM DE DIAMETRO, CONO 12-14 PARA VASTAGOS. CUELLO CORTO, ESTANDAR O LARGO.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60</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1132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 xml:space="preserve">COMPONENTES ACETABULARES METALICOS PARA INSERTAR A PRESION, CON RECUBRIMIENTO POROSO O DE MALLA CON ORIFICIOS PARA ATORNILLAR Y ANILLOS ECUATORIALES. DIAMETRO: DE 44.0 MM A 64.0 MM. INCLUYE MEDIDAS INTERMEDIAS ENTRE LAS </w:t>
            </w:r>
            <w:r w:rsidRPr="007E2138">
              <w:rPr>
                <w:rFonts w:ascii="Montserrat" w:hAnsi="Montserrat" w:cs="Calibri"/>
                <w:sz w:val="16"/>
                <w:szCs w:val="16"/>
                <w:lang w:eastAsia="es-MX"/>
              </w:rPr>
              <w:lastRenderedPageBreak/>
              <w:t>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lastRenderedPageBreak/>
              <w:t>24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60</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lastRenderedPageBreak/>
              <w:t>61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7064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CABEZAS INTERCAMBIABLES MODULARES DE CERAMICA O ZIRCONIA DE 28 MM DE DIAMETRO, CONO 12-14 PARA VASTAGOS. CUELLO CORTO, ESTANDAR O LARGO.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62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7098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CABEZAS INTERCAMBIABLES MODULARES DE CERAMICA O ZIRCONIA DE 32 MM DE DIAMETRO CONO 12-14 PARA VASTAGOS. CUELLO CORTO, ESTANDAR O LARGO.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63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3427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color w:val="000000"/>
                <w:sz w:val="16"/>
                <w:szCs w:val="16"/>
                <w:lang w:eastAsia="es-MX"/>
              </w:rPr>
            </w:pPr>
            <w:r w:rsidRPr="007E2138">
              <w:rPr>
                <w:rFonts w:ascii="Montserrat" w:hAnsi="Montserrat" w:cs="Calibri"/>
                <w:color w:val="000000"/>
                <w:sz w:val="16"/>
                <w:szCs w:val="16"/>
                <w:lang w:eastAsia="es-MX"/>
              </w:rPr>
              <w:t xml:space="preserve">COMPONENTES FEMORALES CEMENTADOS, VASTAGO RECTO, ANGULO CERVICO DIAFISIARIO DE   125 A 135 GRADOS, RANURAS PARA CENTRALIZADOR DISTAL, CONO 12-14, PARA LOS   SISTEMAS QUE LO REQUIERAN. ANCHO DE: 8.5 MM A 14.5 MM. INCLUYE MEDIDAS                           </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w:t>
            </w:r>
          </w:p>
        </w:tc>
      </w:tr>
      <w:tr w:rsidR="00A6142D" w:rsidRPr="007E2138" w:rsidTr="006E55BE">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64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4169</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ACETABULO DE POLIETILENO DE ULTRA ALTO PESO MOLECULAR, CON ENLACES CRUZADOS POR MULTIIRRADIACION, CON CEJA DE 10 A 20 GRADOS, ALAMBRE RADIOPACO ECUATORIAL Y/O POLAR DE FORMA SEMIESFERICA, CON DIAMETRO INTERNO DE 22 MM O 28 MM, ESTERIL. DIAMETRO EXTERNO DE: 36.0 MM A 60.0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w:t>
            </w:r>
          </w:p>
        </w:tc>
      </w:tr>
      <w:tr w:rsidR="00A6142D" w:rsidRPr="007E2138" w:rsidTr="006E55BE">
        <w:trPr>
          <w:trHeight w:val="19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65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4268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COMPONENTES ACETABULARES. COMPATIBLES CON LA CABEZA Y EL VASTAGO FEMORAL. ACETABULO DE POLIETILENO DE ULTRA ALTO PESO MOLECULAR, CON ENLACES CRUZADOS POR MULTIIRRADIACION, CON CEJA DE 10 A 20 GRADOS ALAMBRE RADIOPACO ECUATORIAL Y/O POLAR DE FORMA SEMIESFERICA, CON DIAMETRO INTERNO DE 32 MM, ESTERIL. DIAMETRO EXTERNO DE: 44.0 MM A 60.0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w:t>
            </w:r>
          </w:p>
        </w:tc>
      </w:tr>
      <w:tr w:rsidR="00A6142D" w:rsidRPr="007E2138" w:rsidTr="006E55BE">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lastRenderedPageBreak/>
              <w:t>66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ANILLO DE REFORZAMIENTO ACETABULAR</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067</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0111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ANILLO DE REFORZAMIENTO ACETABULAR DE ACERO INOXIDABLE O TITANIO, CON ORIFICIOS PARA TORNILLOS DE 6.0 MM Y DE 6.5 MM. DIAMETRO EXTERNO: DE 44.0 MM A 52.0 MM. INCLUYE MEDIDAS INTERMEDIAS ENTRE LAS ESPECIFICADAS.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w:t>
            </w:r>
          </w:p>
        </w:tc>
      </w:tr>
      <w:tr w:rsidR="00A6142D" w:rsidRPr="007E2138" w:rsidTr="006E55BE">
        <w:trPr>
          <w:trHeight w:val="1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67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ANILLO DE REFORZAMIENTO ACETABULAR</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4706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ANILLO PARA RECONSTRUCCIÓN ACETABULAR ANATÓMICO ATORNILLADO, CON GANCHO DISTAL Y ALETA PARA ANCLAJE DE ILIACO DE ACERO INOXIDABLE O  TITANIO. DIÁMETRO EXTERNO DE 46.0 MM A 56.0 MM. INCLUYE MEDIDAS INTERMEDIAS ENTRE LAS ESPECIFICADAS. PALA LOS SISTEMAS QUE LO REQUIERAN. LA SELECCIÓN DE MATERIAL ESTARÁ A CARGO DE LAS UNIDADES DE ATENCIÓN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68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ANILLO DE REFORZAMIENTO ACETABULAR</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2211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TORNILLO DE ACERO INOXIDABLE O TITANIO DE 6 MM Y DE 6.5 MM. LONGITUD DE 20.0 MM A 40.0 MM. INCLUYE MEDIDAS INTERMEDIAS ENTRE LAS ESPECIFICADAS.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48</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69</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REEMPLAZO ARTICULAR TORÁCICO</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4086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 xml:space="preserve">PROTESIS DE MIEMBRO TORACICO DE HOMBRO CABEZA HUMERAL, DE CROMO-COBALTO, DE 40   MM DE DIAMETRO. ALTURA: DE 12.0 MM A 21.0 MM. INCLUYE MEDIDAS INTERMEDIAS   ENTRE LAS ESPECIFICADAS.                                                                         </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70</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REEMPLAZO ARTICULAR TORÁCICO</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4128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 xml:space="preserve">SISTEMAS DE PROTESIS PARA MIEMBRO TORACICO. TODOS LOS COMPONENTES DEBEN SER   COMPATIBLES ENTRE SI. PARA HOMBRO. COMPONENTE HUMERAL DE TITANIO. DIAMETRO   DISTAL: 8 MM. LONGITUD: 120 MM.                                                                    </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71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REEMPLAZO ARTICULAR TORÁCICO</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703</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1937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PARA HOMBRO COMPONENTE GLENOIDAL CON TETONES O COMPONENTE GLENOIDAL CON QUILLA Y FIJACIÓN CON PERNOS, DE POLIETILENO DE ALTA DENSIDAD MOLECULAR, CON 4 MM A 6 MM DE ESPESOR. TAMAÑO: 7 Y 9, Ó DE 40 A 56 MM DE DIÁMETRO.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72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CEMENTO PARA HUESO</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182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0087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 xml:space="preserve">CEMENTOS. PARA HUESO, DE POLIMETILMETACRILATO. CON 40 G. EN POLVO, POLIMERO Y 20 ML. EN LIQUIDO, MONOMERO. VISCOSIDAD NORMAL.                                                                                                                                 </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192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480</w:t>
            </w:r>
          </w:p>
        </w:tc>
      </w:tr>
      <w:tr w:rsidR="00A6142D" w:rsidRPr="007E2138" w:rsidTr="006E55BE">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lastRenderedPageBreak/>
              <w:t>73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MATRIZ ÓSEA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619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0015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MATRIZ OSEA DESMINERALIZADA EN PASTA PARA APLICACION CON O SIN JERINGA, 10 ML O MEDIDAS EQUIVALENTES.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144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360</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74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046</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0315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ALAMBRE PARA OSTEOSINTESIS BLANDO, EN ROLLO DE 10 M. DIAMETRO DE 1.0 A 1.25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w:t>
            </w:r>
          </w:p>
        </w:tc>
      </w:tr>
      <w:tr w:rsidR="00A6142D" w:rsidRPr="007E2138" w:rsidTr="006E55BE">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75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446</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0295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GRAPA TIPO BLOUNT O DE PALMA, DE CROMO COBALTO O TITANIO O ACERO INOXIDABLE CON ESQUINAS REFORZADAS. ANCHO DE 9.5 MM A 22.2 MM Y LONGITUD DE 19 MM A 25 MM. INCLUYE MEDIDAS INTERMEDIAS ENTRE LAS ESPECIFICADAS.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w:t>
            </w:r>
          </w:p>
        </w:tc>
      </w:tr>
      <w:tr w:rsidR="00A6142D" w:rsidRPr="007E2138" w:rsidTr="006E55BE">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76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HOJAS PARA SIERRA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483</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0786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HOJA PARA SIERRA OSCILATORIA PARA CIRUGÍA ÓSEA. DE ACUERDO A MARCA Y MODELO DEL EQUIPO.(</w:t>
            </w:r>
            <w:proofErr w:type="spellStart"/>
            <w:r w:rsidRPr="007E2138">
              <w:rPr>
                <w:rFonts w:ascii="Montserrat" w:hAnsi="Montserrat" w:cs="Calibri"/>
                <w:sz w:val="16"/>
                <w:szCs w:val="16"/>
                <w:lang w:eastAsia="es-MX"/>
              </w:rPr>
              <w:t>Microaire</w:t>
            </w:r>
            <w:proofErr w:type="spellEnd"/>
            <w:r w:rsidRPr="007E2138">
              <w:rPr>
                <w:rFonts w:ascii="Montserrat" w:hAnsi="Montserrat" w:cs="Calibri"/>
                <w:sz w:val="16"/>
                <w:szCs w:val="16"/>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77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CLAVOS INTRAMEDULARES PEDIATRICOS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210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7567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SISTEMA DE CLAVO INTRAMEDULAR CONDILOCEFALICO FLEXIBLE DE 2.0 MM A 6.0 MM DE DIAMETRO, LONGITUD DE 340.0 MM A 440.0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w:t>
            </w:r>
          </w:p>
        </w:tc>
      </w:tr>
      <w:tr w:rsidR="00A6142D" w:rsidRPr="007E2138" w:rsidTr="006E55BE">
        <w:trPr>
          <w:trHeight w:val="2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78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211</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1718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CLAVO INTRAMEDULAR PARA CADERA, DE ACERO INOXIDABLE O ALEACION DE TITANIO, DE 10.0 MM A 12.0 MM DIAMETRO DISTAL, DE 9.0 MM A 17.0 MM DIAMETRO PROXIMAL POR 200.0 MM A 380.0 MM DE LONGITUD CON UNO O DOS TORNILLOS DESLIZANTES COMPATIBLES CON EL CLAVO, CON ANGULACION DE 125 GRADOS A 135 GRADOS, DERECHO E IZQUIERDO, CON ORIFICIOS PARA BLOQUEO DISTAL. INCLUYE MEDIDAS INTERMEDIAS ENTRE LAS ESPECIFICADAS. LA SELECCION DEL MATERIAL ESTARA A CARGO DE LAS UNIDADES DE ATENCION, DE ACUERDO A SUS NECESIDADES.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36</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79</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3846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TORNILLO DE BLOQUEO DISTAL PARA EL CLAVO INTRAMEDULAR DE CADERA. LONGITUD DE 35.0 MM A 75.0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w:t>
            </w:r>
          </w:p>
        </w:tc>
      </w:tr>
      <w:tr w:rsidR="00A6142D" w:rsidRPr="007E2138" w:rsidTr="006E55BE">
        <w:trPr>
          <w:trHeight w:val="19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lastRenderedPageBreak/>
              <w:t>80</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211</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2336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CLAVO INTRAMEDULAR PARA FEMUR. SOLIDO O CANULADO NO FRESADO CON BLOQUEO PROXIMAL A LA CABEZA FEMORAL, CON DISPOSITIVO DE FIJACION, DE ACERO INOXIDABLE AL ALTO NITROGENO O ALEACION DE TITANIO. DIAMETRO DE 9.0 MM A 15.00 MM, LONGITUD DE 300.0 MM A 440.0 MM. INCLUYE MEDIDAS INTERMEDIAS ENTRE LAS ESPECIFICADAS.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36</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81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046</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1263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AGUJAS PARA HUESO, TIPO KIRSCHNER, NO ROSCADO CON PUNTA DE TROCAR. DIAMETRO DE 1.0 MM A 2.5 MM Y LONGITUD DE 100.0 MM A 350.0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432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1,080</w:t>
            </w:r>
          </w:p>
        </w:tc>
      </w:tr>
      <w:tr w:rsidR="00A6142D" w:rsidRPr="007E2138" w:rsidTr="006E55BE">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82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210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7757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CLAVO PARA HUESO, DE PUNTA TRIANGULAR, NO ROSCADO, TIPO STEINMANN, EN ALEACION DE TITANIO O ACERO INOXIDABLE. DIAMETRO DE 3.5 MM A 5.0 MM. LONGITUD DE 250 MM. INCLUYE MEDIDAS INTERMEDIAS ENTRE LAS ESPECIFICADAS.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120</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83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139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0032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BROCAS CILINDRICAS DE 1.1 MM A 3.5 MM DE DIAMETRO, LONGITUD DE 45.0 MM A 240.0 MM Y FILOS DE 30.0 MM A 165.0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36</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84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139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1873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BROCAS CILINDRICAS DE 4.5 MM DE DIAMETRO, LONGITUD DE 130.0 A 180.0 MM Y FILO DE 115.0 A 165.0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23</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85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139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1774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 xml:space="preserve">BROCA PARA ACOPLAMIENTO RAPIDO. DIAMETRO DE 4.5 MM, LONGITUD DE 145.0 MM A  225.0 MM Y FILO DE 120.0 MM A 200.0 MM. INCLUYE MEDIDAS INTERMEDIAS ENTRE LAS  ESPECIFICADAS.                                                                                     </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70</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86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139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1972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BROCA DE 2.7 MM DE DIAMETRO, PARA GUIA DE 1.35 MM, LONGITUD TOTAL 160 MM, LONGITUD UTIL 130 MM</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87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139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1980</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BROCA DE 3.2 MM DE DIAMETRO, PARA GUIA DE 1.75 MM, LONGITUD TOTAL 170 MM, LONGITUD UTIL 140 MM</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lastRenderedPageBreak/>
              <w:t>88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139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1998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BROCA DE 4.5 MM DE DIAMETRO, PARA GUIA DE 2.1 MM, LONGITUD TOTAL 230 MM, LONGITUD UTIL 210 MM</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20</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89</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798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0208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 xml:space="preserve">RONDANAS O ARANDELAS, METALICAS O NO METALICAS DE: 7.0 MM DE DIAMETRO, PARA TORNILLOS DE 4.0 MM </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60</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90</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798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0042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RONDANAS O ARANDELAS, PARA REINSERCION DE LIGAMENTOS, DENTADAS NO METALICAS. 13.5 MM DE DIAMETRO Y ORIFICIO DE 4.0 MM PARA TORNILLOS DE 3.5 Y 4.0 MM.</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60</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91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798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0067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RONDANAS O ARANDELAS, PARA REINSERCION DE LIGAMENTOS, DENTADAS NO METALICAS. 13.5 MM DE DIAMETRO Y ORIFICIO DE 6.0 MM PARA TORNILLOS DE 6.5 MM.</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36</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92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703</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1135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PERNO ROSCADO PARA BLOQUEO DISTAL, DEL CLAVO SOLIDO O CANULADO NO FRESADO PARA FEMUR. LONGITUD DE 26.0 MM A 100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93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859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0162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CASQUILLO DE BLOQUEO PARA PERNOS PARA LOS SISTEMAS QUE LO SOLICITAN</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40</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94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859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0139</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CASQUILLO DE BLOQUEO PARA EL DISPOSITIVO DEL CLAVO SOLIDONO FRESADO O CANULADO, PARA FEMUR, ANGULO DE 100,110,120 PARA LOS CLAVOS QUE LO REQUIERAN</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40</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95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483</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0554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DISPOSITIVO DE FIJACION A LA CABEZADEL CLAVO SOLIDO O CANULADO NO FRESADO, PARA FEMUR LONGITUD DE 60.00 MM A 130.0 MM INCLUYE MEDIDAS INTERMEDIAS ENTRE LAS ESPECIFICAS. PARA LOS SISTEMAS QUE LOS REQUIERAN</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40</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96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0769</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TORNILLO DE CIERRE PARA CASQUILLODE BLOQUEO PARA LOS CLAVOS QUE LO REQUIEREN PROLONGACION: DE 0 MM A 20MM.</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40</w:t>
            </w:r>
          </w:p>
        </w:tc>
      </w:tr>
      <w:tr w:rsidR="00A6142D" w:rsidRPr="007E2138" w:rsidTr="006E55BE">
        <w:trPr>
          <w:trHeight w:val="1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97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211</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2575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 xml:space="preserve">CLAVOS INTRAMEDULARES PARA FEMUR. CANULADOS, BLOQUEADOS, DE ACERO INOXIDABLE AL ALTO NITROGENO O ALEACION DE TITANIO, CON GUIA EXTERNA DE LOCALIZACION DE ORIFICIOS. DIAMETRO DE 10.0 MM A 12.0 MM, LONGITUD DE 280.0 MM A 480.0 MM. INCLUYE MEDIDAS INTERMEDIAS ENTRE LAS ESPECIFICADAS. LA SELECCION </w:t>
            </w:r>
            <w:r w:rsidRPr="007E2138">
              <w:rPr>
                <w:rFonts w:ascii="Montserrat" w:hAnsi="Montserrat" w:cs="Calibri"/>
                <w:sz w:val="16"/>
                <w:szCs w:val="16"/>
                <w:lang w:eastAsia="es-MX"/>
              </w:rPr>
              <w:lastRenderedPageBreak/>
              <w:t>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lastRenderedPageBreak/>
              <w:t>10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w:t>
            </w:r>
          </w:p>
        </w:tc>
      </w:tr>
      <w:tr w:rsidR="00A6142D" w:rsidRPr="007E2138" w:rsidTr="006E55BE">
        <w:trPr>
          <w:trHeight w:val="1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lastRenderedPageBreak/>
              <w:t>98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211</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3722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CLAVOS INTRAMEDULARES PARA FEMUR. RETROGRADOS, BLOQUEADOS, SOLIDOS O CANULADOS, DE ACERO INOXIDABLE AL ALTO NITROGENO O ALEACION DE TITANIO. DIAMETRO DISTAL, DE 9.0 MM A 10.0 MM. LONGITUD DE 160.0 MM A 480.0 MM. INCLUYE MEDIDAS INTERMEDIAS ENTRE LAS ESPECIFICADAS.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14</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99</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703</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0202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PERNOS O TORNILLOS ROSCADOS DE BLOQUEO. PARA CLAVOS INTRAMEDULARES PARA FEMUR, CANULADOS BLOQUEADOS, DE ACERO INOXIDABLE AL ALTO NITROGENO O ALIEACION DE TITANEO. LONGITUD DE 26.0 MM A 100.O MM INCLUYE MEDIDAS INTERMEDIAS ENTRE LAS ESPECIFICAS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56</w:t>
            </w:r>
          </w:p>
        </w:tc>
      </w:tr>
      <w:tr w:rsidR="00A6142D" w:rsidRPr="007E2138" w:rsidTr="006E55BE">
        <w:trPr>
          <w:trHeight w:val="1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100</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211</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3797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CLAVOS INTRAMEDULARES PARA FEMUR. RETROGRADOS BLOQUEADOS, SOLIDOS O CANULADOS, DE ACERO INOXIDABLE AL ALTO NITROGENO O ALINEACION DE TITANIO. DIAMETRO DISTAL, DE 11.OMM A 15.0MM LONGITUD DE 160.0MM A 480.0 MM. INCLUYE MEDIDAS INTERMEDIAS ENTRE LAS ESPECIFICADAS.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36</w:t>
            </w:r>
          </w:p>
        </w:tc>
      </w:tr>
      <w:tr w:rsidR="00A6142D" w:rsidRPr="007E2138" w:rsidTr="006E55BE">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101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703</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2141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PERNOS ROSCADOS PARA EL CLAVO INTRAMEDULAR RETROGRADO, BLOQUEADO, SOLIDO O CANULADO, DE ACERO INOXIDABLE AL ALTO NITROGENO O ALEACION DE TITANIO. LONGITUD DE 26.0 MM A 100.0 MM. INCLUYE MEDIDAS INTERMEDIAS ENTRE LAS ESPECIFICADAS.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144</w:t>
            </w:r>
          </w:p>
        </w:tc>
      </w:tr>
      <w:tr w:rsidR="00A6142D" w:rsidRPr="007E2138" w:rsidTr="006E55BE">
        <w:trPr>
          <w:trHeight w:val="1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102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211</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2708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 xml:space="preserve">CLAVO INTRAMEDULAR PARA TIBIA. SOLIDO O CANULADO NO FRESADO BLOQUEADO, EN ACERO INOXIDABLE AL ALTO NITROGENO O EN ALEACION DE TITANIO, CON GUIA EXTERNA DE LOCALIZACION DE LOS ORIFICIOS. DIAMETRO DE 8.0 MM Y 9.0 MM, LONGITUD DE 255.0 MM A 380.0 MM. INCLUYE MEDIDAS INTERMEDIAS ENTRE LAS ESPECIFICADAS. LA SELECCION </w:t>
            </w:r>
            <w:r w:rsidRPr="007E2138">
              <w:rPr>
                <w:rFonts w:ascii="Montserrat" w:hAnsi="Montserrat" w:cs="Calibri"/>
                <w:sz w:val="16"/>
                <w:szCs w:val="16"/>
                <w:lang w:eastAsia="es-MX"/>
              </w:rPr>
              <w:lastRenderedPageBreak/>
              <w:t>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lastRenderedPageBreak/>
              <w:t>19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48</w:t>
            </w:r>
          </w:p>
        </w:tc>
      </w:tr>
      <w:tr w:rsidR="00A6142D" w:rsidRPr="007E2138" w:rsidTr="006E55BE">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lastRenderedPageBreak/>
              <w:t>103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703</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1341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PERNO ROSCADO DE BLOQUEO PARA CLAVO SOLIDO O CANULADO NO FRESADO BLOQUEADO, DE TIBIA, EN ACERO INOXIDABLE AL ALTO NITROGENO O ALEACION DE TITANIO. LONGITUD DE 18.0 MM A 80.0 MM. INCLUYE MEDIDAS INTERMEDIAS ENTRE LAS ESPECIFICADAS.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77</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192</w:t>
            </w:r>
          </w:p>
        </w:tc>
      </w:tr>
      <w:tr w:rsidR="00A6142D" w:rsidRPr="007E2138" w:rsidTr="006E55BE">
        <w:trPr>
          <w:trHeight w:val="19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104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211</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3037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CLAVO INTRAMEDULAR PARA HUMERO. EN TITANIO O ALEACION DE TITANIO, SOLIDO O CANULADO, CON POSIBILIDAD DE BLOQUEO PROXIMAL Y DISTAL, CON O SIN REGLETA PARA LOCALIZACION DE ORIFICIOS, CON O SIN ORIFICIO DE COMPRESION. DIAMETRO DE 6.7 MM A 10.0 MM, LONGITUD DE 150.0 MM A 325.0 MM. INCLUYE MEDIDAS INTERMEDIAS ENTRE LAS ESPECIFICADAS. LA SELECCION DE MEDIDAS Y MATERIALES SERA DETERMINADA POR LAS UNIDADES DE ATENCION DE SALUD,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30</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105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703</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1622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PERNO ROSCADO DE BLOQUEO, EN TITANIO O ALEACION DE TITANIO, PARA CLAVO SOLIDO O CANULADO, PARA HUMERO. LONGITUD DE 20.0 MM A 80.0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46</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116</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106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211</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3862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CLAVOS PARA ARTRODESIS DE TOBILLO, DE 10.0 MM A 13.0 MM DE DIAMETRO. DE ACERO INOXIDABLE AL ALTO NITROGENO LONGITUD DE 150.0 MM A 210.0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107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703</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2133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PERNO ROSCADO DE FIJACION, PARA CLAVO INTRAMEDULAR SOLIDO O CANULADO PARA ARTRODESIS DE TOBILLO.</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108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2658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TORNILLO DE BLOQUEO PARA CLAVO INTRAMEDULAR SOLIDO O CANULADO, PARA ARTRODESIS DE TOBILLO. DE ACERO INOXIDABLE AL ALTO NITROGENO LONGITUD DE 20.0 MM A 60.0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lastRenderedPageBreak/>
              <w:t>109</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CLAVO ARTRODESIS RODILLA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211</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3524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CLAVO PARA FEMUR. SOLIDO O CANULADO BLOQUEADO PARA ARTRODESIS DE RODILLA CLAVO DE TITANIO O ALEACION DE TITANIO CON DIAMETRO FEMORAL DE 16 MM A 19 MM Y DIAMETRO TIBIAL DE 12 MM A 15 MM CON SISTEMA DE CONEXIÓN COMPRESION Y EXTENCION LONGITUD TOTAL VARIABLE.</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13</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110</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CLAVO ARTRODESIS RODILLA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703</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1952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PERNO ROSCADO DE BLOQUEO PARA CLAVO FEMORAL SOLIDO O CANULADO BLOQUEADO PARA ARTODESIS DE RODILLA LONGITUD DE 30.0 MM A 60 MM INCLUYE MEDIDAS INTEMEDIAS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60</w:t>
            </w:r>
          </w:p>
        </w:tc>
      </w:tr>
      <w:tr w:rsidR="00A6142D" w:rsidRPr="007E2138" w:rsidTr="006E55BE">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111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FIJADORES EXTERNOS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015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0221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PARA MANO Y ANTEBRAZO. ABRAZADERA ABIERTA YPARA VARILLA Y CLAVOS. CLAVO DE 2.5MM A 5.0MM</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192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480</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112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FIJADORES EXTERNOS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015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0239</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FIJADOR EXTERNO CON BARRAS DE FIBRA DE CARBONO O RADIOTRANSPARENTES. ABRAZADERAS O MECANISMOS DE FIJACION. SENCILLA ANGULO VARIABLE, ABIERTA AJUSTABLE.</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432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1,080</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113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FIJADORES EXTERNOS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015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0296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FIJADOR EXTERNO CON BARRAS DE FIBRA DE CARBONO O RADIOTRANSPARENTES. ABRAZADERAS O MECANISMOS DE FIJACION. TUBO - TUBO.</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120</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114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FIJADORES EXTERNOS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113</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0446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BARRAS ROSCADAS O LISAS DE 7.0 MM A 9.0 MM DE DIAMETRO EXTERNO, DE FIBRA DE CARBONO O RADIOTRANSPARENTE LONGITUD DE 100.0 MM A 450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96</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240</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115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FIJADORES EXTERNOS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1261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CLAVO TIPO SCHANZ PUNTA TRIANGULAR O ROMA DE 5.0 MM. A 5.5 MM. DE DIAMETRO, EN ALEACION DE TITANIO O ACERO INOXIDABLE. LONGITUD: DE 100.0 MM. A 200.0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2,400</w:t>
            </w:r>
          </w:p>
        </w:tc>
      </w:tr>
      <w:tr w:rsidR="00A6142D" w:rsidRPr="007E2138" w:rsidTr="006E55BE">
        <w:trPr>
          <w:trHeight w:val="21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116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FIJADORES EXTERNOS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211</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3995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color w:val="000000"/>
                <w:sz w:val="16"/>
                <w:szCs w:val="16"/>
                <w:lang w:eastAsia="es-MX"/>
              </w:rPr>
            </w:pPr>
            <w:r w:rsidRPr="007E2138">
              <w:rPr>
                <w:rFonts w:ascii="Montserrat" w:hAnsi="Montserrat" w:cs="Calibri"/>
                <w:color w:val="000000"/>
                <w:sz w:val="16"/>
                <w:szCs w:val="16"/>
                <w:lang w:eastAsia="es-MX"/>
              </w:rPr>
              <w:t>FIJADORES EXTERNOS. TODOS LOS COMPONENTES DEBEN SER COMPATIBLES ENTRE SÍ SEGÚN MARCA Y MODELO. INCLUYE DIMENSIONES INTERMEDIAS ENTRE LAS ESPECIFICADAS. LA SELECCIÓN DEL MATERIAL Y LAS MEDIDAS ESTARÁ A CARGO DE LAS UNIDADES DE ATENCIÓN DE ACUERDO A SUS NECESIDADES. CLAVO TIPO SCHANZ DE 3.0 MM DE DIÁMETRO Y 10 MM DE ROSCA EN ALEACIÓN DE TITANIO O ACERO INOXIDABLE. LONGITUD: DE 60.0 MM A 100.0 MM. INCLUYE MEDIDAS INTERMEDIAS ENTRE LAS ESPECIFICADAS. PIEZA.</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336</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840</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lastRenderedPageBreak/>
              <w:t>117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FIJADORES EXTERNOS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935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0137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VARILLAS DE CONEXION, CON DIAMETRO DE 4.0 MM A 5.0 MM. LONGITUD DE 60.0 MM A 200.0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144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360</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118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425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3146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 PARA TIBIA DISTAL, DERECHA O IZQUIERDA. NUMERO DE ORIFICIOS: DE 7 A 14.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60</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119</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0316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 Y TORNILLOS DE ACERO INOXIDABLE, PARA CIRUGÍA DE MÍNIMA INVASIÓN, DEL TERCIO FEMORAL PROXIMAL. PLACA DE COMPRESIÓN, DE BAJO PERFIL, BISELADA DISTALMENTE, CON DOS ORIFICIOS PROXIMALES  DE ÁNGULO FIJO Y TRES ORIFICIOS DIAFISIARIOS.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120</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0597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 xml:space="preserve">PLACAS PARA FIJACIÓN DE FRACTURAS DE RADIO DISTAL PLACA VOLAR EN ALEACIÓN DE TITANIO O ACERO 316L DE ÁNGULO RECTO U OBLICUO. IZQUIERDA O DERECHA. CON O SIN BLOQUEO A LA PLACA. LAS INSTITUCIONES SELECCIONARÁN POR TAMAÑO </w:t>
            </w:r>
            <w:proofErr w:type="spellStart"/>
            <w:r w:rsidRPr="007E2138">
              <w:rPr>
                <w:rFonts w:ascii="Montserrat" w:hAnsi="Montserrat" w:cs="Calibri"/>
                <w:sz w:val="16"/>
                <w:szCs w:val="16"/>
                <w:lang w:eastAsia="es-MX"/>
              </w:rPr>
              <w:t>Ó</w:t>
            </w:r>
            <w:proofErr w:type="spellEnd"/>
            <w:r w:rsidRPr="007E2138">
              <w:rPr>
                <w:rFonts w:ascii="Montserrat" w:hAnsi="Montserrat" w:cs="Calibri"/>
                <w:sz w:val="16"/>
                <w:szCs w:val="16"/>
                <w:lang w:eastAsia="es-MX"/>
              </w:rPr>
              <w:t xml:space="preserve"> POR NÚMERO DE ORIFICIOS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121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0662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SISTEMA PLACA BLOQUEADA PARA FEMUR DISTAL Y TIBIA PROXIMAL LATERAL. MINIMA INVASION. PLACA BLOQUEADA PARA FEMUR DISTAL, DE ALEACION DE TITANIO, IZQUIERDA O DERECHA. AGUJEROS 5 A 13. LONGITUD DE 156.0 MM A 316.0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60</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122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0670</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 BLOQUEADA PARA TIBIA PROXIMAL, DE ALEACION DE TITANIO, IZQUIERDA O DERECHA. AGUJEROS 5 A 13. LONGITUD DE 141.0 MM A 301.0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60</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123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3177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 xml:space="preserve">TORNILLOS CORTICALES EN ALEACION DE TITANIO DE 3.5 MM DE DIAMETRO, SIN   ATORNILLAMIENTO A LA PLACA. LONGITUD DE 10.0 MM A 20.0 MM. INCLUYE MEDIDAS   INTERMEDIAS ENTRE LAS ESPECIFICADAS.                                                                    </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1440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3,600</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124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3243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TORNILLO DE BLOQUEO DE 5.0 MM, DE ALEACION DE TITANIO. ROSCANTE. LONGITUD DE 14.0 MM A 90.0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600</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125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722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0324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color w:val="000000"/>
                <w:sz w:val="16"/>
                <w:szCs w:val="16"/>
                <w:lang w:eastAsia="es-MX"/>
              </w:rPr>
            </w:pPr>
            <w:r w:rsidRPr="007E2138">
              <w:rPr>
                <w:rFonts w:ascii="Montserrat" w:hAnsi="Montserrat" w:cs="Calibri"/>
                <w:color w:val="000000"/>
                <w:sz w:val="16"/>
                <w:szCs w:val="16"/>
                <w:lang w:eastAsia="es-MX"/>
              </w:rPr>
              <w:t xml:space="preserve">TORNILLO CORTICAL AUTORROSCANTE, DE 4.5 MM DE DIAMETRO, PARA DIAFISIS.  LONGITUD: DE 31.0 MM A 43.0 MM INCLUYE MEDIDAS INTERMEDIAS ENTRE LAS  </w:t>
            </w:r>
            <w:r w:rsidRPr="007E2138">
              <w:rPr>
                <w:rFonts w:ascii="Montserrat" w:hAnsi="Montserrat" w:cs="Calibri"/>
                <w:color w:val="000000"/>
                <w:sz w:val="16"/>
                <w:szCs w:val="16"/>
                <w:lang w:eastAsia="es-MX"/>
              </w:rPr>
              <w:lastRenderedPageBreak/>
              <w:t xml:space="preserve">ESPECIFICADAS.                                                                                                  </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lastRenderedPageBreak/>
              <w:t>960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2,400</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lastRenderedPageBreak/>
              <w:t>126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1428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PLACAS CONDILEA DE SOSTEN, CON ORIFICIOS DE COMPRESION DINAMICA. ADEMAS, COMPRENDE DIMENSIONES INTERMEDIAS ENTRE LAS ESPECIFICADAS. NUMERO DE ORIFICIOS: DE 7 A 21, DERECHA O IZQUIERDA.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127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1485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PLACAS EN "T", PARA TORNILLOS DE 4.5 MM Y 6.5 MM DE DIAMETRO. ORIFICIOS EN EL VASTAGO: DE 3 A 8.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128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1642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PLACAS RECTAS, CON ORIFICIOS DE COMPRESION DINAMICA PARA TORNILLOS DE 3.5 Y 4.0 MM DE DIAMETRO. NUMERO DE ORIFICIOS: DE 2 A 12.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48</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129</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1741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PLACAS RECTAS SEMITUBULAR DE 1/3 DE TUBO. NUMERO DE ORIFICIOS: DE 2 A 12.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144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360</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130</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1873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PLACAS EN "T", ANGULO RECTO, PARA TORNILLOS DE 3.5 MM Y 4.0 MM DE DIAMETRO CON 3 ORIFICIOS EN LA CABEZA Y DE 3 A 6 ORIFICIOS EN EL VASTAGO.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131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1923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PLACAS EN "T", ANGULO OBLICUO, PARA TORNILLOS DE 3.5 MM Y 4.5 MM DE DIAMETRO CON 3 ORIFICIOS EN LA CABEZA Y ORIFICIOS EN EL VASTAGO: DE 3 A 5.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6</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132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2061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PLACAS PARA RECONSTRUCCION, RECTAS MOLDEABLES, EN 3 PLANOS PARA TORNILLOS DE 3.5 MM Y 4.5 MM DE DIAMETRO. NUMERO DE ORIFICIOS: DE 5 A 22.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133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2723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PLACAS RECTAS ANCHAS, CON ORIFICIOS DE COMPRESION DINAMICA PARA TORNILLOS DE 4.5 MM Y 6.5 MM DE DIAMETRO Y ORIFICIOS INTERMEDIOS ENTRE LOS ESPECIFICADOS. NUMERO DE ORIFICIOS: DE 6 A 16.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48</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lastRenderedPageBreak/>
              <w:t>134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2988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PLACAS RECTAS ANGOSTAS CON ORIFICIOS DE COMPRESION DINAMICA PARA TORNILLOS DE 4.5 MM Y 6.5 MM DE DIAMETRO. NUMERO DE ORIFICIOS: DE 2 A 18.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48</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135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7151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PLACAS PARA RECONSTRUCCION ARQUEADA, PARA TORNILLOS DE 3.5 MM Y 4.5 MM DE DIAMETRO Y ORIFICIOS INTERMEDIOS ENTRE LOS ESPECIFICADOS. NUMERO DE ORIFICIOS: DE 6 A 18.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136</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9835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 PARA CALCANEO; DE ACERO INOXIDABLE O TITANIO DE 1.0 MM A 1.3 MM DE ESPESOR PARA TORNILLOS DE 3.5 MM Y 4.0 MM DE DIAMETRO. ADEMAS, COMPRENDE DIMENSIONES INTERMEDIAS ENTRE LAS ESPECIFICADAS. LONGITUD DE 60.0 Y 70.0 MM.</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137</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9835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PLACAS EN TREBOL CON 6 ORIFICIOS EN LA CABEZA PARA TORNILLO DE 4.0MM DE DIAMETRO Y ORIFICIOS EN EL VASTAGO PARA TORNILLOS DE 3.5 MM DE DIAMETRO ORIFICIOS EN EL VASTAGO 3Y4.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w:t>
            </w:r>
          </w:p>
        </w:tc>
      </w:tr>
      <w:tr w:rsidR="00A6142D" w:rsidRPr="007E2138" w:rsidTr="006E55BE">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138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9934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PLACAS DE SOSTEN, LATERAL PARA TIBIA, PARA TORNILLOS DE 4.5 MM Y 6.5 MM DE DIAMETRO Y ORIFICIOS INTERMEDIOS ENTRE LOS ESPECIFICADOS. NUMERO DE ORIFICIOS: DE 4 A 12, DERECHA O IZQUIERDA.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36</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139</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0305</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TORNILLOS PARA HUESO CORTICAL, DE 3.5 MM DE DIAMETRO. LONGITUD: DE 10.0 MM A 110.0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3840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9,600</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140</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1808</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TORNILLOS PARA HUESO CORTICAL, DE 4.5 MM DE DIAMETRO. LONGITUD: DE 14.0 MM A 94.0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1440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3,600</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141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3291</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TORNILLOS PARA HUESO ESPONJOSO, CON CABEZA ESFEROIDAL, DE 4.0 MM DE DIAMETRO. ROSCA COMPLETA. LONGITUD: DE 10.0 MM A 60.0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960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2,400</w:t>
            </w:r>
          </w:p>
        </w:tc>
      </w:tr>
      <w:tr w:rsidR="00A6142D" w:rsidRPr="007E2138" w:rsidTr="006E55B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142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0370</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TORNILLOS PARA HUESO ESPONJOSO, CON CABEZA ESFEROIDAL, DIAMETRO DE LA ROSCA 4.0 MM. LONGITUD: DE 10.0 MM A 60.0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480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1,200</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lastRenderedPageBreak/>
              <w:t>143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2673</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TORNILLOS PARA HUESO ESPONJOSO, CON DIAMETRO DE 6.5 MM, CON CABEZA ESFEROIDAL Y ROSCA DE 16 MM. LONGITUD: DE 30.0 MM A 110.0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144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360</w:t>
            </w:r>
          </w:p>
        </w:tc>
      </w:tr>
      <w:tr w:rsidR="00A6142D" w:rsidRPr="007E2138" w:rsidTr="006E55B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144</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color w:val="000000"/>
                <w:sz w:val="16"/>
                <w:szCs w:val="16"/>
                <w:lang w:eastAsia="es-MX"/>
              </w:rPr>
            </w:pPr>
            <w:r w:rsidRPr="007E2138">
              <w:rPr>
                <w:rFonts w:ascii="Montserrat" w:hAnsi="Montserrat" w:cs="Calibri"/>
                <w:color w:val="000000"/>
                <w:sz w:val="16"/>
                <w:szCs w:val="16"/>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0982</w:t>
            </w:r>
          </w:p>
        </w:tc>
        <w:tc>
          <w:tcPr>
            <w:tcW w:w="0" w:type="auto"/>
            <w:tcBorders>
              <w:top w:val="nil"/>
              <w:left w:val="nil"/>
              <w:bottom w:val="single" w:sz="4" w:space="0" w:color="auto"/>
              <w:right w:val="single" w:sz="4" w:space="0" w:color="auto"/>
            </w:tcBorders>
            <w:shd w:val="clear" w:color="auto" w:fill="auto"/>
            <w:vAlign w:val="center"/>
            <w:hideMark/>
          </w:tcPr>
          <w:p w:rsidR="00A6142D" w:rsidRPr="007E2138" w:rsidRDefault="00A6142D" w:rsidP="006E55BE">
            <w:pPr>
              <w:jc w:val="both"/>
              <w:rPr>
                <w:rFonts w:ascii="Montserrat" w:hAnsi="Montserrat" w:cs="Calibri"/>
                <w:sz w:val="16"/>
                <w:szCs w:val="16"/>
                <w:lang w:eastAsia="es-MX"/>
              </w:rPr>
            </w:pPr>
            <w:r w:rsidRPr="007E2138">
              <w:rPr>
                <w:rFonts w:ascii="Montserrat" w:hAnsi="Montserrat" w:cs="Calibri"/>
                <w:sz w:val="16"/>
                <w:szCs w:val="16"/>
                <w:lang w:eastAsia="es-MX"/>
              </w:rPr>
              <w:t>TORNILLOS PARA HUESO ESPONJOSO, CON DIAMETRO DE 6.5 MM, CON CABEZA ESFEROIDAL Y ROSCA DE 32 MM DE LONGITUD. LONGITUD: DE 45.0 MM A 110.0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144</w:t>
            </w:r>
          </w:p>
        </w:tc>
        <w:tc>
          <w:tcPr>
            <w:tcW w:w="0" w:type="auto"/>
            <w:tcBorders>
              <w:top w:val="nil"/>
              <w:left w:val="nil"/>
              <w:bottom w:val="single" w:sz="4" w:space="0" w:color="auto"/>
              <w:right w:val="single" w:sz="4" w:space="0" w:color="auto"/>
            </w:tcBorders>
            <w:shd w:val="clear" w:color="auto" w:fill="auto"/>
            <w:noWrap/>
            <w:vAlign w:val="center"/>
            <w:hideMark/>
          </w:tcPr>
          <w:p w:rsidR="00A6142D" w:rsidRPr="007E2138" w:rsidRDefault="00A6142D" w:rsidP="006E55BE">
            <w:pPr>
              <w:jc w:val="center"/>
              <w:rPr>
                <w:rFonts w:ascii="Montserrat" w:hAnsi="Montserrat" w:cs="Calibri"/>
                <w:sz w:val="16"/>
                <w:szCs w:val="16"/>
                <w:lang w:eastAsia="es-MX"/>
              </w:rPr>
            </w:pPr>
            <w:r w:rsidRPr="007E2138">
              <w:rPr>
                <w:rFonts w:ascii="Montserrat" w:hAnsi="Montserrat" w:cs="Calibri"/>
                <w:sz w:val="16"/>
                <w:szCs w:val="16"/>
                <w:lang w:eastAsia="es-MX"/>
              </w:rPr>
              <w:t>360</w:t>
            </w:r>
          </w:p>
        </w:tc>
      </w:tr>
    </w:tbl>
    <w:p w:rsidR="00A179FE" w:rsidRPr="00C17BE4" w:rsidRDefault="00A179FE" w:rsidP="00A179FE">
      <w:pPr>
        <w:jc w:val="both"/>
        <w:rPr>
          <w:rFonts w:ascii="Arial" w:hAnsi="Arial" w:cs="Arial"/>
          <w:sz w:val="20"/>
          <w:szCs w:val="20"/>
          <w:lang w:eastAsia="ar-SA"/>
        </w:rPr>
      </w:pPr>
    </w:p>
    <w:p w:rsidR="00C17BE4" w:rsidRPr="00C17BE4" w:rsidRDefault="00C17BE4" w:rsidP="00C17BE4">
      <w:pPr>
        <w:pStyle w:val="Prrafodelista"/>
        <w:numPr>
          <w:ilvl w:val="0"/>
          <w:numId w:val="57"/>
        </w:numPr>
        <w:suppressAutoHyphens/>
        <w:contextualSpacing w:val="0"/>
        <w:rPr>
          <w:rFonts w:ascii="Arial" w:hAnsi="Arial" w:cs="Arial"/>
          <w:b/>
          <w:sz w:val="20"/>
          <w:szCs w:val="20"/>
        </w:rPr>
      </w:pPr>
      <w:r w:rsidRPr="00C17BE4">
        <w:rPr>
          <w:rFonts w:ascii="Arial" w:hAnsi="Arial" w:cs="Arial"/>
          <w:b/>
          <w:sz w:val="20"/>
          <w:szCs w:val="20"/>
        </w:rPr>
        <w:t xml:space="preserve">DESCRIPCIÓN,ALCANCE Y CARACTERÍTICAS DE LOS BIENES </w:t>
      </w:r>
    </w:p>
    <w:p w:rsidR="00C17BE4" w:rsidRPr="00C17BE4" w:rsidRDefault="00C17BE4" w:rsidP="00C17BE4">
      <w:pPr>
        <w:rPr>
          <w:rFonts w:ascii="Arial" w:hAnsi="Arial" w:cs="Arial"/>
          <w:b/>
          <w:sz w:val="20"/>
          <w:szCs w:val="20"/>
        </w:rPr>
      </w:pPr>
    </w:p>
    <w:p w:rsidR="00C17BE4" w:rsidRPr="00C17BE4" w:rsidRDefault="00C17BE4" w:rsidP="00C17BE4">
      <w:pPr>
        <w:jc w:val="both"/>
        <w:rPr>
          <w:rFonts w:ascii="Arial" w:eastAsia="Calibri" w:hAnsi="Arial" w:cs="Arial"/>
          <w:bCs/>
          <w:sz w:val="20"/>
          <w:szCs w:val="20"/>
        </w:rPr>
      </w:pPr>
      <w:r w:rsidRPr="00C17BE4">
        <w:rPr>
          <w:rFonts w:ascii="Arial" w:hAnsi="Arial" w:cs="Arial"/>
          <w:sz w:val="20"/>
          <w:szCs w:val="20"/>
          <w:lang w:eastAsia="ar-SA"/>
        </w:rPr>
        <w:t>La</w:t>
      </w:r>
      <w:r w:rsidRPr="00C17BE4">
        <w:rPr>
          <w:rFonts w:ascii="Arial" w:hAnsi="Arial" w:cs="Arial"/>
          <w:b/>
          <w:sz w:val="20"/>
          <w:szCs w:val="20"/>
          <w:lang w:eastAsia="ar-SA"/>
        </w:rPr>
        <w:t xml:space="preserve"> ADQUISICIÓN DE MATERIAL DE OSTEOSÍNTESIS Y ENDOPRÓTESIS PARA EL OOAD SUR DEL DISTRITO DEFEREAL EN EL EJERCICIO 2024</w:t>
      </w:r>
      <w:r w:rsidRPr="00C17BE4">
        <w:rPr>
          <w:rFonts w:ascii="Arial" w:hAnsi="Arial" w:cs="Arial"/>
          <w:sz w:val="20"/>
          <w:szCs w:val="20"/>
          <w:lang w:eastAsia="ar-SA"/>
        </w:rPr>
        <w:t>, tiene por objetivo proveer de instrumental y bienes de consumo, necesarios para la re</w:t>
      </w:r>
      <w:r w:rsidRPr="00C17BE4">
        <w:rPr>
          <w:rFonts w:ascii="Arial" w:hAnsi="Arial" w:cs="Arial"/>
          <w:sz w:val="20"/>
          <w:szCs w:val="20"/>
        </w:rPr>
        <w:t>alización de procedimientos terapéuticos  de Traumatología y Ortopedia, permitiendo al Instituto otorgar en forma oportuna  los diferentes procedimientos quirúrgicos  en los pacientes que cuenten con alguna necesidad de esta índole e</w:t>
      </w:r>
      <w:r w:rsidRPr="00C17BE4">
        <w:rPr>
          <w:rFonts w:ascii="Arial" w:hAnsi="Arial" w:cs="Arial"/>
          <w:sz w:val="20"/>
          <w:szCs w:val="20"/>
          <w:lang w:eastAsia="ar-SA"/>
        </w:rPr>
        <w:t xml:space="preserve">n la Unidad de Segundo Nivel que cuenten con el servicio de Osteosíntesis y </w:t>
      </w:r>
      <w:proofErr w:type="spellStart"/>
      <w:r w:rsidRPr="00C17BE4">
        <w:rPr>
          <w:rFonts w:ascii="Arial" w:hAnsi="Arial" w:cs="Arial"/>
          <w:sz w:val="20"/>
          <w:szCs w:val="20"/>
          <w:lang w:eastAsia="ar-SA"/>
        </w:rPr>
        <w:t>Endoprótesis</w:t>
      </w:r>
      <w:proofErr w:type="spellEnd"/>
      <w:r w:rsidRPr="00C17BE4">
        <w:rPr>
          <w:rFonts w:ascii="Arial" w:hAnsi="Arial" w:cs="Arial"/>
          <w:sz w:val="20"/>
          <w:szCs w:val="20"/>
          <w:lang w:eastAsia="ar-SA"/>
        </w:rPr>
        <w:t>.</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 xml:space="preserve">El Participante ganador entregará los bienes directamente en el almacén de la unidad hospitalaria la cual se establece en el </w:t>
      </w:r>
      <w:r w:rsidR="00C229B7" w:rsidRPr="00F65640">
        <w:rPr>
          <w:rFonts w:ascii="Arial" w:eastAsia="Calibri" w:hAnsi="Arial" w:cs="Arial"/>
          <w:b/>
          <w:sz w:val="20"/>
          <w:szCs w:val="20"/>
        </w:rPr>
        <w:t>ANEXO 17 “LUGAR DE ENTREGA Y RESPONSABLE DE LA RECEPCIÓN DE LOS BIENES”</w:t>
      </w:r>
      <w:r w:rsidR="00C229B7" w:rsidRPr="00F65640">
        <w:rPr>
          <w:rFonts w:ascii="Arial" w:eastAsia="Calibri" w:hAnsi="Arial" w:cs="Arial"/>
          <w:sz w:val="20"/>
          <w:szCs w:val="20"/>
        </w:rPr>
        <w:t xml:space="preserve"> </w:t>
      </w:r>
      <w:r w:rsidRPr="00C17BE4">
        <w:rPr>
          <w:rFonts w:ascii="Arial" w:eastAsia="Calibri" w:hAnsi="Arial" w:cs="Arial"/>
          <w:sz w:val="20"/>
          <w:szCs w:val="20"/>
        </w:rPr>
        <w:t>bajo el esquema denominado “Inventario Cero”, en el cual se especifica como característica; el pago por parte del Instituto será con periodicidad mensual, exclusivamente de los implantes utilizados en el mes inmediato anterior.</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Así mismo el proveedor se obliga a efectuar la entrega de los bienes de lunes a domingo, de 08:00 a 16:00 horas, con ayuda del</w:t>
      </w:r>
      <w:r w:rsidRPr="00C17BE4">
        <w:rPr>
          <w:rFonts w:ascii="Arial" w:eastAsia="Calibri" w:hAnsi="Arial" w:cs="Arial"/>
          <w:b/>
          <w:sz w:val="20"/>
          <w:szCs w:val="20"/>
        </w:rPr>
        <w:t xml:space="preserve"> </w:t>
      </w:r>
      <w:r w:rsidR="00C229B7" w:rsidRPr="00DF048F">
        <w:rPr>
          <w:rFonts w:ascii="Arial" w:eastAsia="Calibri" w:hAnsi="Arial" w:cs="Arial"/>
          <w:b/>
          <w:sz w:val="20"/>
          <w:szCs w:val="20"/>
        </w:rPr>
        <w:t>ANEXO 21 “SUMINISTRO DE INSUMOS ATRAVÉS DE LA MODALIDAD INVENTARIO CERO”</w:t>
      </w:r>
      <w:r w:rsidRPr="00C17BE4">
        <w:rPr>
          <w:rFonts w:ascii="Arial" w:eastAsia="Calibri" w:hAnsi="Arial" w:cs="Arial"/>
          <w:b/>
          <w:sz w:val="20"/>
          <w:szCs w:val="20"/>
        </w:rPr>
        <w:t xml:space="preserve"> </w:t>
      </w:r>
      <w:r w:rsidRPr="00C17BE4">
        <w:rPr>
          <w:rFonts w:ascii="Arial" w:eastAsia="Calibri" w:hAnsi="Arial" w:cs="Arial"/>
          <w:sz w:val="20"/>
          <w:szCs w:val="20"/>
        </w:rPr>
        <w:t xml:space="preserve">previa valoración con el administrador del contrato o Subdirector Administrativo  así como a no divulgar, ni dar a conocer datos y documentos que el instituto le proporcione debiendo proporcionar aviso de privacidad para las actividades que desarrolla, ni informes a personas ajenas a las designadas por el instituto. </w:t>
      </w:r>
    </w:p>
    <w:p w:rsidR="00C17BE4" w:rsidRDefault="00C17BE4" w:rsidP="00C17BE4">
      <w:pPr>
        <w:jc w:val="both"/>
        <w:rPr>
          <w:rFonts w:ascii="Arial" w:eastAsia="Calibri" w:hAnsi="Arial" w:cs="Arial"/>
          <w:sz w:val="20"/>
          <w:szCs w:val="20"/>
        </w:rPr>
      </w:pPr>
      <w:r w:rsidRPr="00C17BE4">
        <w:rPr>
          <w:rFonts w:ascii="Arial" w:eastAsia="Calibri" w:hAnsi="Arial" w:cs="Arial"/>
          <w:sz w:val="20"/>
          <w:szCs w:val="20"/>
        </w:rPr>
        <w:t>En caso de urgencia los bienes deberán ser proporcionados los 365 días del año, a cualquier hora que este le sea requerido por el instituto para lo cual el proveedor deberá proporcionar un número telefónico disponible las 24 horas.</w:t>
      </w:r>
    </w:p>
    <w:p w:rsidR="00B040C7" w:rsidRPr="00C17BE4" w:rsidRDefault="00B040C7" w:rsidP="00C17BE4">
      <w:pPr>
        <w:jc w:val="both"/>
        <w:rPr>
          <w:rFonts w:ascii="Arial" w:eastAsia="Calibri" w:hAnsi="Arial" w:cs="Arial"/>
          <w:sz w:val="20"/>
          <w:szCs w:val="20"/>
        </w:rPr>
      </w:pPr>
    </w:p>
    <w:p w:rsidR="00C17BE4" w:rsidRPr="00C17BE4" w:rsidRDefault="00C17BE4" w:rsidP="00C17BE4">
      <w:pPr>
        <w:contextualSpacing/>
        <w:jc w:val="both"/>
        <w:rPr>
          <w:rFonts w:ascii="Arial" w:eastAsia="Calibri" w:hAnsi="Arial" w:cs="Arial"/>
          <w:sz w:val="20"/>
          <w:szCs w:val="20"/>
        </w:rPr>
      </w:pPr>
      <w:r w:rsidRPr="00C17BE4">
        <w:rPr>
          <w:rFonts w:ascii="Arial" w:eastAsia="Calibri" w:hAnsi="Arial" w:cs="Arial"/>
          <w:sz w:val="20"/>
          <w:szCs w:val="20"/>
        </w:rPr>
        <w:t>Si a la entrega de los bienes se identifican defectos que afecte la funcionalidad de los bienes se procederá a no aceptar los mismos donde el proveedor estará obligado a entregar nuevamente al 100% en un plazo de 24 (veinticuatro) horas sujetándose al visto bueno del Administrador del contrato o jefe de cirugía o jefe de ortopedia o servidor público que sea designado, quedando los gastos por cuenta del proveedor.</w:t>
      </w:r>
    </w:p>
    <w:p w:rsidR="00C17BE4" w:rsidRPr="00C17BE4" w:rsidRDefault="00C17BE4" w:rsidP="00C17BE4">
      <w:pPr>
        <w:contextualSpacing/>
        <w:jc w:val="both"/>
        <w:rPr>
          <w:rFonts w:ascii="Arial" w:eastAsia="Calibri" w:hAnsi="Arial" w:cs="Arial"/>
          <w:sz w:val="20"/>
          <w:szCs w:val="20"/>
        </w:rPr>
      </w:pPr>
    </w:p>
    <w:p w:rsidR="00C17BE4" w:rsidRPr="00C17BE4" w:rsidRDefault="00C17BE4" w:rsidP="00C17BE4">
      <w:pPr>
        <w:contextualSpacing/>
        <w:jc w:val="both"/>
        <w:rPr>
          <w:rFonts w:ascii="Arial" w:eastAsia="Calibri" w:hAnsi="Arial" w:cs="Arial"/>
          <w:sz w:val="20"/>
          <w:szCs w:val="20"/>
        </w:rPr>
      </w:pPr>
      <w:r w:rsidRPr="00C17BE4">
        <w:rPr>
          <w:rFonts w:ascii="Arial" w:eastAsia="Calibri" w:hAnsi="Arial" w:cs="Arial"/>
          <w:sz w:val="20"/>
          <w:szCs w:val="20"/>
        </w:rPr>
        <w:lastRenderedPageBreak/>
        <w:t xml:space="preserve">La dotación inicial que entregara el proveedor adjudicado a la unidad hospitalaria de acuerdo a lo establecido en el </w:t>
      </w:r>
      <w:r w:rsidR="00C229B7" w:rsidRPr="00F65640">
        <w:rPr>
          <w:rFonts w:ascii="Arial" w:eastAsia="Calibri" w:hAnsi="Arial" w:cs="Arial"/>
          <w:b/>
          <w:sz w:val="20"/>
          <w:szCs w:val="20"/>
        </w:rPr>
        <w:t>ANEXO 24 CANTIDADES Y DISTRIBUCION</w:t>
      </w:r>
      <w:r w:rsidR="00C229B7" w:rsidRPr="00C17BE4">
        <w:rPr>
          <w:rFonts w:ascii="Arial" w:eastAsia="Calibri" w:hAnsi="Arial" w:cs="Arial"/>
          <w:sz w:val="20"/>
          <w:szCs w:val="20"/>
        </w:rPr>
        <w:t xml:space="preserve"> </w:t>
      </w:r>
      <w:r w:rsidRPr="00C17BE4">
        <w:rPr>
          <w:rFonts w:ascii="Arial" w:eastAsia="Calibri" w:hAnsi="Arial" w:cs="Arial"/>
          <w:sz w:val="20"/>
          <w:szCs w:val="20"/>
        </w:rPr>
        <w:t xml:space="preserve">será el 15% de las cantidades máximas establecidas por sistema de osteosíntesis y </w:t>
      </w:r>
      <w:proofErr w:type="spellStart"/>
      <w:r w:rsidRPr="00C17BE4">
        <w:rPr>
          <w:rFonts w:ascii="Arial" w:eastAsia="Calibri" w:hAnsi="Arial" w:cs="Arial"/>
          <w:sz w:val="20"/>
          <w:szCs w:val="20"/>
        </w:rPr>
        <w:t>endoprótesis</w:t>
      </w:r>
      <w:proofErr w:type="spellEnd"/>
      <w:r w:rsidRPr="00C17BE4">
        <w:rPr>
          <w:rFonts w:ascii="Arial" w:eastAsia="Calibri" w:hAnsi="Arial" w:cs="Arial"/>
          <w:sz w:val="20"/>
          <w:szCs w:val="20"/>
        </w:rPr>
        <w:t xml:space="preserve"> para el ejercicio 2024, dentro de los tres  días naturales al inicio de vigencia del contrato y deberá realizar una reposición dentro de las 24 horas siguientes a la notificación del área usuaria, que realizará por correo electrónico, respecto de los bienes que se consumieron, en cuyo caso por  incumplimiento del PROVEEDOR se provoque reprogramación, cancelación y retrasos en las cirugías, se aplicará una sanción respecto del costo día paciente para hospitales de segundo nivel, según la publicación vigente en el Diario Oficial de la Federación.</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En caso de que la Unidad Hospitalaria requiera una cantidad mayor a la dotación inicial, se solicitara una dotación extraordinaria la cual se deberá notificar al proveedor adjudicado mediante correo electrónico, para tal efecto, dicho reaprovisionamiento se deberá realizar dentro de las 24 horas siguientes a la notificación que realice la Unidad Hospitalaria.</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 xml:space="preserve">Asimismo, las entregas subsecuentes se efectuarán por reposición de bienes utilizados conforme a la solicitud de las unidades. El instituto informará al proveedor, a través de la unidad médica hospitalaria, la programación semanal de las cirugías y será responsabilidad del proveedor adjudicado tomando en consideración la programación semanal los procedimientos de la unidad médica, el aprovisionamiento de los bienes consumidos o necesarios para las cirugías programadas, mismos que deberán estar antes de la cirugía en el hospital. </w:t>
      </w:r>
    </w:p>
    <w:p w:rsidR="00C17BE4" w:rsidRPr="00C17BE4" w:rsidRDefault="00C17BE4" w:rsidP="00C17BE4">
      <w:pPr>
        <w:jc w:val="both"/>
        <w:rPr>
          <w:rFonts w:ascii="Arial" w:eastAsia="Calibri" w:hAnsi="Arial" w:cs="Arial"/>
          <w:sz w:val="20"/>
          <w:szCs w:val="20"/>
        </w:rPr>
      </w:pPr>
    </w:p>
    <w:p w:rsidR="00C17BE4" w:rsidRPr="00AB42E5" w:rsidRDefault="00C17BE4" w:rsidP="00AB42E5">
      <w:pPr>
        <w:pStyle w:val="Prrafodelista"/>
        <w:numPr>
          <w:ilvl w:val="0"/>
          <w:numId w:val="57"/>
        </w:numPr>
        <w:suppressAutoHyphens/>
        <w:contextualSpacing w:val="0"/>
        <w:rPr>
          <w:rFonts w:ascii="Arial" w:hAnsi="Arial" w:cs="Arial"/>
          <w:b/>
          <w:sz w:val="20"/>
          <w:szCs w:val="20"/>
        </w:rPr>
      </w:pPr>
      <w:r w:rsidRPr="00C17BE4">
        <w:rPr>
          <w:rFonts w:ascii="Arial" w:hAnsi="Arial" w:cs="Arial"/>
          <w:b/>
          <w:sz w:val="20"/>
          <w:szCs w:val="20"/>
        </w:rPr>
        <w:t>CANJE.</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 xml:space="preserve">El Instituto, por conducto de las Unidades  Hospitalarias, podrá solicitar, el canje o devolución de los sistemas o instrumental proporcionado por el proveedor, que presenten defectos a simple vista, o se detecten en forma posterior vicios ocultos, debiendo notificar al proveedor dentro del periodo de 2 (dos) días hábiles siguientes al momento en que se haya percatado del vicio o defecto, o bien cuando presenten diferencias en cuanto a los catálogos y muestras originales presentados, debiendo utilizar el formato institucional </w:t>
      </w:r>
      <w:r w:rsidR="00C229B7" w:rsidRPr="00F65640">
        <w:rPr>
          <w:rFonts w:ascii="Arial" w:eastAsia="Calibri" w:hAnsi="Arial" w:cs="Arial"/>
          <w:b/>
          <w:sz w:val="20"/>
          <w:szCs w:val="20"/>
        </w:rPr>
        <w:t xml:space="preserve">ANEXO NUMERO 23 </w:t>
      </w:r>
      <w:r w:rsidR="00C229B7">
        <w:rPr>
          <w:rFonts w:ascii="Arial" w:eastAsia="Calibri" w:hAnsi="Arial" w:cs="Arial"/>
          <w:b/>
          <w:sz w:val="20"/>
          <w:szCs w:val="20"/>
        </w:rPr>
        <w:t xml:space="preserve">BIS </w:t>
      </w:r>
      <w:r w:rsidR="00C229B7" w:rsidRPr="00F65640">
        <w:rPr>
          <w:rFonts w:ascii="Arial" w:eastAsia="Calibri" w:hAnsi="Arial" w:cs="Arial"/>
          <w:b/>
          <w:sz w:val="20"/>
          <w:szCs w:val="20"/>
        </w:rPr>
        <w:t>RQM1 REPORTE SOBRE PRODUCTOS QUE PRESENTAN DEFECTOS EN SU CALIDAD</w:t>
      </w:r>
      <w:r w:rsidRPr="00C17BE4">
        <w:rPr>
          <w:rFonts w:ascii="Arial" w:eastAsia="Calibri" w:hAnsi="Arial" w:cs="Arial"/>
          <w:sz w:val="20"/>
          <w:szCs w:val="20"/>
        </w:rPr>
        <w:t>, turnando copia del comunicado mediante el cual soliciten al proveedor el canje, a la Coordinación de Abastecimiento de la Delegación, y de igual forma comunicarán al citado departamento la fecha en que se llevó a cabo el canje correspondiente.</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Todos los gastos que se generen por motivo del canje o devolución, correrán por cuenta del proveedor, previa notificación del Instituto.</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El proveedor deberá reponer los sistemas sujetos a canje o devolución, en un plazo que no excederá de 24 (veinticuatro) horas, contado a partir de la fecha de su notificación.</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En caso de que el Instituto durante la vigencia del contrato o la garantía de cumplimiento reciba comunicado por parte de la Secretaría de Salud (SSA), en respuesta a las notificaciones enviadas, de que ha sido sancionado el proveedor o se le ha revocado el Registro Sanitario, se podrá en su caso, iniciar el procedimiento de rescisión administrativa del contrato; debiéndose notificar dicha circunstancia a la Secretaría de Salud.</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 xml:space="preserve">No obstante, el proveedor podrá entregar bienes con una caducidad mínima de hasta 9 (nueve) meses, siempre y cuando entregue una carta compromiso, en la cual se obligue a canjear dentro de un plazo de 15 días hábiles contados a partir del día siguiente al que sea requerido el canje, sin costo alguno para el Instituto, aquellos </w:t>
      </w:r>
      <w:r w:rsidRPr="00C17BE4">
        <w:rPr>
          <w:rFonts w:ascii="Arial" w:eastAsia="Calibri" w:hAnsi="Arial" w:cs="Arial"/>
          <w:sz w:val="20"/>
          <w:szCs w:val="20"/>
        </w:rPr>
        <w:lastRenderedPageBreak/>
        <w:t>bienes que no sean consumidos, por éste, dentro de su vida útil;  en el contenido de dicha carta, se deberá indicar la(s) clave(s), con su descripción, fabricante y número de lote.</w:t>
      </w:r>
    </w:p>
    <w:p w:rsidR="00C17BE4" w:rsidRPr="00AB42E5" w:rsidRDefault="00C17BE4" w:rsidP="00AB42E5">
      <w:pPr>
        <w:pStyle w:val="Prrafodelista"/>
        <w:numPr>
          <w:ilvl w:val="0"/>
          <w:numId w:val="57"/>
        </w:numPr>
        <w:suppressAutoHyphens/>
        <w:contextualSpacing w:val="0"/>
        <w:rPr>
          <w:rFonts w:ascii="Arial" w:hAnsi="Arial" w:cs="Arial"/>
          <w:b/>
          <w:sz w:val="20"/>
          <w:szCs w:val="20"/>
        </w:rPr>
      </w:pPr>
      <w:r w:rsidRPr="00C17BE4">
        <w:rPr>
          <w:rFonts w:ascii="Arial" w:hAnsi="Arial" w:cs="Arial"/>
          <w:b/>
          <w:sz w:val="20"/>
          <w:szCs w:val="20"/>
        </w:rPr>
        <w:t>ENTREGA DE LOS BIENES</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El proveedor deberá contar con la infraestructura necesaria, personal especializado en el ramo, y cobertura de insumo solicitado, a fin garantizar que los bienes sean entregados de manera oportuna y ef</w:t>
      </w:r>
      <w:r w:rsidR="00AB42E5">
        <w:rPr>
          <w:rFonts w:ascii="Arial" w:eastAsia="Calibri" w:hAnsi="Arial" w:cs="Arial"/>
          <w:sz w:val="20"/>
          <w:szCs w:val="20"/>
        </w:rPr>
        <w:t>iciente.</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 xml:space="preserve">El proveedor adjudicado deberá iniciar la entrega de los bienes contratados para cubrir necesidades en el </w:t>
      </w:r>
      <w:r w:rsidR="00C229B7">
        <w:rPr>
          <w:rFonts w:ascii="Arial" w:eastAsia="Calibri" w:hAnsi="Arial" w:cs="Arial"/>
          <w:sz w:val="20"/>
          <w:szCs w:val="20"/>
        </w:rPr>
        <w:t>periodo comprendido del año 2024</w:t>
      </w:r>
      <w:r w:rsidRPr="00C17BE4">
        <w:rPr>
          <w:rFonts w:ascii="Arial" w:eastAsia="Calibri" w:hAnsi="Arial" w:cs="Arial"/>
          <w:sz w:val="20"/>
          <w:szCs w:val="20"/>
        </w:rPr>
        <w:t>, a p</w:t>
      </w:r>
      <w:r w:rsidR="00AB42E5">
        <w:rPr>
          <w:rFonts w:ascii="Arial" w:eastAsia="Calibri" w:hAnsi="Arial" w:cs="Arial"/>
          <w:sz w:val="20"/>
          <w:szCs w:val="20"/>
        </w:rPr>
        <w:t xml:space="preserve">artir de la emisión del fallo. </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Los bienes propuestos deberán contener la descripción y presentación de las especificaciones de cada de una de las claves solicitadas a fin de que el área técnica evalúe si dicha característica corresponde a lo requerido con iguales, similares o equivalentes de los bienes referenciados en las  propuestas,  con las especificaciones en los catálogos, folletos y manuales del bien cumple con las características solicitadas, sin que sea necesario que la descripción de las características sea en sentido literal, así mismo los licitantes deberán de presentar sus ofertas técnico económicas ajustándose a los sistemas requeridos a contratar.</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 xml:space="preserve">"EL PROVEEDOR", entregará los bienes solicitados amparándolos en el documento denominado remisión de pedido, que amparará los bienes señalados. </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 xml:space="preserve">El proveedor </w:t>
      </w:r>
      <w:proofErr w:type="spellStart"/>
      <w:r w:rsidRPr="00C17BE4">
        <w:rPr>
          <w:rFonts w:ascii="Arial" w:eastAsia="Calibri" w:hAnsi="Arial" w:cs="Arial"/>
          <w:sz w:val="20"/>
          <w:szCs w:val="20"/>
        </w:rPr>
        <w:t>adudicado</w:t>
      </w:r>
      <w:proofErr w:type="spellEnd"/>
      <w:r w:rsidRPr="00C17BE4">
        <w:rPr>
          <w:rFonts w:ascii="Arial" w:eastAsia="Calibri" w:hAnsi="Arial" w:cs="Arial"/>
          <w:sz w:val="20"/>
          <w:szCs w:val="20"/>
        </w:rPr>
        <w:t xml:space="preserve"> deberá entregar a la unidad hospitalaria, de acuerdo a lo establecido en el </w:t>
      </w:r>
      <w:r w:rsidRPr="00C17BE4">
        <w:rPr>
          <w:rFonts w:ascii="Arial" w:eastAsia="Calibri" w:hAnsi="Arial" w:cs="Arial"/>
          <w:b/>
          <w:sz w:val="20"/>
          <w:szCs w:val="20"/>
        </w:rPr>
        <w:t xml:space="preserve">ANEXO </w:t>
      </w:r>
      <w:r w:rsidR="00C229B7">
        <w:rPr>
          <w:rFonts w:ascii="Arial" w:eastAsia="Calibri" w:hAnsi="Arial" w:cs="Arial"/>
          <w:b/>
          <w:sz w:val="20"/>
          <w:szCs w:val="20"/>
        </w:rPr>
        <w:t>24</w:t>
      </w:r>
      <w:r w:rsidRPr="00C17BE4">
        <w:rPr>
          <w:rFonts w:ascii="Arial" w:eastAsia="Calibri" w:hAnsi="Arial" w:cs="Arial"/>
          <w:b/>
          <w:sz w:val="20"/>
          <w:szCs w:val="20"/>
        </w:rPr>
        <w:t xml:space="preserve"> CANTIDADES Y DISTRIBUCIÓN PARA LA ADQUISICIÓN DE MATERIAL DE OSTEOSÍNTESIS Y ENDOPRÓTESIS”</w:t>
      </w:r>
      <w:r w:rsidRPr="00C17BE4">
        <w:rPr>
          <w:rFonts w:ascii="Arial" w:eastAsia="Calibri" w:hAnsi="Arial" w:cs="Arial"/>
          <w:sz w:val="20"/>
          <w:szCs w:val="20"/>
        </w:rPr>
        <w:t xml:space="preserve"> el instrumental básico y específico requerido por el Médico, para implantar el material de Osteosíntesis y </w:t>
      </w:r>
      <w:proofErr w:type="spellStart"/>
      <w:r w:rsidRPr="00C17BE4">
        <w:rPr>
          <w:rFonts w:ascii="Arial" w:eastAsia="Calibri" w:hAnsi="Arial" w:cs="Arial"/>
          <w:sz w:val="20"/>
          <w:szCs w:val="20"/>
        </w:rPr>
        <w:t>Endoprótesis</w:t>
      </w:r>
      <w:proofErr w:type="spellEnd"/>
      <w:r w:rsidRPr="00C17BE4">
        <w:rPr>
          <w:rFonts w:ascii="Arial" w:eastAsia="Calibri" w:hAnsi="Arial" w:cs="Arial"/>
          <w:sz w:val="20"/>
          <w:szCs w:val="20"/>
        </w:rPr>
        <w:t>, sin que esto represente costo alguno para el Instituto, de acuerdo a lo establecido en el artículo 55 tercer párrafo de la Ley conforme a:</w:t>
      </w:r>
    </w:p>
    <w:p w:rsidR="00C17BE4" w:rsidRPr="00C17BE4" w:rsidRDefault="00C17BE4" w:rsidP="00C17BE4">
      <w:pPr>
        <w:numPr>
          <w:ilvl w:val="0"/>
          <w:numId w:val="43"/>
        </w:numPr>
        <w:tabs>
          <w:tab w:val="left" w:pos="-284"/>
          <w:tab w:val="left" w:pos="709"/>
        </w:tabs>
        <w:spacing w:after="0" w:line="240" w:lineRule="auto"/>
        <w:jc w:val="both"/>
        <w:rPr>
          <w:rFonts w:ascii="Arial" w:hAnsi="Arial" w:cs="Arial"/>
          <w:sz w:val="20"/>
          <w:szCs w:val="20"/>
        </w:rPr>
      </w:pPr>
      <w:r w:rsidRPr="00C17BE4">
        <w:rPr>
          <w:rFonts w:ascii="Arial" w:hAnsi="Arial" w:cs="Arial"/>
          <w:sz w:val="20"/>
          <w:szCs w:val="20"/>
        </w:rPr>
        <w:t>El proveedor adjudicado deberá proporcionar los equipos de pequeños y grandes fragmentos necesarios para la colocación del implante requerido, de acuerdo a la demanda del número de cirugías realizadas.</w:t>
      </w:r>
    </w:p>
    <w:p w:rsidR="00C17BE4" w:rsidRPr="00C17BE4" w:rsidRDefault="00C17BE4" w:rsidP="00C17BE4">
      <w:pPr>
        <w:numPr>
          <w:ilvl w:val="0"/>
          <w:numId w:val="43"/>
        </w:numPr>
        <w:tabs>
          <w:tab w:val="left" w:pos="-284"/>
          <w:tab w:val="left" w:pos="709"/>
        </w:tabs>
        <w:spacing w:after="0" w:line="240" w:lineRule="auto"/>
        <w:jc w:val="both"/>
        <w:rPr>
          <w:rFonts w:ascii="Arial" w:hAnsi="Arial" w:cs="Arial"/>
          <w:sz w:val="20"/>
          <w:szCs w:val="20"/>
        </w:rPr>
      </w:pPr>
      <w:r w:rsidRPr="00C17BE4">
        <w:rPr>
          <w:rFonts w:ascii="Arial" w:hAnsi="Arial" w:cs="Arial"/>
          <w:sz w:val="20"/>
          <w:szCs w:val="20"/>
        </w:rPr>
        <w:t>El proveedor adjudicado, deberá proporcionar lo equipos de colocación específicos para los implantes que lo requieren.</w:t>
      </w:r>
    </w:p>
    <w:p w:rsidR="00C17BE4" w:rsidRPr="00C17BE4" w:rsidRDefault="00C17BE4" w:rsidP="00C17BE4">
      <w:pPr>
        <w:numPr>
          <w:ilvl w:val="0"/>
          <w:numId w:val="43"/>
        </w:numPr>
        <w:tabs>
          <w:tab w:val="left" w:pos="-284"/>
          <w:tab w:val="left" w:pos="709"/>
        </w:tabs>
        <w:spacing w:after="0" w:line="240" w:lineRule="auto"/>
        <w:jc w:val="both"/>
        <w:rPr>
          <w:rFonts w:ascii="Arial" w:hAnsi="Arial" w:cs="Arial"/>
          <w:sz w:val="20"/>
          <w:szCs w:val="20"/>
        </w:rPr>
      </w:pPr>
      <w:r w:rsidRPr="00C17BE4">
        <w:rPr>
          <w:rFonts w:ascii="Arial" w:hAnsi="Arial" w:cs="Arial"/>
          <w:sz w:val="20"/>
          <w:szCs w:val="20"/>
        </w:rPr>
        <w:t xml:space="preserve">El proveedor adjudicado, deberá proporcionar los equipos de poder necesarios para realizar las cirugías programadas con los diferentes sistemas adjudicados. </w:t>
      </w:r>
    </w:p>
    <w:p w:rsidR="00C17BE4" w:rsidRDefault="00C17BE4" w:rsidP="00C17BE4">
      <w:pPr>
        <w:numPr>
          <w:ilvl w:val="0"/>
          <w:numId w:val="43"/>
        </w:numPr>
        <w:tabs>
          <w:tab w:val="left" w:pos="-284"/>
          <w:tab w:val="left" w:pos="709"/>
        </w:tabs>
        <w:spacing w:after="0" w:line="240" w:lineRule="auto"/>
        <w:jc w:val="both"/>
        <w:rPr>
          <w:rFonts w:ascii="Arial" w:hAnsi="Arial" w:cs="Arial"/>
          <w:sz w:val="20"/>
          <w:szCs w:val="20"/>
        </w:rPr>
      </w:pPr>
      <w:r w:rsidRPr="00C17BE4">
        <w:rPr>
          <w:rFonts w:ascii="Arial" w:hAnsi="Arial" w:cs="Arial"/>
          <w:sz w:val="20"/>
          <w:szCs w:val="20"/>
        </w:rPr>
        <w:t>El proveedor adjudicado, deberá proporcionar asistencia técnica en quirófano para los implantes cuantas veces sea necesario.</w:t>
      </w:r>
    </w:p>
    <w:p w:rsidR="00AB42E5" w:rsidRPr="00AB42E5" w:rsidRDefault="00AB42E5" w:rsidP="00AB42E5">
      <w:pPr>
        <w:tabs>
          <w:tab w:val="left" w:pos="-284"/>
          <w:tab w:val="left" w:pos="709"/>
        </w:tabs>
        <w:spacing w:after="0" w:line="240" w:lineRule="auto"/>
        <w:ind w:left="720"/>
        <w:jc w:val="both"/>
        <w:rPr>
          <w:rFonts w:ascii="Arial" w:hAnsi="Arial" w:cs="Arial"/>
          <w:sz w:val="20"/>
          <w:szCs w:val="20"/>
        </w:rPr>
      </w:pP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 xml:space="preserve">Para tal efecto, el proveedor adjudicado deberá entregar dicho instrumental de conformidad con lo establecido en el </w:t>
      </w:r>
      <w:r w:rsidR="00C229B7">
        <w:rPr>
          <w:rFonts w:ascii="Arial" w:eastAsia="Calibri" w:hAnsi="Arial" w:cs="Arial"/>
          <w:b/>
          <w:sz w:val="20"/>
          <w:szCs w:val="20"/>
        </w:rPr>
        <w:t>ANEXO 17</w:t>
      </w:r>
      <w:r w:rsidRPr="00C17BE4">
        <w:rPr>
          <w:rFonts w:ascii="Arial" w:eastAsia="Calibri" w:hAnsi="Arial" w:cs="Arial"/>
          <w:b/>
          <w:sz w:val="20"/>
          <w:szCs w:val="20"/>
        </w:rPr>
        <w:t xml:space="preserve"> “LUGAR DE ENTREGA Y RESPONSABLE DE LA RECEPCIÓN DE LOS BIENES”</w:t>
      </w:r>
      <w:r w:rsidRPr="00C17BE4">
        <w:rPr>
          <w:rFonts w:ascii="Arial" w:eastAsia="Calibri" w:hAnsi="Arial" w:cs="Arial"/>
          <w:sz w:val="20"/>
          <w:szCs w:val="20"/>
        </w:rPr>
        <w:t>, en un plazo no mayor a 2 días naturales después del inicio del contrato, el cual deberá permanecer en la unidad de manera  permanente hasta el vencimiento del contrato, de acuerdo al artículo 55 tercer párrafo de la Ley de Adquisiciones  Arrendamientos y Servicios del Sector Publico; el mantenimiento del instrumental estará a cargo del Participante.</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 xml:space="preserve">El instrumental deberá ser ensamblado de manera integral en el país de origen, no se aceptarán propuestas de equipos reconstruidos, ni de bienes correspondientes a saldos </w:t>
      </w:r>
      <w:proofErr w:type="spellStart"/>
      <w:r w:rsidRPr="00C17BE4">
        <w:rPr>
          <w:rFonts w:ascii="Arial" w:eastAsia="Calibri" w:hAnsi="Arial" w:cs="Arial"/>
          <w:sz w:val="20"/>
          <w:szCs w:val="20"/>
        </w:rPr>
        <w:t>ó</w:t>
      </w:r>
      <w:proofErr w:type="spellEnd"/>
      <w:r w:rsidRPr="00C17BE4">
        <w:rPr>
          <w:rFonts w:ascii="Arial" w:eastAsia="Calibri" w:hAnsi="Arial" w:cs="Arial"/>
          <w:sz w:val="20"/>
          <w:szCs w:val="20"/>
        </w:rPr>
        <w:t xml:space="preserve"> remanentes que ostenten las leyendas “</w:t>
      </w:r>
      <w:proofErr w:type="spellStart"/>
      <w:r w:rsidRPr="00C17BE4">
        <w:rPr>
          <w:rFonts w:ascii="Arial" w:eastAsia="Calibri" w:hAnsi="Arial" w:cs="Arial"/>
          <w:sz w:val="20"/>
          <w:szCs w:val="20"/>
        </w:rPr>
        <w:t>Only</w:t>
      </w:r>
      <w:proofErr w:type="spellEnd"/>
      <w:r w:rsidRPr="00C17BE4">
        <w:rPr>
          <w:rFonts w:ascii="Arial" w:eastAsia="Calibri" w:hAnsi="Arial" w:cs="Arial"/>
          <w:sz w:val="20"/>
          <w:szCs w:val="20"/>
        </w:rPr>
        <w:t xml:space="preserve"> </w:t>
      </w:r>
      <w:proofErr w:type="spellStart"/>
      <w:r w:rsidRPr="00C17BE4">
        <w:rPr>
          <w:rFonts w:ascii="Arial" w:eastAsia="Calibri" w:hAnsi="Arial" w:cs="Arial"/>
          <w:sz w:val="20"/>
          <w:szCs w:val="20"/>
        </w:rPr>
        <w:t>Export</w:t>
      </w:r>
      <w:proofErr w:type="spellEnd"/>
      <w:r w:rsidRPr="00C17BE4">
        <w:rPr>
          <w:rFonts w:ascii="Arial" w:eastAsia="Calibri" w:hAnsi="Arial" w:cs="Arial"/>
          <w:sz w:val="20"/>
          <w:szCs w:val="20"/>
        </w:rPr>
        <w:t>” ni “</w:t>
      </w:r>
      <w:proofErr w:type="spellStart"/>
      <w:r w:rsidRPr="00C17BE4">
        <w:rPr>
          <w:rFonts w:ascii="Arial" w:eastAsia="Calibri" w:hAnsi="Arial" w:cs="Arial"/>
          <w:sz w:val="20"/>
          <w:szCs w:val="20"/>
        </w:rPr>
        <w:t>Only</w:t>
      </w:r>
      <w:proofErr w:type="spellEnd"/>
      <w:r w:rsidRPr="00C17BE4">
        <w:rPr>
          <w:rFonts w:ascii="Arial" w:eastAsia="Calibri" w:hAnsi="Arial" w:cs="Arial"/>
          <w:sz w:val="20"/>
          <w:szCs w:val="20"/>
        </w:rPr>
        <w:t xml:space="preserve"> Investigación”, descontinuados o por descontinuarse </w:t>
      </w:r>
      <w:proofErr w:type="spellStart"/>
      <w:r w:rsidRPr="00C17BE4">
        <w:rPr>
          <w:rFonts w:ascii="Arial" w:eastAsia="Calibri" w:hAnsi="Arial" w:cs="Arial"/>
          <w:sz w:val="20"/>
          <w:szCs w:val="20"/>
        </w:rPr>
        <w:t>ó</w:t>
      </w:r>
      <w:proofErr w:type="spellEnd"/>
      <w:r w:rsidRPr="00C17BE4">
        <w:rPr>
          <w:rFonts w:ascii="Arial" w:eastAsia="Calibri" w:hAnsi="Arial" w:cs="Arial"/>
          <w:sz w:val="20"/>
          <w:szCs w:val="20"/>
        </w:rPr>
        <w:t xml:space="preserve"> no se autorice su uso en el país de origen o marcas que ya no se fabriquen en la actualidad, tampoco se aceptaran aquellos equipos en los cuales haya alguna restricción en su país de origen o internacionalmente, y se encuentren bajo alertas catalogadas como clase 1 y 2 de la US F.D.A. Organización Gubernamental Norteamericana para la regulación (</w:t>
      </w:r>
      <w:proofErr w:type="spellStart"/>
      <w:r w:rsidRPr="00C17BE4">
        <w:rPr>
          <w:rFonts w:ascii="Arial" w:eastAsia="Calibri" w:hAnsi="Arial" w:cs="Arial"/>
          <w:sz w:val="20"/>
          <w:szCs w:val="20"/>
        </w:rPr>
        <w:t>Food</w:t>
      </w:r>
      <w:proofErr w:type="spellEnd"/>
      <w:r w:rsidRPr="00C17BE4">
        <w:rPr>
          <w:rFonts w:ascii="Arial" w:eastAsia="Calibri" w:hAnsi="Arial" w:cs="Arial"/>
          <w:sz w:val="20"/>
          <w:szCs w:val="20"/>
        </w:rPr>
        <w:t xml:space="preserve"> and </w:t>
      </w:r>
    </w:p>
    <w:p w:rsidR="00C17BE4" w:rsidRPr="00C17BE4" w:rsidRDefault="00C17BE4" w:rsidP="00C17BE4">
      <w:pPr>
        <w:jc w:val="both"/>
        <w:rPr>
          <w:rFonts w:ascii="Arial" w:eastAsia="Calibri" w:hAnsi="Arial" w:cs="Arial"/>
          <w:sz w:val="20"/>
          <w:szCs w:val="20"/>
        </w:rPr>
      </w:pPr>
      <w:proofErr w:type="spellStart"/>
      <w:r w:rsidRPr="00C17BE4">
        <w:rPr>
          <w:rFonts w:ascii="Arial" w:eastAsia="Calibri" w:hAnsi="Arial" w:cs="Arial"/>
          <w:sz w:val="20"/>
          <w:szCs w:val="20"/>
        </w:rPr>
        <w:lastRenderedPageBreak/>
        <w:t>Drug</w:t>
      </w:r>
      <w:proofErr w:type="spellEnd"/>
      <w:r w:rsidRPr="00C17BE4">
        <w:rPr>
          <w:rFonts w:ascii="Arial" w:eastAsia="Calibri" w:hAnsi="Arial" w:cs="Arial"/>
          <w:sz w:val="20"/>
          <w:szCs w:val="20"/>
        </w:rPr>
        <w:t xml:space="preserve"> </w:t>
      </w:r>
      <w:proofErr w:type="spellStart"/>
      <w:r w:rsidRPr="00C17BE4">
        <w:rPr>
          <w:rFonts w:ascii="Arial" w:eastAsia="Calibri" w:hAnsi="Arial" w:cs="Arial"/>
          <w:sz w:val="20"/>
          <w:szCs w:val="20"/>
        </w:rPr>
        <w:t>Administration</w:t>
      </w:r>
      <w:proofErr w:type="spellEnd"/>
      <w:r w:rsidRPr="00C17BE4">
        <w:rPr>
          <w:rFonts w:ascii="Arial" w:eastAsia="Calibri" w:hAnsi="Arial" w:cs="Arial"/>
          <w:sz w:val="20"/>
          <w:szCs w:val="20"/>
        </w:rPr>
        <w:t>), de la C.E (Certificado de calidad de los países que integran la Comunidad Europea) y de la COFEPRIS u organismos regulatorios del país de origen en los últimos tres años.</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 xml:space="preserve">Para efectos de recepción del instrumental y equipo "el proveedor" en conjunto con el Administrador del Contrato y Servidores Públicos  que designe deberán elaborar un documento como constancia de recepción de acuerdo al </w:t>
      </w:r>
      <w:r w:rsidRPr="00C17BE4">
        <w:rPr>
          <w:rFonts w:ascii="Arial" w:eastAsia="Calibri" w:hAnsi="Arial" w:cs="Arial"/>
          <w:b/>
          <w:sz w:val="20"/>
          <w:szCs w:val="20"/>
        </w:rPr>
        <w:t xml:space="preserve">ANEXO </w:t>
      </w:r>
      <w:r w:rsidR="00C229B7">
        <w:rPr>
          <w:rFonts w:ascii="Arial" w:eastAsia="Calibri" w:hAnsi="Arial" w:cs="Arial"/>
          <w:b/>
          <w:sz w:val="20"/>
          <w:szCs w:val="20"/>
        </w:rPr>
        <w:t>14</w:t>
      </w:r>
      <w:r w:rsidRPr="00C17BE4">
        <w:rPr>
          <w:rFonts w:ascii="Arial" w:eastAsia="Calibri" w:hAnsi="Arial" w:cs="Arial"/>
          <w:b/>
          <w:sz w:val="20"/>
          <w:szCs w:val="20"/>
        </w:rPr>
        <w:t xml:space="preserve"> ACTA ADMINISTRATIVA CIRSCUNSTANCIADA  DE SUMINISTRO DE INSTRUMENTAL Y/O EQUIPO</w:t>
      </w:r>
      <w:r w:rsidRPr="00C17BE4">
        <w:rPr>
          <w:rFonts w:ascii="Arial" w:eastAsia="Calibri" w:hAnsi="Arial" w:cs="Arial"/>
          <w:sz w:val="20"/>
          <w:szCs w:val="20"/>
        </w:rPr>
        <w:t>, en el cual deberá contener la leyenda “ENTREGA DE INSTRUMENTAL Y EQUIPO”  y se señale en que sistemas se aplicara dicho instrumental, las piezas que lo conforman, mismo documento que deberá contener las firmas de los Servidores Públicos involucrados así como la del Administrador del Contrato y el proveedor adjudicado.</w:t>
      </w:r>
    </w:p>
    <w:p w:rsidR="00C17BE4" w:rsidRPr="00C17BE4" w:rsidRDefault="00C17BE4" w:rsidP="00C17BE4">
      <w:pPr>
        <w:jc w:val="both"/>
        <w:rPr>
          <w:rFonts w:ascii="Arial" w:eastAsia="Calibri" w:hAnsi="Arial" w:cs="Arial"/>
          <w:color w:val="000000"/>
          <w:sz w:val="20"/>
          <w:szCs w:val="20"/>
        </w:rPr>
      </w:pPr>
      <w:r w:rsidRPr="00C17BE4">
        <w:rPr>
          <w:rFonts w:ascii="Arial" w:eastAsia="Calibri" w:hAnsi="Arial" w:cs="Arial"/>
          <w:sz w:val="20"/>
          <w:szCs w:val="20"/>
        </w:rPr>
        <w:t xml:space="preserve">En el supuesto de que algún instrumental o equipo presente defecto o no se encuentre en óptimas condiciones para su funcionamiento, se deberá elaborar de acuerdo al </w:t>
      </w:r>
      <w:r w:rsidRPr="00C17BE4">
        <w:rPr>
          <w:rFonts w:ascii="Arial" w:eastAsia="Calibri" w:hAnsi="Arial" w:cs="Arial"/>
          <w:b/>
          <w:sz w:val="20"/>
          <w:szCs w:val="20"/>
        </w:rPr>
        <w:t xml:space="preserve">ANEXO </w:t>
      </w:r>
      <w:r w:rsidR="00C229B7">
        <w:rPr>
          <w:rFonts w:ascii="Arial" w:eastAsia="Calibri" w:hAnsi="Arial" w:cs="Arial"/>
          <w:b/>
          <w:sz w:val="20"/>
          <w:szCs w:val="20"/>
        </w:rPr>
        <w:t xml:space="preserve">20 </w:t>
      </w:r>
      <w:r w:rsidRPr="00C17BE4">
        <w:rPr>
          <w:rFonts w:ascii="Arial" w:eastAsia="Calibri" w:hAnsi="Arial" w:cs="Arial"/>
          <w:b/>
          <w:sz w:val="20"/>
          <w:szCs w:val="20"/>
        </w:rPr>
        <w:t>ACTA ADMINISTRATIVA CIRCUNSTANCIADA POR RECHAZO DE INSTRUMENTAL Y/O EQUIPO</w:t>
      </w:r>
      <w:r w:rsidRPr="00C17BE4">
        <w:rPr>
          <w:rFonts w:ascii="Arial" w:eastAsia="Calibri" w:hAnsi="Arial" w:cs="Arial"/>
          <w:sz w:val="20"/>
          <w:szCs w:val="20"/>
        </w:rPr>
        <w:t xml:space="preserve"> </w:t>
      </w:r>
      <w:r w:rsidRPr="00C17BE4">
        <w:rPr>
          <w:rFonts w:ascii="Arial" w:eastAsia="Calibri" w:hAnsi="Arial" w:cs="Arial"/>
          <w:color w:val="000000"/>
          <w:sz w:val="20"/>
          <w:szCs w:val="20"/>
        </w:rPr>
        <w:t xml:space="preserve">el documento  de rechazo, el cual necesita ser validado por el Administrador del contrato y Servidores Públicos que intervengan en la recepción de los bienes </w:t>
      </w:r>
      <w:r w:rsidR="00AB42E5" w:rsidRPr="00C17BE4">
        <w:rPr>
          <w:rFonts w:ascii="Arial" w:eastAsia="Calibri" w:hAnsi="Arial" w:cs="Arial"/>
          <w:color w:val="000000"/>
          <w:sz w:val="20"/>
          <w:szCs w:val="20"/>
        </w:rPr>
        <w:t>así</w:t>
      </w:r>
      <w:r w:rsidRPr="00C17BE4">
        <w:rPr>
          <w:rFonts w:ascii="Arial" w:eastAsia="Calibri" w:hAnsi="Arial" w:cs="Arial"/>
          <w:color w:val="000000"/>
          <w:sz w:val="20"/>
          <w:szCs w:val="20"/>
        </w:rPr>
        <w:t xml:space="preserve"> como del representante del proveedor adjudicado.</w:t>
      </w:r>
    </w:p>
    <w:p w:rsidR="00C17BE4" w:rsidRPr="00AB42E5" w:rsidRDefault="00C17BE4" w:rsidP="00AB42E5">
      <w:pPr>
        <w:pStyle w:val="Prrafodelista"/>
        <w:numPr>
          <w:ilvl w:val="0"/>
          <w:numId w:val="57"/>
        </w:numPr>
        <w:suppressAutoHyphens/>
        <w:contextualSpacing w:val="0"/>
        <w:rPr>
          <w:rFonts w:ascii="Arial" w:hAnsi="Arial" w:cs="Arial"/>
          <w:b/>
          <w:sz w:val="20"/>
          <w:szCs w:val="20"/>
        </w:rPr>
      </w:pPr>
      <w:r w:rsidRPr="00C17BE4">
        <w:rPr>
          <w:rFonts w:ascii="Arial" w:hAnsi="Arial" w:cs="Arial"/>
          <w:b/>
          <w:sz w:val="20"/>
          <w:szCs w:val="20"/>
        </w:rPr>
        <w:t>MANTENIMIENTO Y CAPACITACIÓN</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El proveedor adjudicado deberá considerar y proporcionar durante la vigencia del contrato, el mantenimiento preventivo y correctivo del instrumental y equipo considerando las recomendaciones del protocolo de mantenimiento del fabricante; Para el caso del mantenimiento preventivo se debe realizar de acuerdo al calendario estableci</w:t>
      </w:r>
      <w:r w:rsidR="00AB42E5">
        <w:rPr>
          <w:rFonts w:ascii="Arial" w:eastAsia="Calibri" w:hAnsi="Arial" w:cs="Arial"/>
          <w:sz w:val="20"/>
          <w:szCs w:val="20"/>
        </w:rPr>
        <w:t xml:space="preserve">do por la Unidad Hospitalaria. </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En caso de mantenimiento correctivo de este instrumental se deberá realizar dentro de un plazo máximo de 24 (veinticuatro) horas contadas a partir de la notificación del reporte que "el instituto" haga mediante correo electrónico a "el proveedor" o llamada telefónica la cual el proveedor en esta última modalidad, deberá dar un folio de seguimiento para saber el estatus de atención de la problemática que se reporte.</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En caso de que el mantenimiento correctivo no ser pueda efectuar dentro del tiempo establecido, el proveedor deberá notificar de manera verbal y por escrito al Administrador del Contrato, las causas o motivos por los cuales no se subsanará dicho mantenimiento y la fecha específica en la que se atenderá dicha problemática,  el cual deberá ser en papel membretado del proveedor adjudicado y firmado por el responsable del área de mantenimiento enviado por el proveedor.</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Tanto el mantenimiento preventivo como el correctivo, deberá ser realizado por cuenta de "el proveedor", con personal calificado y certificado a efecto de que se garantice la operación en óptimas condiciones.</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 xml:space="preserve">En el supuesto que durante la vigencia del contrato que se derive de esta Licitación Pública, surjan avances tecnológicos, el Participante ganador deberá realizar la actualización tecnológica de los bienes, así como </w:t>
      </w:r>
      <w:proofErr w:type="gramStart"/>
      <w:r w:rsidRPr="00C17BE4">
        <w:rPr>
          <w:rFonts w:ascii="Arial" w:eastAsia="Calibri" w:hAnsi="Arial" w:cs="Arial"/>
          <w:sz w:val="20"/>
          <w:szCs w:val="20"/>
        </w:rPr>
        <w:t>del</w:t>
      </w:r>
      <w:proofErr w:type="gramEnd"/>
      <w:r w:rsidRPr="00C17BE4">
        <w:rPr>
          <w:rFonts w:ascii="Arial" w:eastAsia="Calibri" w:hAnsi="Arial" w:cs="Arial"/>
          <w:sz w:val="20"/>
          <w:szCs w:val="20"/>
        </w:rPr>
        <w:t xml:space="preserve"> instrumental previa autorización del Administrador del Contrato o Servidor público que sea designado.</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Al término del contrato y previo acuerdo con el Instituto, el Participante ganador se obligará a retirar los equipos y accesorios colocados en las unidades hospitalarias que no sean propiedad del Instituto, asumiendo los gastos que se pudieran generar por este concepto.</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 xml:space="preserve">En caso de falla de los equipos y accesorios, el Participante ganador deberá repararlo o en su caso, reemplazar el equipo defectuoso dentro de las 24 horas siguientes a la detección y notificación de la falla, la cual se </w:t>
      </w:r>
      <w:r w:rsidRPr="00C17BE4">
        <w:rPr>
          <w:rFonts w:ascii="Arial" w:eastAsia="Calibri" w:hAnsi="Arial" w:cs="Arial"/>
          <w:sz w:val="20"/>
          <w:szCs w:val="20"/>
        </w:rPr>
        <w:lastRenderedPageBreak/>
        <w:t>comunicará mediante correo electrónico o llamada telefónica  y correrá por parte del Participante ganador el costo de los accesorios que se requieran según sea el caso.</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El proveedor ganador” se obliga a contribuir a la capacitación  del  personal operativo y  asesoría técnica del  Instituto para el “manejo de los materiales”, de acuerdo a lo solicitado por la Unidad Hospitalaria, en cuyo caso la programación de los cursos deberán ser notificados vía correo electrónico al proveedor con al menos 10 días de anticipación y deberá contemplar lo siguiente:</w:t>
      </w:r>
    </w:p>
    <w:p w:rsidR="00C17BE4" w:rsidRPr="00C17BE4" w:rsidRDefault="00C17BE4" w:rsidP="00C17BE4">
      <w:pPr>
        <w:pStyle w:val="Encabezado"/>
        <w:numPr>
          <w:ilvl w:val="0"/>
          <w:numId w:val="44"/>
        </w:numPr>
        <w:tabs>
          <w:tab w:val="clear" w:pos="4153"/>
          <w:tab w:val="clear" w:pos="8306"/>
          <w:tab w:val="center" w:pos="709"/>
          <w:tab w:val="right" w:pos="8838"/>
        </w:tabs>
        <w:jc w:val="both"/>
        <w:rPr>
          <w:rFonts w:ascii="Arial" w:hAnsi="Arial" w:cs="Arial"/>
          <w:sz w:val="20"/>
          <w:szCs w:val="20"/>
          <w:lang w:val="es-ES"/>
        </w:rPr>
      </w:pPr>
      <w:r w:rsidRPr="00C17BE4">
        <w:rPr>
          <w:rFonts w:ascii="Arial" w:hAnsi="Arial" w:cs="Arial"/>
          <w:sz w:val="20"/>
          <w:szCs w:val="20"/>
          <w:lang w:val="es-ES"/>
        </w:rPr>
        <w:t>La modalidad de la capacitación deberá ser teórico-práctica presencial.</w:t>
      </w:r>
    </w:p>
    <w:p w:rsidR="00C17BE4" w:rsidRPr="00C17BE4" w:rsidRDefault="00C17BE4" w:rsidP="00C17BE4">
      <w:pPr>
        <w:pStyle w:val="Encabezado"/>
        <w:numPr>
          <w:ilvl w:val="0"/>
          <w:numId w:val="44"/>
        </w:numPr>
        <w:tabs>
          <w:tab w:val="clear" w:pos="4153"/>
          <w:tab w:val="clear" w:pos="8306"/>
          <w:tab w:val="center" w:pos="709"/>
          <w:tab w:val="right" w:pos="8838"/>
        </w:tabs>
        <w:jc w:val="both"/>
        <w:rPr>
          <w:rFonts w:ascii="Arial" w:hAnsi="Arial" w:cs="Arial"/>
          <w:sz w:val="20"/>
          <w:szCs w:val="20"/>
          <w:lang w:val="es-ES"/>
        </w:rPr>
      </w:pPr>
      <w:r w:rsidRPr="00C17BE4">
        <w:rPr>
          <w:rFonts w:ascii="Arial" w:hAnsi="Arial" w:cs="Arial"/>
          <w:sz w:val="20"/>
          <w:szCs w:val="20"/>
          <w:lang w:val="es-ES"/>
        </w:rPr>
        <w:t xml:space="preserve">La capacitación deberá impartirse al personal de la categoría médico traumatólogo y ortopedista  de la unidad </w:t>
      </w:r>
      <w:proofErr w:type="spellStart"/>
      <w:r w:rsidRPr="00C17BE4">
        <w:rPr>
          <w:rFonts w:ascii="Arial" w:hAnsi="Arial" w:cs="Arial"/>
          <w:sz w:val="20"/>
          <w:szCs w:val="20"/>
          <w:lang w:val="es-ES"/>
        </w:rPr>
        <w:t>Imss</w:t>
      </w:r>
      <w:proofErr w:type="spellEnd"/>
      <w:r w:rsidRPr="00C17BE4">
        <w:rPr>
          <w:rFonts w:ascii="Arial" w:hAnsi="Arial" w:cs="Arial"/>
          <w:sz w:val="20"/>
          <w:szCs w:val="20"/>
          <w:lang w:val="es-ES"/>
        </w:rPr>
        <w:t xml:space="preserve"> destino o al personal que designe el Administrador del Contrato.</w:t>
      </w:r>
    </w:p>
    <w:p w:rsidR="00C17BE4" w:rsidRPr="00C17BE4" w:rsidRDefault="00C17BE4" w:rsidP="00C17BE4">
      <w:pPr>
        <w:pStyle w:val="Encabezado"/>
        <w:numPr>
          <w:ilvl w:val="0"/>
          <w:numId w:val="44"/>
        </w:numPr>
        <w:tabs>
          <w:tab w:val="clear" w:pos="4153"/>
          <w:tab w:val="clear" w:pos="8306"/>
          <w:tab w:val="center" w:pos="709"/>
          <w:tab w:val="right" w:pos="8838"/>
        </w:tabs>
        <w:jc w:val="both"/>
        <w:rPr>
          <w:rFonts w:ascii="Arial" w:hAnsi="Arial" w:cs="Arial"/>
          <w:sz w:val="20"/>
          <w:szCs w:val="20"/>
          <w:lang w:val="es-ES"/>
        </w:rPr>
      </w:pPr>
      <w:r w:rsidRPr="00C17BE4">
        <w:rPr>
          <w:rFonts w:ascii="Arial" w:hAnsi="Arial" w:cs="Arial"/>
          <w:sz w:val="20"/>
          <w:szCs w:val="20"/>
          <w:lang w:val="es-ES"/>
        </w:rPr>
        <w:t>La capacitación deberá estar relacionada con el instrumental, bienes de consumo y equipo que deberán aplicarse al sistema o equipo nuevo que se suministra y con base al plan formativo requerido por el Sub Director Administrativo o el personal que designe el Administrador del Contrato, el cual deberá cubrir la siguiente temática:</w:t>
      </w:r>
    </w:p>
    <w:p w:rsidR="00C17BE4" w:rsidRPr="00C17BE4" w:rsidRDefault="00C17BE4" w:rsidP="00C17BE4">
      <w:pPr>
        <w:pStyle w:val="Encabezado"/>
        <w:tabs>
          <w:tab w:val="center" w:pos="709"/>
        </w:tabs>
        <w:ind w:left="720"/>
        <w:jc w:val="both"/>
        <w:rPr>
          <w:rFonts w:ascii="Arial" w:hAnsi="Arial" w:cs="Arial"/>
          <w:sz w:val="20"/>
          <w:szCs w:val="20"/>
          <w:lang w:val="es-ES"/>
        </w:rPr>
      </w:pPr>
    </w:p>
    <w:p w:rsidR="00C17BE4" w:rsidRPr="00C17BE4" w:rsidRDefault="00C17BE4" w:rsidP="00C17BE4">
      <w:pPr>
        <w:pStyle w:val="Encabezado"/>
        <w:numPr>
          <w:ilvl w:val="0"/>
          <w:numId w:val="45"/>
        </w:numPr>
        <w:tabs>
          <w:tab w:val="clear" w:pos="4153"/>
          <w:tab w:val="clear" w:pos="8306"/>
          <w:tab w:val="center" w:pos="1134"/>
          <w:tab w:val="right" w:pos="1276"/>
        </w:tabs>
        <w:ind w:left="993" w:firstLine="0"/>
        <w:contextualSpacing/>
        <w:jc w:val="both"/>
        <w:rPr>
          <w:rFonts w:ascii="Arial" w:hAnsi="Arial" w:cs="Arial"/>
          <w:sz w:val="20"/>
          <w:szCs w:val="20"/>
          <w:lang w:val="es-ES"/>
        </w:rPr>
      </w:pPr>
      <w:r w:rsidRPr="00C17BE4">
        <w:rPr>
          <w:rFonts w:ascii="Arial" w:hAnsi="Arial" w:cs="Arial"/>
          <w:sz w:val="20"/>
          <w:szCs w:val="20"/>
          <w:lang w:val="es-ES"/>
        </w:rPr>
        <w:t>Principio(s) de funcionamiento.</w:t>
      </w:r>
    </w:p>
    <w:p w:rsidR="00C17BE4" w:rsidRPr="00C17BE4" w:rsidRDefault="00C17BE4" w:rsidP="00C17BE4">
      <w:pPr>
        <w:numPr>
          <w:ilvl w:val="0"/>
          <w:numId w:val="45"/>
        </w:numPr>
        <w:tabs>
          <w:tab w:val="center" w:pos="1134"/>
          <w:tab w:val="right" w:pos="1276"/>
        </w:tabs>
        <w:spacing w:after="0" w:line="240" w:lineRule="auto"/>
        <w:ind w:left="993" w:firstLine="0"/>
        <w:contextualSpacing/>
        <w:jc w:val="both"/>
        <w:rPr>
          <w:rFonts w:ascii="Arial" w:hAnsi="Arial" w:cs="Arial"/>
          <w:sz w:val="20"/>
          <w:szCs w:val="20"/>
          <w:lang w:val="es-ES"/>
        </w:rPr>
      </w:pPr>
      <w:r w:rsidRPr="00C17BE4">
        <w:rPr>
          <w:rFonts w:ascii="Arial" w:hAnsi="Arial" w:cs="Arial"/>
          <w:sz w:val="20"/>
          <w:szCs w:val="20"/>
          <w:lang w:val="es-ES"/>
        </w:rPr>
        <w:t>Identificación de componentes de operación, componentes de control, componentes de medición y componentes de seguridad del equipo.</w:t>
      </w:r>
    </w:p>
    <w:p w:rsidR="00C17BE4" w:rsidRPr="00C17BE4" w:rsidRDefault="00C17BE4" w:rsidP="00C17BE4">
      <w:pPr>
        <w:numPr>
          <w:ilvl w:val="0"/>
          <w:numId w:val="45"/>
        </w:numPr>
        <w:tabs>
          <w:tab w:val="center" w:pos="1134"/>
          <w:tab w:val="right" w:pos="1276"/>
        </w:tabs>
        <w:spacing w:after="0" w:line="240" w:lineRule="auto"/>
        <w:ind w:left="993" w:firstLine="0"/>
        <w:contextualSpacing/>
        <w:jc w:val="both"/>
        <w:rPr>
          <w:rFonts w:ascii="Arial" w:hAnsi="Arial" w:cs="Arial"/>
          <w:sz w:val="20"/>
          <w:szCs w:val="20"/>
          <w:lang w:val="es-ES"/>
        </w:rPr>
      </w:pPr>
      <w:r w:rsidRPr="00C17BE4">
        <w:rPr>
          <w:rFonts w:ascii="Arial" w:hAnsi="Arial" w:cs="Arial"/>
          <w:bCs/>
          <w:sz w:val="20"/>
          <w:szCs w:val="20"/>
          <w:lang w:val="es-ES"/>
        </w:rPr>
        <w:t>D</w:t>
      </w:r>
      <w:r w:rsidRPr="00C17BE4">
        <w:rPr>
          <w:rFonts w:ascii="Arial" w:hAnsi="Arial" w:cs="Arial"/>
          <w:sz w:val="20"/>
          <w:szCs w:val="20"/>
          <w:lang w:val="es-ES"/>
        </w:rPr>
        <w:t>escripción del funcionamiento.</w:t>
      </w:r>
    </w:p>
    <w:p w:rsidR="00C17BE4" w:rsidRPr="00C17BE4" w:rsidRDefault="00C17BE4" w:rsidP="00C17BE4">
      <w:pPr>
        <w:pStyle w:val="Encabezado"/>
        <w:numPr>
          <w:ilvl w:val="0"/>
          <w:numId w:val="45"/>
        </w:numPr>
        <w:tabs>
          <w:tab w:val="clear" w:pos="4153"/>
          <w:tab w:val="clear" w:pos="8306"/>
          <w:tab w:val="center" w:pos="1134"/>
          <w:tab w:val="right" w:pos="1276"/>
        </w:tabs>
        <w:ind w:left="993" w:firstLine="0"/>
        <w:contextualSpacing/>
        <w:jc w:val="both"/>
        <w:rPr>
          <w:rFonts w:ascii="Arial" w:hAnsi="Arial" w:cs="Arial"/>
          <w:sz w:val="20"/>
          <w:szCs w:val="20"/>
          <w:lang w:val="es-ES"/>
        </w:rPr>
      </w:pPr>
      <w:r w:rsidRPr="00C17BE4">
        <w:rPr>
          <w:rFonts w:ascii="Arial" w:hAnsi="Arial" w:cs="Arial"/>
          <w:sz w:val="20"/>
          <w:szCs w:val="20"/>
          <w:lang w:val="es-ES"/>
        </w:rPr>
        <w:t xml:space="preserve">Procedimiento(s) de mantenimiento, servicio y reparación del equipo. </w:t>
      </w:r>
    </w:p>
    <w:p w:rsidR="00C17BE4" w:rsidRPr="00C17BE4" w:rsidRDefault="00C17BE4" w:rsidP="00C17BE4">
      <w:pPr>
        <w:pStyle w:val="Encabezado"/>
        <w:numPr>
          <w:ilvl w:val="0"/>
          <w:numId w:val="45"/>
        </w:numPr>
        <w:tabs>
          <w:tab w:val="clear" w:pos="4153"/>
          <w:tab w:val="clear" w:pos="8306"/>
          <w:tab w:val="center" w:pos="1134"/>
          <w:tab w:val="right" w:pos="1276"/>
        </w:tabs>
        <w:ind w:left="993" w:firstLine="0"/>
        <w:contextualSpacing/>
        <w:jc w:val="both"/>
        <w:rPr>
          <w:rFonts w:ascii="Arial" w:hAnsi="Arial" w:cs="Arial"/>
          <w:sz w:val="20"/>
          <w:szCs w:val="20"/>
          <w:lang w:val="es-ES"/>
        </w:rPr>
      </w:pPr>
      <w:r w:rsidRPr="00C17BE4">
        <w:rPr>
          <w:rFonts w:ascii="Arial" w:hAnsi="Arial" w:cs="Arial"/>
          <w:sz w:val="20"/>
          <w:szCs w:val="20"/>
          <w:lang w:val="es-ES"/>
        </w:rPr>
        <w:t>La detección de fallas</w:t>
      </w:r>
    </w:p>
    <w:p w:rsidR="00C17BE4" w:rsidRPr="00C17BE4" w:rsidRDefault="00C17BE4" w:rsidP="00C17BE4">
      <w:pPr>
        <w:pStyle w:val="Encabezado"/>
        <w:numPr>
          <w:ilvl w:val="0"/>
          <w:numId w:val="45"/>
        </w:numPr>
        <w:tabs>
          <w:tab w:val="clear" w:pos="4153"/>
          <w:tab w:val="clear" w:pos="8306"/>
          <w:tab w:val="center" w:pos="1134"/>
          <w:tab w:val="right" w:pos="1276"/>
        </w:tabs>
        <w:ind w:left="993" w:firstLine="0"/>
        <w:contextualSpacing/>
        <w:jc w:val="both"/>
        <w:rPr>
          <w:rFonts w:ascii="Arial" w:hAnsi="Arial" w:cs="Arial"/>
          <w:sz w:val="20"/>
          <w:szCs w:val="20"/>
          <w:lang w:val="es-ES"/>
        </w:rPr>
      </w:pPr>
      <w:r w:rsidRPr="00C17BE4">
        <w:rPr>
          <w:rFonts w:ascii="Arial" w:hAnsi="Arial" w:cs="Arial"/>
          <w:sz w:val="20"/>
          <w:szCs w:val="20"/>
          <w:lang w:val="es-ES"/>
        </w:rPr>
        <w:t>Evaluación de conocimientos, habilidades y destrezas adquiridas.</w:t>
      </w:r>
    </w:p>
    <w:p w:rsidR="00C17BE4" w:rsidRPr="00C17BE4" w:rsidRDefault="00C17BE4" w:rsidP="00C17BE4">
      <w:pPr>
        <w:pStyle w:val="Encabezado"/>
        <w:numPr>
          <w:ilvl w:val="0"/>
          <w:numId w:val="45"/>
        </w:numPr>
        <w:tabs>
          <w:tab w:val="clear" w:pos="4153"/>
          <w:tab w:val="clear" w:pos="8306"/>
          <w:tab w:val="center" w:pos="1134"/>
          <w:tab w:val="right" w:pos="1276"/>
        </w:tabs>
        <w:ind w:left="993" w:firstLine="0"/>
        <w:contextualSpacing/>
        <w:jc w:val="both"/>
        <w:rPr>
          <w:rFonts w:ascii="Arial" w:hAnsi="Arial" w:cs="Arial"/>
          <w:sz w:val="20"/>
          <w:szCs w:val="20"/>
          <w:lang w:val="es-ES"/>
        </w:rPr>
      </w:pPr>
      <w:r w:rsidRPr="00C17BE4">
        <w:rPr>
          <w:rFonts w:ascii="Arial" w:hAnsi="Arial" w:cs="Arial"/>
          <w:sz w:val="20"/>
          <w:szCs w:val="20"/>
          <w:lang w:val="es-ES"/>
        </w:rPr>
        <w:t>Derivado de la capacitación teórico-práctica presencial proporcionada al personal técnico deberá ser entregada a cada participante una constancia destrezas y conocimientos obtenidos, si es el caso.</w:t>
      </w:r>
    </w:p>
    <w:p w:rsidR="00C17BE4" w:rsidRPr="00AB42E5" w:rsidRDefault="00C17BE4" w:rsidP="00C17BE4">
      <w:pPr>
        <w:pStyle w:val="Encabezado"/>
        <w:numPr>
          <w:ilvl w:val="0"/>
          <w:numId w:val="45"/>
        </w:numPr>
        <w:tabs>
          <w:tab w:val="clear" w:pos="4153"/>
          <w:tab w:val="clear" w:pos="8306"/>
          <w:tab w:val="center" w:pos="1134"/>
          <w:tab w:val="right" w:pos="1276"/>
        </w:tabs>
        <w:ind w:left="993" w:firstLine="0"/>
        <w:contextualSpacing/>
        <w:jc w:val="both"/>
        <w:rPr>
          <w:rFonts w:ascii="Arial" w:hAnsi="Arial" w:cs="Arial"/>
          <w:sz w:val="20"/>
          <w:szCs w:val="20"/>
          <w:lang w:val="es-ES"/>
        </w:rPr>
      </w:pPr>
      <w:r w:rsidRPr="00C17BE4">
        <w:rPr>
          <w:rFonts w:ascii="Arial" w:hAnsi="Arial" w:cs="Arial"/>
          <w:sz w:val="20"/>
          <w:szCs w:val="20"/>
          <w:lang w:val="es-ES"/>
        </w:rPr>
        <w:t>La capacitación será avalada a través de un documento membretado por el proveedor, mismo que debe contener, fecha, plan formativo del evento de capacitación impartido revisado por Administrador del Contrato o servidor público que sea designado, nombre y cargo del instructor; nombre y firma del Administrador del Contrato o Servidor público que sea designado; nombre, unidad de adscripción, categoría, matrículas y firmas de los participantes.</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Las partes convienen en que las obligaciones que contrae “el proveedor” con “el instituto” en esta cláusula, serán sin costo alguno para “el instituto.</w:t>
      </w:r>
    </w:p>
    <w:p w:rsidR="00C17BE4" w:rsidRDefault="00C17BE4" w:rsidP="00C17BE4">
      <w:pPr>
        <w:numPr>
          <w:ilvl w:val="0"/>
          <w:numId w:val="58"/>
        </w:numPr>
        <w:spacing w:after="0" w:line="240" w:lineRule="auto"/>
        <w:jc w:val="both"/>
        <w:rPr>
          <w:rFonts w:ascii="Arial" w:eastAsia="Calibri" w:hAnsi="Arial" w:cs="Arial"/>
          <w:b/>
          <w:bCs/>
          <w:sz w:val="20"/>
          <w:szCs w:val="20"/>
        </w:rPr>
      </w:pPr>
      <w:r w:rsidRPr="00C17BE4">
        <w:rPr>
          <w:rFonts w:ascii="Arial" w:eastAsia="Calibri" w:hAnsi="Arial" w:cs="Arial"/>
          <w:b/>
          <w:bCs/>
          <w:sz w:val="20"/>
          <w:szCs w:val="20"/>
        </w:rPr>
        <w:t>Normas: Oficial Mexicana, Estándar (antes Mexicana), Internacional, de Referencia o Especificación Técnica, que resulte aplicable a los bienes o servicios requeridos, conforme a la LIC con base en lo señalado en el numeral 4.28.4 de las presentes POBALINES y, en su caso, el Registro Sanitario correspondiente.</w:t>
      </w:r>
    </w:p>
    <w:p w:rsidR="007E2138" w:rsidRPr="00C17BE4" w:rsidRDefault="007E2138" w:rsidP="007E2138">
      <w:pPr>
        <w:spacing w:after="0" w:line="240" w:lineRule="auto"/>
        <w:ind w:left="720"/>
        <w:jc w:val="both"/>
        <w:rPr>
          <w:rFonts w:ascii="Arial" w:eastAsia="Calibri" w:hAnsi="Arial" w:cs="Arial"/>
          <w:b/>
          <w:bCs/>
          <w:sz w:val="20"/>
          <w:szCs w:val="20"/>
        </w:rPr>
      </w:pPr>
    </w:p>
    <w:p w:rsidR="00C17BE4" w:rsidRPr="00C17BE4" w:rsidRDefault="00C17BE4" w:rsidP="00C17BE4">
      <w:pPr>
        <w:jc w:val="both"/>
        <w:rPr>
          <w:rFonts w:ascii="Arial" w:hAnsi="Arial" w:cs="Arial"/>
          <w:sz w:val="20"/>
          <w:szCs w:val="20"/>
        </w:rPr>
      </w:pPr>
      <w:r w:rsidRPr="00C17BE4">
        <w:rPr>
          <w:rFonts w:ascii="Arial" w:hAnsi="Arial" w:cs="Arial"/>
          <w:sz w:val="20"/>
          <w:szCs w:val="20"/>
        </w:rPr>
        <w:t>Para el cumplimiento de la normatividad aplicable y vigente en el ámbito de la adquisición, instalación, puesta en operación y funcionamiento y entrega de este tipo de equipos o bienes de consumo, el proveedor deberá cumplir con Normas Oficiales Mexicanas, Normas Mexicanas, Internacionales, de Referencia o Especificaciones, las cuales aplicarán de acuerdo a lo siguiente según corresponda al objeto de la contratación:</w:t>
      </w:r>
    </w:p>
    <w:p w:rsidR="00C17BE4" w:rsidRPr="00C17BE4" w:rsidRDefault="00C17BE4" w:rsidP="00C17BE4">
      <w:pPr>
        <w:pStyle w:val="Prrafodelista"/>
        <w:numPr>
          <w:ilvl w:val="0"/>
          <w:numId w:val="36"/>
        </w:numPr>
        <w:tabs>
          <w:tab w:val="left" w:pos="-284"/>
          <w:tab w:val="left" w:pos="9498"/>
        </w:tabs>
        <w:spacing w:after="160" w:line="259" w:lineRule="auto"/>
        <w:ind w:right="51"/>
        <w:jc w:val="both"/>
        <w:rPr>
          <w:rFonts w:ascii="Arial" w:hAnsi="Arial" w:cs="Arial"/>
          <w:color w:val="000000"/>
          <w:sz w:val="20"/>
          <w:szCs w:val="20"/>
        </w:rPr>
      </w:pPr>
      <w:r w:rsidRPr="00C17BE4">
        <w:rPr>
          <w:rFonts w:ascii="Arial" w:hAnsi="Arial" w:cs="Arial"/>
          <w:color w:val="000000"/>
          <w:sz w:val="20"/>
          <w:szCs w:val="20"/>
        </w:rPr>
        <w:t>Aviso de Funcionamiento vigente.</w:t>
      </w:r>
    </w:p>
    <w:p w:rsidR="00C17BE4" w:rsidRPr="00AB42E5" w:rsidRDefault="00C17BE4" w:rsidP="00AB42E5">
      <w:pPr>
        <w:pStyle w:val="Prrafodelista"/>
        <w:numPr>
          <w:ilvl w:val="0"/>
          <w:numId w:val="36"/>
        </w:numPr>
        <w:tabs>
          <w:tab w:val="left" w:pos="-284"/>
          <w:tab w:val="left" w:pos="9498"/>
        </w:tabs>
        <w:spacing w:after="160" w:line="259" w:lineRule="auto"/>
        <w:ind w:right="51"/>
        <w:jc w:val="both"/>
        <w:rPr>
          <w:rFonts w:ascii="Arial" w:hAnsi="Arial" w:cs="Arial"/>
          <w:color w:val="000000"/>
          <w:sz w:val="20"/>
          <w:szCs w:val="20"/>
        </w:rPr>
      </w:pPr>
      <w:r w:rsidRPr="00C17BE4">
        <w:rPr>
          <w:rFonts w:ascii="Arial" w:hAnsi="Arial" w:cs="Arial"/>
          <w:color w:val="000000"/>
          <w:sz w:val="20"/>
          <w:szCs w:val="20"/>
        </w:rPr>
        <w:t>Licencia sanitaria y autorización del responsable sanitario vigente.</w:t>
      </w:r>
    </w:p>
    <w:p w:rsidR="00C17BE4" w:rsidRPr="00AB42E5" w:rsidRDefault="00C17BE4" w:rsidP="00AB42E5">
      <w:pPr>
        <w:pStyle w:val="Prrafodelista"/>
        <w:numPr>
          <w:ilvl w:val="0"/>
          <w:numId w:val="37"/>
        </w:numPr>
        <w:spacing w:after="160" w:line="259" w:lineRule="auto"/>
        <w:rPr>
          <w:rFonts w:ascii="Arial" w:hAnsi="Arial" w:cs="Arial"/>
          <w:color w:val="000000"/>
          <w:sz w:val="20"/>
          <w:szCs w:val="20"/>
        </w:rPr>
      </w:pPr>
      <w:r w:rsidRPr="00C17BE4">
        <w:rPr>
          <w:rFonts w:ascii="Arial" w:hAnsi="Arial" w:cs="Arial"/>
          <w:color w:val="000000"/>
          <w:sz w:val="20"/>
          <w:szCs w:val="20"/>
        </w:rPr>
        <w:t xml:space="preserve"> El licitante deberá presentar además los siguientes documentos:</w:t>
      </w:r>
    </w:p>
    <w:p w:rsidR="00C17BE4" w:rsidRPr="00C17BE4" w:rsidRDefault="00C17BE4" w:rsidP="00C17BE4">
      <w:pPr>
        <w:pStyle w:val="Prrafodelista"/>
        <w:ind w:left="0"/>
        <w:contextualSpacing w:val="0"/>
        <w:rPr>
          <w:rFonts w:ascii="Arial" w:hAnsi="Arial" w:cs="Arial"/>
          <w:color w:val="000000"/>
          <w:sz w:val="20"/>
          <w:szCs w:val="20"/>
        </w:rPr>
      </w:pPr>
      <w:r w:rsidRPr="00C17BE4">
        <w:rPr>
          <w:rFonts w:ascii="Arial" w:hAnsi="Arial" w:cs="Arial"/>
          <w:color w:val="000000"/>
          <w:sz w:val="20"/>
          <w:szCs w:val="20"/>
        </w:rPr>
        <w:t>Para fabricantes:</w:t>
      </w:r>
    </w:p>
    <w:p w:rsidR="00C17BE4" w:rsidRPr="00C17BE4" w:rsidRDefault="00C17BE4" w:rsidP="00C17BE4">
      <w:pPr>
        <w:pStyle w:val="Prrafodelista"/>
        <w:ind w:left="0"/>
        <w:contextualSpacing w:val="0"/>
        <w:rPr>
          <w:rFonts w:ascii="Arial" w:hAnsi="Arial" w:cs="Arial"/>
          <w:color w:val="000000"/>
          <w:sz w:val="20"/>
          <w:szCs w:val="20"/>
        </w:rPr>
      </w:pPr>
    </w:p>
    <w:p w:rsidR="00C17BE4" w:rsidRPr="00C17BE4" w:rsidRDefault="00C17BE4" w:rsidP="00C17BE4">
      <w:pPr>
        <w:pStyle w:val="Prrafodelista"/>
        <w:numPr>
          <w:ilvl w:val="0"/>
          <w:numId w:val="38"/>
        </w:numPr>
        <w:ind w:left="568" w:hanging="284"/>
        <w:jc w:val="both"/>
        <w:rPr>
          <w:rFonts w:ascii="Arial" w:hAnsi="Arial" w:cs="Arial"/>
          <w:color w:val="000000"/>
          <w:sz w:val="20"/>
          <w:szCs w:val="20"/>
        </w:rPr>
      </w:pPr>
      <w:r w:rsidRPr="00C17BE4">
        <w:rPr>
          <w:rFonts w:ascii="Arial" w:hAnsi="Arial" w:cs="Arial"/>
          <w:color w:val="000000"/>
          <w:sz w:val="20"/>
          <w:szCs w:val="20"/>
        </w:rPr>
        <w:lastRenderedPageBreak/>
        <w:t>Copia legible de la licencia sanitaria o autorización de funcionamiento o aviso de funcionamiento en el giro correspondiente de los bienes que propone, emitidos por la Secretaria de Salud.</w:t>
      </w:r>
    </w:p>
    <w:p w:rsidR="00C17BE4" w:rsidRPr="00AB42E5" w:rsidRDefault="00C17BE4" w:rsidP="00AB42E5">
      <w:pPr>
        <w:pStyle w:val="Prrafodelista"/>
        <w:numPr>
          <w:ilvl w:val="0"/>
          <w:numId w:val="38"/>
        </w:numPr>
        <w:ind w:left="568" w:hanging="284"/>
        <w:jc w:val="both"/>
        <w:rPr>
          <w:rFonts w:ascii="Arial" w:hAnsi="Arial" w:cs="Arial"/>
          <w:color w:val="000000"/>
          <w:sz w:val="20"/>
          <w:szCs w:val="20"/>
        </w:rPr>
      </w:pPr>
      <w:r w:rsidRPr="00C17BE4">
        <w:rPr>
          <w:rFonts w:ascii="Arial" w:hAnsi="Arial" w:cs="Arial"/>
          <w:color w:val="000000"/>
          <w:sz w:val="20"/>
          <w:szCs w:val="20"/>
        </w:rPr>
        <w:t>Autorización de responsable o aviso de responsable en el giro respectivo de los bienes que propone, que correspondan al domicilio en donde está ubicada la empresa, emitidos por la Secretaria de Salud.</w:t>
      </w:r>
    </w:p>
    <w:p w:rsidR="00C17BE4" w:rsidRPr="00C17BE4" w:rsidRDefault="00C17BE4" w:rsidP="00C17BE4">
      <w:pPr>
        <w:pStyle w:val="Prrafodelista"/>
        <w:numPr>
          <w:ilvl w:val="0"/>
          <w:numId w:val="38"/>
        </w:numPr>
        <w:ind w:left="568" w:hanging="284"/>
        <w:jc w:val="both"/>
        <w:rPr>
          <w:rFonts w:ascii="Arial" w:hAnsi="Arial" w:cs="Arial"/>
          <w:color w:val="000000"/>
          <w:sz w:val="20"/>
          <w:szCs w:val="20"/>
        </w:rPr>
      </w:pPr>
      <w:r w:rsidRPr="00C17BE4">
        <w:rPr>
          <w:rFonts w:ascii="Arial" w:hAnsi="Arial" w:cs="Arial"/>
          <w:color w:val="000000"/>
          <w:sz w:val="20"/>
          <w:szCs w:val="20"/>
        </w:rPr>
        <w:t>En caso de que alguna parte del proceso sea manufacturado por otra empresa, deberá entregar autorización de maquila, emitida por la secretaria de salud.</w:t>
      </w:r>
    </w:p>
    <w:p w:rsidR="00C17BE4" w:rsidRPr="00C17BE4" w:rsidRDefault="00C17BE4" w:rsidP="00C17BE4">
      <w:pPr>
        <w:pStyle w:val="Prrafodelista"/>
        <w:ind w:left="0"/>
        <w:jc w:val="both"/>
        <w:rPr>
          <w:rFonts w:ascii="Arial" w:hAnsi="Arial" w:cs="Arial"/>
          <w:color w:val="000000"/>
          <w:sz w:val="20"/>
          <w:szCs w:val="20"/>
        </w:rPr>
      </w:pPr>
      <w:r w:rsidRPr="00C17BE4">
        <w:rPr>
          <w:rFonts w:ascii="Arial" w:hAnsi="Arial" w:cs="Arial"/>
          <w:color w:val="000000"/>
          <w:sz w:val="20"/>
          <w:szCs w:val="20"/>
        </w:rPr>
        <w:t>Para distribuidores:</w:t>
      </w:r>
    </w:p>
    <w:p w:rsidR="00C17BE4" w:rsidRPr="00C17BE4" w:rsidRDefault="00C17BE4" w:rsidP="00C17BE4">
      <w:pPr>
        <w:pStyle w:val="Prrafodelista"/>
        <w:numPr>
          <w:ilvl w:val="0"/>
          <w:numId w:val="39"/>
        </w:numPr>
        <w:tabs>
          <w:tab w:val="left" w:pos="1276"/>
        </w:tabs>
        <w:ind w:left="709" w:firstLine="284"/>
        <w:jc w:val="both"/>
        <w:rPr>
          <w:rFonts w:ascii="Arial" w:hAnsi="Arial" w:cs="Arial"/>
          <w:color w:val="000000"/>
          <w:sz w:val="20"/>
          <w:szCs w:val="20"/>
        </w:rPr>
      </w:pPr>
      <w:r w:rsidRPr="00C17BE4">
        <w:rPr>
          <w:rFonts w:ascii="Arial" w:hAnsi="Arial" w:cs="Arial"/>
          <w:color w:val="000000"/>
          <w:sz w:val="20"/>
          <w:szCs w:val="20"/>
        </w:rPr>
        <w:t>Copia legible de la licencia sanitaria o autorización de funcionamiento o aviso de funcionamiento en el giro correspondiente de los bienes que propone, emitidos por la Secretaria de Salud.</w:t>
      </w:r>
    </w:p>
    <w:p w:rsidR="00C17BE4" w:rsidRPr="00C17BE4" w:rsidRDefault="00C17BE4" w:rsidP="00C17BE4">
      <w:pPr>
        <w:pStyle w:val="Prrafodelista"/>
        <w:tabs>
          <w:tab w:val="left" w:pos="1276"/>
        </w:tabs>
        <w:ind w:left="709" w:firstLine="284"/>
        <w:jc w:val="both"/>
        <w:rPr>
          <w:rFonts w:ascii="Arial" w:hAnsi="Arial" w:cs="Arial"/>
          <w:color w:val="000000"/>
          <w:sz w:val="20"/>
          <w:szCs w:val="20"/>
        </w:rPr>
      </w:pPr>
    </w:p>
    <w:p w:rsidR="00C17BE4" w:rsidRPr="00AB42E5" w:rsidRDefault="00C17BE4" w:rsidP="00AB42E5">
      <w:pPr>
        <w:pStyle w:val="Prrafodelista"/>
        <w:numPr>
          <w:ilvl w:val="0"/>
          <w:numId w:val="39"/>
        </w:numPr>
        <w:tabs>
          <w:tab w:val="left" w:pos="1276"/>
        </w:tabs>
        <w:ind w:left="709" w:firstLine="284"/>
        <w:jc w:val="both"/>
        <w:rPr>
          <w:rFonts w:ascii="Arial" w:hAnsi="Arial" w:cs="Arial"/>
          <w:color w:val="000000"/>
          <w:sz w:val="20"/>
          <w:szCs w:val="20"/>
        </w:rPr>
      </w:pPr>
      <w:r w:rsidRPr="00C17BE4">
        <w:rPr>
          <w:rFonts w:ascii="Arial" w:hAnsi="Arial" w:cs="Arial"/>
          <w:color w:val="000000"/>
          <w:sz w:val="20"/>
          <w:szCs w:val="20"/>
        </w:rPr>
        <w:t>Autorización de responsable o aviso de responsable en el giro respectivo de los bienes que propone, que correspondan al domicilio en donde está ubicada la empresa, emitidos por la Secretaria de Salud.</w:t>
      </w:r>
    </w:p>
    <w:p w:rsidR="00C17BE4" w:rsidRPr="00C17BE4" w:rsidRDefault="00C17BE4" w:rsidP="00B040C7">
      <w:pPr>
        <w:pStyle w:val="Prrafodelista"/>
        <w:numPr>
          <w:ilvl w:val="0"/>
          <w:numId w:val="39"/>
        </w:numPr>
        <w:tabs>
          <w:tab w:val="left" w:pos="1276"/>
        </w:tabs>
        <w:jc w:val="both"/>
        <w:rPr>
          <w:rFonts w:ascii="Arial" w:hAnsi="Arial" w:cs="Arial"/>
          <w:color w:val="000000"/>
          <w:sz w:val="20"/>
          <w:szCs w:val="20"/>
        </w:rPr>
      </w:pPr>
      <w:r w:rsidRPr="00C17BE4">
        <w:rPr>
          <w:rFonts w:ascii="Arial" w:hAnsi="Arial" w:cs="Arial"/>
          <w:color w:val="000000"/>
          <w:sz w:val="20"/>
          <w:szCs w:val="20"/>
        </w:rPr>
        <w:t>Carta de distribución e identificación oficial vigente con fotografía de quien la autoriza, por parte del fabricante</w:t>
      </w:r>
      <w:r w:rsidR="00B040C7" w:rsidRPr="00B040C7">
        <w:t xml:space="preserve"> </w:t>
      </w:r>
      <w:r w:rsidR="00B040C7" w:rsidRPr="00B040C7">
        <w:rPr>
          <w:rFonts w:ascii="Arial" w:hAnsi="Arial" w:cs="Arial"/>
          <w:color w:val="000000"/>
          <w:sz w:val="20"/>
          <w:szCs w:val="20"/>
        </w:rPr>
        <w:t>y/o titular del registro sanitario”</w:t>
      </w:r>
      <w:r w:rsidRPr="00C17BE4">
        <w:rPr>
          <w:rFonts w:ascii="Arial" w:hAnsi="Arial" w:cs="Arial"/>
          <w:color w:val="000000"/>
          <w:sz w:val="20"/>
          <w:szCs w:val="20"/>
        </w:rPr>
        <w:t xml:space="preserve"> a nombre del licitante.</w:t>
      </w:r>
    </w:p>
    <w:p w:rsidR="00C17BE4" w:rsidRPr="00C17BE4" w:rsidRDefault="00C17BE4" w:rsidP="00C17BE4">
      <w:pPr>
        <w:pStyle w:val="Prrafodelista"/>
        <w:tabs>
          <w:tab w:val="left" w:pos="1276"/>
        </w:tabs>
        <w:ind w:left="709" w:firstLine="284"/>
        <w:jc w:val="both"/>
        <w:rPr>
          <w:rFonts w:ascii="Arial" w:hAnsi="Arial" w:cs="Arial"/>
          <w:color w:val="000000"/>
          <w:sz w:val="20"/>
          <w:szCs w:val="20"/>
        </w:rPr>
      </w:pPr>
    </w:p>
    <w:p w:rsidR="00C17BE4" w:rsidRPr="00C17BE4" w:rsidRDefault="00C17BE4" w:rsidP="00C17BE4">
      <w:pPr>
        <w:pStyle w:val="Prrafodelista"/>
        <w:numPr>
          <w:ilvl w:val="0"/>
          <w:numId w:val="39"/>
        </w:numPr>
        <w:tabs>
          <w:tab w:val="left" w:pos="1276"/>
        </w:tabs>
        <w:ind w:left="709" w:firstLine="284"/>
        <w:jc w:val="both"/>
        <w:rPr>
          <w:rFonts w:ascii="Arial" w:hAnsi="Arial" w:cs="Arial"/>
          <w:color w:val="000000"/>
          <w:sz w:val="20"/>
          <w:szCs w:val="20"/>
        </w:rPr>
      </w:pPr>
      <w:r w:rsidRPr="00C17BE4">
        <w:rPr>
          <w:rFonts w:ascii="Arial" w:hAnsi="Arial" w:cs="Arial"/>
          <w:color w:val="000000"/>
          <w:sz w:val="20"/>
          <w:szCs w:val="20"/>
        </w:rPr>
        <w:t>Toda la documentación técnica, deberá ser presentada en papel membretado.</w:t>
      </w:r>
    </w:p>
    <w:p w:rsidR="00C17BE4" w:rsidRPr="00C17BE4" w:rsidRDefault="00C17BE4" w:rsidP="00C17BE4">
      <w:pPr>
        <w:contextualSpacing/>
        <w:jc w:val="both"/>
        <w:rPr>
          <w:rFonts w:ascii="Arial" w:eastAsia="Calibri" w:hAnsi="Arial" w:cs="Arial"/>
          <w:color w:val="000000"/>
          <w:sz w:val="20"/>
          <w:szCs w:val="20"/>
        </w:rPr>
      </w:pPr>
    </w:p>
    <w:p w:rsidR="00C17BE4" w:rsidRPr="00C17BE4" w:rsidRDefault="00C17BE4" w:rsidP="00C17BE4">
      <w:pPr>
        <w:contextualSpacing/>
        <w:jc w:val="both"/>
        <w:rPr>
          <w:rFonts w:ascii="Arial" w:eastAsia="Calibri" w:hAnsi="Arial" w:cs="Arial"/>
          <w:color w:val="000000"/>
          <w:sz w:val="20"/>
          <w:szCs w:val="20"/>
        </w:rPr>
      </w:pPr>
      <w:r w:rsidRPr="00C17BE4">
        <w:rPr>
          <w:rFonts w:ascii="Arial" w:eastAsia="Calibri" w:hAnsi="Arial" w:cs="Arial"/>
          <w:color w:val="000000"/>
          <w:sz w:val="20"/>
          <w:szCs w:val="20"/>
        </w:rPr>
        <w:t>Los documentos que integran la propuesta técnica y económica deberán ser presentados en papel membretado del licitante.</w:t>
      </w:r>
    </w:p>
    <w:p w:rsidR="00C17BE4" w:rsidRPr="00C17BE4" w:rsidRDefault="00C17BE4" w:rsidP="00C17BE4">
      <w:pPr>
        <w:contextualSpacing/>
        <w:jc w:val="both"/>
        <w:rPr>
          <w:rFonts w:ascii="Arial" w:eastAsia="Calibri" w:hAnsi="Arial" w:cs="Arial"/>
          <w:color w:val="000000"/>
          <w:sz w:val="20"/>
          <w:szCs w:val="20"/>
        </w:rPr>
      </w:pPr>
    </w:p>
    <w:p w:rsidR="00C17BE4" w:rsidRPr="00AB42E5" w:rsidRDefault="00C17BE4" w:rsidP="00AB42E5">
      <w:pPr>
        <w:jc w:val="both"/>
        <w:rPr>
          <w:rFonts w:ascii="Arial" w:hAnsi="Arial" w:cs="Arial"/>
          <w:sz w:val="20"/>
          <w:szCs w:val="20"/>
        </w:rPr>
      </w:pPr>
      <w:r w:rsidRPr="00C17BE4">
        <w:rPr>
          <w:rFonts w:ascii="Arial" w:hAnsi="Arial" w:cs="Arial"/>
          <w:sz w:val="20"/>
          <w:szCs w:val="20"/>
        </w:rPr>
        <w:t>El Participante deberá presentar registro sanitario expedido por la Secretaria de Salu</w:t>
      </w:r>
      <w:r w:rsidR="00AB42E5">
        <w:rPr>
          <w:rFonts w:ascii="Arial" w:hAnsi="Arial" w:cs="Arial"/>
          <w:sz w:val="20"/>
          <w:szCs w:val="20"/>
        </w:rPr>
        <w:t xml:space="preserve">d, en los términos siguientes: </w:t>
      </w:r>
    </w:p>
    <w:p w:rsidR="00C17BE4" w:rsidRPr="00C17BE4" w:rsidRDefault="00C17BE4" w:rsidP="00C17BE4">
      <w:pPr>
        <w:pStyle w:val="Sangra2detindependiente1"/>
        <w:numPr>
          <w:ilvl w:val="1"/>
          <w:numId w:val="40"/>
        </w:numPr>
        <w:tabs>
          <w:tab w:val="clear" w:pos="2138"/>
          <w:tab w:val="num" w:pos="1418"/>
        </w:tabs>
        <w:suppressAutoHyphens w:val="0"/>
        <w:autoSpaceDN/>
        <w:adjustRightInd/>
        <w:spacing w:before="0"/>
        <w:ind w:left="1418" w:hanging="338"/>
        <w:textAlignment w:val="auto"/>
        <w:rPr>
          <w:rFonts w:cs="Arial"/>
          <w:sz w:val="20"/>
        </w:rPr>
      </w:pPr>
      <w:r w:rsidRPr="00C17BE4">
        <w:rPr>
          <w:rFonts w:cs="Arial"/>
          <w:sz w:val="20"/>
        </w:rPr>
        <w:t xml:space="preserve">Copia del Registro Sanitario anverso y reverso, vigente, expedido por la COFEPRIS, conforme a lo establecido en el artículo 376 de la Ley General de Salud, ya sea individual o por familia, debidamente identificado por el número de renglón del insumo propuesto, de cada una de las claves y marcas que oferta y deberán anexar los marbetes del Registro Sanitario, en su caso: </w:t>
      </w:r>
    </w:p>
    <w:p w:rsidR="00C17BE4" w:rsidRPr="00C17BE4" w:rsidRDefault="00C17BE4" w:rsidP="00C17BE4">
      <w:pPr>
        <w:pStyle w:val="Sangra2detindependiente1"/>
        <w:spacing w:before="0"/>
        <w:ind w:left="1080"/>
        <w:rPr>
          <w:rFonts w:cs="Arial"/>
          <w:sz w:val="20"/>
        </w:rPr>
      </w:pPr>
    </w:p>
    <w:p w:rsidR="00C17BE4" w:rsidRPr="00C17BE4" w:rsidRDefault="00C17BE4" w:rsidP="00C17BE4">
      <w:pPr>
        <w:pStyle w:val="Sangra2detindependiente1"/>
        <w:numPr>
          <w:ilvl w:val="1"/>
          <w:numId w:val="40"/>
        </w:numPr>
        <w:tabs>
          <w:tab w:val="clear" w:pos="2138"/>
          <w:tab w:val="num" w:pos="1418"/>
        </w:tabs>
        <w:suppressAutoHyphens w:val="0"/>
        <w:autoSpaceDN/>
        <w:adjustRightInd/>
        <w:spacing w:before="0"/>
        <w:ind w:left="1418" w:hanging="338"/>
        <w:textAlignment w:val="auto"/>
        <w:rPr>
          <w:rFonts w:cs="Arial"/>
          <w:sz w:val="20"/>
        </w:rPr>
      </w:pPr>
      <w:r w:rsidRPr="00C17BE4">
        <w:rPr>
          <w:rFonts w:cs="Arial"/>
          <w:sz w:val="20"/>
        </w:rPr>
        <w:t xml:space="preserve">En caso de que los bienes ofertados para la prestación del Servicio no requieran de Registro Sanitario, deberá presentar constancia oficial, expedida por la Secretaria de Salud, con firma autógrafa y cargo del servidor público que la emite, que lo exima del mismo, o en su caso; </w:t>
      </w:r>
    </w:p>
    <w:p w:rsidR="00C17BE4" w:rsidRPr="00C17BE4" w:rsidRDefault="00C17BE4" w:rsidP="00C17BE4">
      <w:pPr>
        <w:pStyle w:val="Prrafodelista"/>
        <w:rPr>
          <w:rFonts w:ascii="Arial" w:hAnsi="Arial" w:cs="Arial"/>
          <w:sz w:val="20"/>
          <w:szCs w:val="20"/>
        </w:rPr>
      </w:pPr>
    </w:p>
    <w:p w:rsidR="00C17BE4" w:rsidRPr="00C17BE4" w:rsidRDefault="00C17BE4" w:rsidP="00C17BE4">
      <w:pPr>
        <w:pStyle w:val="Sangra2detindependiente1"/>
        <w:autoSpaceDN/>
        <w:spacing w:before="0"/>
        <w:ind w:left="1800"/>
        <w:rPr>
          <w:rFonts w:cs="Arial"/>
          <w:sz w:val="20"/>
        </w:rPr>
      </w:pPr>
      <w:r w:rsidRPr="00C17BE4">
        <w:rPr>
          <w:rFonts w:cs="Arial"/>
          <w:sz w:val="20"/>
        </w:rPr>
        <w:t>El Acuerdo por el que se da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publicado en el diario oficial de la federación, el 22 de diciembre de 2014, debiendo referenciar e identificar los bienes que correspondan.</w:t>
      </w:r>
    </w:p>
    <w:p w:rsidR="00C17BE4" w:rsidRPr="00C17BE4" w:rsidRDefault="00C17BE4" w:rsidP="00C17BE4">
      <w:pPr>
        <w:pStyle w:val="Sangra2detindependiente1"/>
        <w:spacing w:before="0"/>
        <w:ind w:left="0"/>
        <w:rPr>
          <w:rFonts w:cs="Arial"/>
          <w:sz w:val="20"/>
        </w:rPr>
      </w:pPr>
    </w:p>
    <w:p w:rsidR="00C17BE4" w:rsidRPr="00C17BE4" w:rsidRDefault="00C17BE4" w:rsidP="00C17BE4">
      <w:pPr>
        <w:pStyle w:val="Sangra2detindependiente1"/>
        <w:numPr>
          <w:ilvl w:val="1"/>
          <w:numId w:val="40"/>
        </w:numPr>
        <w:tabs>
          <w:tab w:val="clear" w:pos="2138"/>
          <w:tab w:val="num" w:pos="1800"/>
        </w:tabs>
        <w:suppressAutoHyphens w:val="0"/>
        <w:autoSpaceDN/>
        <w:adjustRightInd/>
        <w:spacing w:before="0"/>
        <w:ind w:left="1800"/>
        <w:textAlignment w:val="auto"/>
        <w:rPr>
          <w:rFonts w:cs="Arial"/>
          <w:sz w:val="20"/>
        </w:rPr>
      </w:pPr>
      <w:r w:rsidRPr="00C17BE4">
        <w:rPr>
          <w:rFonts w:cs="Arial"/>
          <w:sz w:val="20"/>
        </w:rPr>
        <w:t>En caso de que el Registro Sanitario no se encuentre dentro del periodo de vigencia deberá presentar copia simple del Registro Sanitario sometido a prórroga y copia simple del acuse de recibo del trámite de prórroga del Registro Sanitario presentado ante la COFEPRIS.</w:t>
      </w:r>
    </w:p>
    <w:p w:rsidR="00C17BE4" w:rsidRPr="00C17BE4" w:rsidRDefault="00C17BE4" w:rsidP="00C17BE4">
      <w:pPr>
        <w:pStyle w:val="Sangra2detindependiente1"/>
        <w:spacing w:before="0"/>
        <w:ind w:left="0"/>
        <w:rPr>
          <w:rFonts w:cs="Arial"/>
          <w:sz w:val="20"/>
        </w:rPr>
      </w:pPr>
    </w:p>
    <w:p w:rsidR="00C17BE4" w:rsidRDefault="00C17BE4" w:rsidP="00C17BE4">
      <w:pPr>
        <w:jc w:val="both"/>
        <w:rPr>
          <w:rFonts w:ascii="Arial" w:hAnsi="Arial" w:cs="Arial"/>
          <w:sz w:val="20"/>
          <w:szCs w:val="20"/>
        </w:rPr>
      </w:pPr>
      <w:r w:rsidRPr="00C17BE4">
        <w:rPr>
          <w:rFonts w:ascii="Arial" w:hAnsi="Arial" w:cs="Arial"/>
          <w:sz w:val="20"/>
          <w:szCs w:val="20"/>
        </w:rPr>
        <w:t xml:space="preserve">Los participantes deberán cumplir con las especificaciones de cada de una de las claves solicitadas en la requisición y Anexo 4 Cantidades y Distribución , mediante el registro sanitario expedido por la Secretaria de Salud, en cuyo caso los participantes para acreditar las características de los bienes deberán referenciar las especificaciones iguales, similares o equivalentes de los bienes con los catálogos, folletos y manuales,  que </w:t>
      </w:r>
      <w:r w:rsidRPr="00C17BE4">
        <w:rPr>
          <w:rFonts w:ascii="Arial" w:hAnsi="Arial" w:cs="Arial"/>
          <w:sz w:val="20"/>
          <w:szCs w:val="20"/>
        </w:rPr>
        <w:lastRenderedPageBreak/>
        <w:t>presenten los licitantes en su propuesta técnica, sin que sea necesario que la descripción de las características sea en sentido literal.</w:t>
      </w:r>
    </w:p>
    <w:p w:rsidR="007E2138" w:rsidRDefault="007E2138" w:rsidP="00C17BE4">
      <w:pPr>
        <w:jc w:val="both"/>
        <w:rPr>
          <w:rFonts w:ascii="Arial" w:hAnsi="Arial" w:cs="Arial"/>
          <w:sz w:val="20"/>
          <w:szCs w:val="20"/>
        </w:rPr>
      </w:pPr>
    </w:p>
    <w:p w:rsidR="00A179FE" w:rsidRPr="00C17BE4" w:rsidRDefault="006E55BE" w:rsidP="00C229B7">
      <w:pPr>
        <w:jc w:val="center"/>
        <w:rPr>
          <w:rFonts w:ascii="Arial" w:hAnsi="Arial" w:cs="Arial"/>
          <w:b/>
          <w:sz w:val="20"/>
          <w:szCs w:val="20"/>
        </w:rPr>
      </w:pPr>
      <w:r w:rsidRPr="00C17BE4">
        <w:rPr>
          <w:rFonts w:ascii="Arial" w:hAnsi="Arial" w:cs="Arial"/>
          <w:b/>
          <w:sz w:val="20"/>
          <w:szCs w:val="20"/>
        </w:rPr>
        <w:t>ANE</w:t>
      </w:r>
      <w:r w:rsidR="00C229B7">
        <w:rPr>
          <w:rFonts w:ascii="Arial" w:hAnsi="Arial" w:cs="Arial"/>
          <w:b/>
          <w:sz w:val="20"/>
          <w:szCs w:val="20"/>
        </w:rPr>
        <w:t>XO 1 BIS TERMINOS Y CONDICIONES</w:t>
      </w:r>
    </w:p>
    <w:p w:rsidR="00C17BE4" w:rsidRPr="00C17BE4" w:rsidRDefault="00C17BE4" w:rsidP="00BE75CC">
      <w:pPr>
        <w:numPr>
          <w:ilvl w:val="0"/>
          <w:numId w:val="66"/>
        </w:numPr>
        <w:spacing w:after="0" w:line="240" w:lineRule="auto"/>
        <w:contextualSpacing/>
        <w:jc w:val="both"/>
        <w:rPr>
          <w:rFonts w:ascii="Arial" w:hAnsi="Arial" w:cs="Arial"/>
          <w:b/>
          <w:bCs/>
          <w:sz w:val="20"/>
          <w:szCs w:val="20"/>
        </w:rPr>
      </w:pPr>
      <w:r w:rsidRPr="00C17BE4">
        <w:rPr>
          <w:rFonts w:ascii="Arial" w:hAnsi="Arial" w:cs="Arial"/>
          <w:b/>
          <w:bCs/>
          <w:sz w:val="20"/>
          <w:szCs w:val="20"/>
        </w:rPr>
        <w:t>VIGENCIA DE CONTRATACIÓN/SERVICIO</w:t>
      </w:r>
    </w:p>
    <w:p w:rsidR="00C17BE4" w:rsidRPr="00C17BE4" w:rsidRDefault="00C17BE4" w:rsidP="00C17BE4">
      <w:pPr>
        <w:contextualSpacing/>
        <w:jc w:val="both"/>
        <w:rPr>
          <w:rFonts w:ascii="Arial" w:hAnsi="Arial" w:cs="Arial"/>
          <w:sz w:val="20"/>
          <w:szCs w:val="20"/>
        </w:rPr>
      </w:pPr>
    </w:p>
    <w:p w:rsidR="00C17BE4" w:rsidRPr="00C17BE4" w:rsidRDefault="00C17BE4" w:rsidP="00C17BE4">
      <w:pPr>
        <w:autoSpaceDE w:val="0"/>
        <w:autoSpaceDN w:val="0"/>
        <w:adjustRightInd w:val="0"/>
        <w:contextualSpacing/>
        <w:jc w:val="both"/>
        <w:rPr>
          <w:rFonts w:ascii="Arial" w:eastAsia="Calibri" w:hAnsi="Arial" w:cs="Arial"/>
          <w:color w:val="000000"/>
          <w:sz w:val="20"/>
          <w:szCs w:val="20"/>
        </w:rPr>
      </w:pPr>
      <w:r w:rsidRPr="00C17BE4">
        <w:rPr>
          <w:rFonts w:ascii="Arial" w:eastAsia="Calibri" w:hAnsi="Arial" w:cs="Arial"/>
          <w:color w:val="000000"/>
          <w:sz w:val="20"/>
          <w:szCs w:val="20"/>
        </w:rPr>
        <w:t xml:space="preserve">La vigencia de la contratación será a partir del día natural siguiente a la fecha de  emisión del fallo y hasta al 31 de diciembre de 2024. La entrega de los bienes será en: </w:t>
      </w:r>
    </w:p>
    <w:p w:rsidR="00C17BE4" w:rsidRPr="00C17BE4" w:rsidRDefault="00C17BE4" w:rsidP="00C17BE4">
      <w:pPr>
        <w:autoSpaceDE w:val="0"/>
        <w:autoSpaceDN w:val="0"/>
        <w:adjustRightInd w:val="0"/>
        <w:ind w:left="708"/>
        <w:contextualSpacing/>
        <w:jc w:val="both"/>
        <w:rPr>
          <w:rFonts w:ascii="Arial" w:eastAsia="Calibri" w:hAnsi="Arial" w:cs="Arial"/>
          <w:color w:val="000000"/>
          <w:sz w:val="20"/>
          <w:szCs w:val="20"/>
        </w:rPr>
      </w:pP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1"/>
        <w:gridCol w:w="5244"/>
      </w:tblGrid>
      <w:tr w:rsidR="00C17BE4" w:rsidRPr="00C17BE4" w:rsidTr="00847BF2">
        <w:trPr>
          <w:jc w:val="center"/>
        </w:trPr>
        <w:tc>
          <w:tcPr>
            <w:tcW w:w="3761" w:type="dxa"/>
            <w:shd w:val="clear" w:color="auto" w:fill="B3B3B3"/>
            <w:vAlign w:val="center"/>
          </w:tcPr>
          <w:p w:rsidR="00C17BE4" w:rsidRPr="00C17BE4" w:rsidRDefault="00C17BE4" w:rsidP="00847BF2">
            <w:pPr>
              <w:jc w:val="center"/>
              <w:rPr>
                <w:rFonts w:ascii="Arial" w:hAnsi="Arial" w:cs="Arial"/>
                <w:b/>
                <w:bCs/>
                <w:sz w:val="20"/>
                <w:szCs w:val="20"/>
              </w:rPr>
            </w:pPr>
            <w:r w:rsidRPr="00C17BE4">
              <w:rPr>
                <w:rFonts w:ascii="Arial" w:hAnsi="Arial" w:cs="Arial"/>
                <w:b/>
                <w:bCs/>
                <w:sz w:val="20"/>
                <w:szCs w:val="20"/>
              </w:rPr>
              <w:t>Unidad Médica</w:t>
            </w:r>
          </w:p>
        </w:tc>
        <w:tc>
          <w:tcPr>
            <w:tcW w:w="5244" w:type="dxa"/>
            <w:shd w:val="clear" w:color="auto" w:fill="B3B3B3"/>
            <w:vAlign w:val="center"/>
          </w:tcPr>
          <w:p w:rsidR="00C17BE4" w:rsidRPr="00C17BE4" w:rsidRDefault="00C17BE4" w:rsidP="00847BF2">
            <w:pPr>
              <w:jc w:val="center"/>
              <w:rPr>
                <w:rFonts w:ascii="Arial" w:hAnsi="Arial" w:cs="Arial"/>
                <w:b/>
                <w:bCs/>
                <w:sz w:val="20"/>
                <w:szCs w:val="20"/>
              </w:rPr>
            </w:pPr>
            <w:r w:rsidRPr="00C17BE4">
              <w:rPr>
                <w:rFonts w:ascii="Arial" w:hAnsi="Arial" w:cs="Arial"/>
                <w:b/>
                <w:bCs/>
                <w:sz w:val="20"/>
                <w:szCs w:val="20"/>
              </w:rPr>
              <w:t>Domicilio</w:t>
            </w:r>
          </w:p>
        </w:tc>
      </w:tr>
      <w:tr w:rsidR="00C17BE4" w:rsidRPr="00C17BE4" w:rsidTr="00847BF2">
        <w:trPr>
          <w:jc w:val="center"/>
        </w:trPr>
        <w:tc>
          <w:tcPr>
            <w:tcW w:w="3761" w:type="dxa"/>
            <w:vAlign w:val="center"/>
          </w:tcPr>
          <w:p w:rsidR="00C17BE4" w:rsidRPr="00C17BE4" w:rsidRDefault="00C17BE4" w:rsidP="00847BF2">
            <w:pPr>
              <w:jc w:val="center"/>
              <w:rPr>
                <w:rFonts w:ascii="Arial" w:hAnsi="Arial" w:cs="Arial"/>
                <w:bCs/>
                <w:sz w:val="20"/>
                <w:szCs w:val="20"/>
              </w:rPr>
            </w:pPr>
            <w:r w:rsidRPr="00C17BE4">
              <w:rPr>
                <w:rFonts w:ascii="Arial" w:hAnsi="Arial" w:cs="Arial"/>
                <w:bCs/>
                <w:sz w:val="20"/>
                <w:szCs w:val="20"/>
              </w:rPr>
              <w:t>Hospital General Regional No. 2</w:t>
            </w:r>
          </w:p>
        </w:tc>
        <w:tc>
          <w:tcPr>
            <w:tcW w:w="5244" w:type="dxa"/>
            <w:vAlign w:val="center"/>
          </w:tcPr>
          <w:p w:rsidR="00C17BE4" w:rsidRPr="00C17BE4" w:rsidRDefault="00C17BE4" w:rsidP="00847BF2">
            <w:pPr>
              <w:jc w:val="center"/>
              <w:rPr>
                <w:rFonts w:ascii="Arial" w:hAnsi="Arial" w:cs="Arial"/>
                <w:bCs/>
                <w:sz w:val="20"/>
                <w:szCs w:val="20"/>
              </w:rPr>
            </w:pPr>
            <w:r w:rsidRPr="00C17BE4">
              <w:rPr>
                <w:rFonts w:ascii="Arial" w:hAnsi="Arial" w:cs="Arial"/>
                <w:bCs/>
                <w:sz w:val="20"/>
                <w:szCs w:val="20"/>
              </w:rPr>
              <w:t>Calzada de las Bombas No. 117 Colonia Ex Hacienda Coapa Alcaldía Coyoacán C.P. 04920 Ciudad de México</w:t>
            </w:r>
          </w:p>
        </w:tc>
      </w:tr>
    </w:tbl>
    <w:p w:rsidR="00C17BE4" w:rsidRPr="00C17BE4" w:rsidRDefault="00C17BE4" w:rsidP="00C17BE4">
      <w:pPr>
        <w:contextualSpacing/>
        <w:jc w:val="both"/>
        <w:rPr>
          <w:rFonts w:ascii="Arial" w:hAnsi="Arial" w:cs="Arial"/>
          <w:b/>
          <w:bCs/>
          <w:sz w:val="20"/>
          <w:szCs w:val="20"/>
        </w:rPr>
      </w:pPr>
    </w:p>
    <w:p w:rsidR="00C17BE4" w:rsidRPr="00C17BE4" w:rsidRDefault="00C17BE4" w:rsidP="00BE75CC">
      <w:pPr>
        <w:numPr>
          <w:ilvl w:val="0"/>
          <w:numId w:val="66"/>
        </w:numPr>
        <w:spacing w:after="0" w:line="240" w:lineRule="auto"/>
        <w:contextualSpacing/>
        <w:jc w:val="both"/>
        <w:rPr>
          <w:rFonts w:ascii="Arial" w:hAnsi="Arial" w:cs="Arial"/>
          <w:b/>
          <w:bCs/>
          <w:sz w:val="20"/>
          <w:szCs w:val="20"/>
        </w:rPr>
      </w:pPr>
      <w:r w:rsidRPr="00C17BE4">
        <w:rPr>
          <w:rFonts w:ascii="Arial" w:hAnsi="Arial" w:cs="Arial"/>
          <w:b/>
          <w:bCs/>
          <w:sz w:val="20"/>
          <w:szCs w:val="20"/>
        </w:rPr>
        <w:t>LUGAR, PLAZO, Y CONDICIONES DE ENTREGA DEL SERVICIO</w:t>
      </w:r>
    </w:p>
    <w:p w:rsidR="00C17BE4" w:rsidRPr="00C17BE4" w:rsidRDefault="00C17BE4" w:rsidP="00C17BE4">
      <w:pPr>
        <w:contextualSpacing/>
        <w:jc w:val="both"/>
        <w:rPr>
          <w:rFonts w:ascii="Arial" w:hAnsi="Arial" w:cs="Arial"/>
          <w:sz w:val="20"/>
          <w:szCs w:val="20"/>
        </w:rPr>
      </w:pPr>
    </w:p>
    <w:p w:rsidR="00C17BE4" w:rsidRPr="00C17BE4" w:rsidRDefault="00C17BE4" w:rsidP="00C17BE4">
      <w:pPr>
        <w:tabs>
          <w:tab w:val="left" w:pos="-284"/>
          <w:tab w:val="left" w:pos="9498"/>
        </w:tabs>
        <w:jc w:val="both"/>
        <w:rPr>
          <w:rFonts w:ascii="Arial" w:hAnsi="Arial" w:cs="Arial"/>
          <w:sz w:val="20"/>
          <w:szCs w:val="20"/>
        </w:rPr>
      </w:pPr>
      <w:r w:rsidRPr="00C17BE4">
        <w:rPr>
          <w:rFonts w:ascii="Arial" w:hAnsi="Arial" w:cs="Arial"/>
          <w:sz w:val="20"/>
          <w:szCs w:val="20"/>
        </w:rPr>
        <w:t xml:space="preserve">Para efectos de adquirir los bienes, solo serán considerados aquellas proposiciones cuyo volumen propuesto cubra el 100% de los bienes solicitados descritos en el </w:t>
      </w:r>
      <w:r w:rsidRPr="00C17BE4">
        <w:rPr>
          <w:rFonts w:ascii="Arial" w:hAnsi="Arial" w:cs="Arial"/>
          <w:b/>
          <w:sz w:val="20"/>
          <w:szCs w:val="20"/>
        </w:rPr>
        <w:t xml:space="preserve">ANEXO </w:t>
      </w:r>
      <w:r w:rsidR="00C229B7">
        <w:rPr>
          <w:rFonts w:ascii="Arial" w:hAnsi="Arial" w:cs="Arial"/>
          <w:b/>
          <w:sz w:val="20"/>
          <w:szCs w:val="20"/>
        </w:rPr>
        <w:t>2</w:t>
      </w:r>
      <w:r w:rsidRPr="00C17BE4">
        <w:rPr>
          <w:rFonts w:ascii="Arial" w:hAnsi="Arial" w:cs="Arial"/>
          <w:b/>
          <w:sz w:val="20"/>
          <w:szCs w:val="20"/>
        </w:rPr>
        <w:t>4 “CANTIDADES Y DISTRIBUCIÓN”.</w:t>
      </w:r>
    </w:p>
    <w:p w:rsidR="00C17BE4" w:rsidRPr="00C17BE4" w:rsidRDefault="00C17BE4" w:rsidP="00C17BE4">
      <w:pPr>
        <w:tabs>
          <w:tab w:val="left" w:pos="-284"/>
          <w:tab w:val="left" w:pos="9498"/>
        </w:tabs>
        <w:jc w:val="both"/>
        <w:rPr>
          <w:rFonts w:ascii="Arial" w:hAnsi="Arial" w:cs="Arial"/>
          <w:sz w:val="20"/>
          <w:szCs w:val="20"/>
        </w:rPr>
      </w:pPr>
      <w:r w:rsidRPr="00C17BE4">
        <w:rPr>
          <w:rFonts w:ascii="Arial" w:hAnsi="Arial" w:cs="Arial"/>
          <w:sz w:val="20"/>
          <w:szCs w:val="20"/>
        </w:rPr>
        <w:t xml:space="preserve">El proveedor entregará, el instrumental relacionado que se requiera para llevar a cabo los procedimientos quirúrgicos de Traumatología y Ortopedia que requiera de Material de Osteosíntesis y </w:t>
      </w:r>
      <w:proofErr w:type="spellStart"/>
      <w:r w:rsidRPr="00C17BE4">
        <w:rPr>
          <w:rFonts w:ascii="Arial" w:hAnsi="Arial" w:cs="Arial"/>
          <w:sz w:val="20"/>
          <w:szCs w:val="20"/>
        </w:rPr>
        <w:t>Endoprótesis</w:t>
      </w:r>
      <w:proofErr w:type="spellEnd"/>
      <w:r w:rsidRPr="00C17BE4">
        <w:rPr>
          <w:rFonts w:ascii="Arial" w:hAnsi="Arial" w:cs="Arial"/>
          <w:sz w:val="20"/>
          <w:szCs w:val="20"/>
        </w:rPr>
        <w:t xml:space="preserve"> al lugar establecido en el </w:t>
      </w:r>
      <w:r w:rsidR="00C229B7">
        <w:rPr>
          <w:rFonts w:ascii="Arial" w:eastAsia="Calibri" w:hAnsi="Arial" w:cs="Arial"/>
          <w:b/>
          <w:sz w:val="20"/>
          <w:szCs w:val="20"/>
        </w:rPr>
        <w:t>ANEXO 17</w:t>
      </w:r>
      <w:r w:rsidRPr="00C17BE4">
        <w:rPr>
          <w:rFonts w:ascii="Arial" w:eastAsia="Calibri" w:hAnsi="Arial" w:cs="Arial"/>
          <w:b/>
          <w:sz w:val="20"/>
          <w:szCs w:val="20"/>
        </w:rPr>
        <w:t xml:space="preserve"> “LUGAR DE ENTREGA Y RESPONSABLE DE LA RECEPCIÓN DE LOS BIENES”</w:t>
      </w:r>
      <w:r w:rsidRPr="00C17BE4">
        <w:rPr>
          <w:rFonts w:ascii="Arial" w:hAnsi="Arial" w:cs="Arial"/>
          <w:sz w:val="20"/>
          <w:szCs w:val="20"/>
        </w:rPr>
        <w:t xml:space="preserve"> de conformidad con lo señalado en el presente requerimiento 48 horas posteriores a la notificación de fallo en el sistema de compras gubernamentales </w:t>
      </w:r>
      <w:proofErr w:type="spellStart"/>
      <w:r w:rsidRPr="00C17BE4">
        <w:rPr>
          <w:rFonts w:ascii="Arial" w:hAnsi="Arial" w:cs="Arial"/>
          <w:sz w:val="20"/>
          <w:szCs w:val="20"/>
        </w:rPr>
        <w:t>CompraNet</w:t>
      </w:r>
      <w:proofErr w:type="spellEnd"/>
      <w:r w:rsidRPr="00C17BE4">
        <w:rPr>
          <w:rFonts w:ascii="Arial" w:hAnsi="Arial" w:cs="Arial"/>
          <w:sz w:val="20"/>
          <w:szCs w:val="20"/>
        </w:rPr>
        <w:t>, el cual deberá permanecer dur</w:t>
      </w:r>
      <w:r>
        <w:rPr>
          <w:rFonts w:ascii="Arial" w:hAnsi="Arial" w:cs="Arial"/>
          <w:sz w:val="20"/>
          <w:szCs w:val="20"/>
        </w:rPr>
        <w:t xml:space="preserve">ante la vigencia del contrato. </w:t>
      </w:r>
    </w:p>
    <w:p w:rsidR="00C17BE4" w:rsidRPr="00C17BE4" w:rsidRDefault="00C17BE4" w:rsidP="00C17BE4">
      <w:pPr>
        <w:tabs>
          <w:tab w:val="left" w:pos="-284"/>
          <w:tab w:val="left" w:pos="9498"/>
        </w:tabs>
        <w:jc w:val="both"/>
        <w:rPr>
          <w:rFonts w:ascii="Arial" w:hAnsi="Arial" w:cs="Arial"/>
          <w:sz w:val="20"/>
          <w:szCs w:val="20"/>
        </w:rPr>
      </w:pPr>
      <w:r w:rsidRPr="00C17BE4">
        <w:rPr>
          <w:rFonts w:ascii="Arial" w:hAnsi="Arial" w:cs="Arial"/>
          <w:sz w:val="20"/>
          <w:szCs w:val="20"/>
        </w:rPr>
        <w:t>El mantenimiento preventivo y correctivo, así como el reporte oportuno por cualquier pérdida del instrumental o equip</w:t>
      </w:r>
      <w:r>
        <w:rPr>
          <w:rFonts w:ascii="Arial" w:hAnsi="Arial" w:cs="Arial"/>
          <w:sz w:val="20"/>
          <w:szCs w:val="20"/>
        </w:rPr>
        <w:t>o estará a cargo del proveedor.</w:t>
      </w:r>
    </w:p>
    <w:p w:rsidR="00C17BE4" w:rsidRPr="00C17BE4" w:rsidRDefault="00C17BE4" w:rsidP="00C17BE4">
      <w:pPr>
        <w:tabs>
          <w:tab w:val="left" w:pos="-284"/>
          <w:tab w:val="left" w:pos="9498"/>
        </w:tabs>
        <w:jc w:val="both"/>
        <w:rPr>
          <w:rFonts w:ascii="Arial" w:hAnsi="Arial" w:cs="Arial"/>
          <w:sz w:val="20"/>
          <w:szCs w:val="20"/>
        </w:rPr>
      </w:pPr>
      <w:r w:rsidRPr="00C17BE4">
        <w:rPr>
          <w:rFonts w:ascii="Arial" w:hAnsi="Arial" w:cs="Arial"/>
          <w:sz w:val="20"/>
          <w:szCs w:val="20"/>
        </w:rPr>
        <w:t xml:space="preserve">La dotación inicial será equivalente al 15% de la cantidad máxima del requerimiento por sistema(s) asignado(s), conforme se indica en el presente requerimiento, la cual deberá ser entregada por el proveedor 48 horas a la notificación de fallo o 2 días naturales posterior a la notificación de fallo, sin ser sujeta a pago al proveedor, hasta en tanto no sea </w:t>
      </w:r>
      <w:r>
        <w:rPr>
          <w:rFonts w:ascii="Arial" w:hAnsi="Arial" w:cs="Arial"/>
          <w:sz w:val="20"/>
          <w:szCs w:val="20"/>
        </w:rPr>
        <w:t>consumida (stock a reposición).</w:t>
      </w:r>
    </w:p>
    <w:p w:rsidR="00C17BE4" w:rsidRPr="00C17BE4" w:rsidRDefault="00C17BE4" w:rsidP="00C17BE4">
      <w:pPr>
        <w:tabs>
          <w:tab w:val="left" w:pos="-284"/>
          <w:tab w:val="left" w:pos="9498"/>
        </w:tabs>
        <w:jc w:val="both"/>
        <w:rPr>
          <w:rFonts w:ascii="Arial" w:hAnsi="Arial" w:cs="Arial"/>
          <w:sz w:val="20"/>
          <w:szCs w:val="20"/>
        </w:rPr>
      </w:pPr>
      <w:r w:rsidRPr="00C17BE4">
        <w:rPr>
          <w:rFonts w:ascii="Arial" w:hAnsi="Arial" w:cs="Arial"/>
          <w:sz w:val="20"/>
          <w:szCs w:val="20"/>
        </w:rPr>
        <w:t>La reposición de los sistemas consumidos, será responsabilidad del proveedor tomando en consideración la programación diaria de los procedi</w:t>
      </w:r>
      <w:r>
        <w:rPr>
          <w:rFonts w:ascii="Arial" w:hAnsi="Arial" w:cs="Arial"/>
          <w:sz w:val="20"/>
          <w:szCs w:val="20"/>
        </w:rPr>
        <w:t xml:space="preserve">mientos de esta unidad médica, </w:t>
      </w:r>
      <w:r w:rsidRPr="00C17BE4">
        <w:rPr>
          <w:rFonts w:ascii="Arial" w:hAnsi="Arial" w:cs="Arial"/>
          <w:sz w:val="20"/>
          <w:szCs w:val="20"/>
        </w:rPr>
        <w:t>que será entregada al proveedor diariamente y el proveedor deberá de reponer las claves de los sistemas consumidos en un plazo no mayor a 24 (veinticuatro) horas contadas a partir de que el instituto le notifique la programación diaria o el pedido de reposició</w:t>
      </w:r>
      <w:r>
        <w:rPr>
          <w:rFonts w:ascii="Arial" w:hAnsi="Arial" w:cs="Arial"/>
          <w:sz w:val="20"/>
          <w:szCs w:val="20"/>
        </w:rPr>
        <w:t>n de los materiales consumidos.</w:t>
      </w:r>
    </w:p>
    <w:p w:rsidR="00C17BE4" w:rsidRPr="00C17BE4" w:rsidRDefault="00C17BE4" w:rsidP="00C17BE4">
      <w:pPr>
        <w:tabs>
          <w:tab w:val="left" w:pos="-284"/>
          <w:tab w:val="left" w:pos="9498"/>
        </w:tabs>
        <w:jc w:val="both"/>
        <w:rPr>
          <w:rFonts w:ascii="Arial" w:hAnsi="Arial" w:cs="Arial"/>
          <w:sz w:val="20"/>
          <w:szCs w:val="20"/>
        </w:rPr>
      </w:pPr>
      <w:r w:rsidRPr="00C17BE4">
        <w:rPr>
          <w:rFonts w:ascii="Arial" w:hAnsi="Arial" w:cs="Arial"/>
          <w:sz w:val="20"/>
          <w:szCs w:val="20"/>
        </w:rPr>
        <w:t xml:space="preserve">En caso de entregar la dotación inicial, así como el instrumental requerido para los implantes, la solicitud de reposición incompleta o fuera del tiempo establecido en el párrafo anterior, el área usuaria (área médica) turnara </w:t>
      </w:r>
      <w:r w:rsidRPr="00C17BE4">
        <w:rPr>
          <w:rFonts w:ascii="Arial" w:hAnsi="Arial" w:cs="Arial"/>
          <w:sz w:val="20"/>
          <w:szCs w:val="20"/>
        </w:rPr>
        <w:lastRenderedPageBreak/>
        <w:t>la información correspondiente a dicho incumplimiento al Administrador del Contrato o Servidor Público que designe, para la aplicación de las penas convencionales correspondientes.</w:t>
      </w:r>
    </w:p>
    <w:p w:rsidR="00C17BE4" w:rsidRPr="00C17BE4" w:rsidRDefault="00C17BE4" w:rsidP="00C17BE4">
      <w:pPr>
        <w:tabs>
          <w:tab w:val="left" w:pos="-284"/>
          <w:tab w:val="left" w:pos="9498"/>
        </w:tabs>
        <w:jc w:val="both"/>
        <w:rPr>
          <w:rFonts w:ascii="Arial" w:hAnsi="Arial" w:cs="Arial"/>
          <w:sz w:val="20"/>
          <w:szCs w:val="20"/>
        </w:rPr>
      </w:pPr>
      <w:r w:rsidRPr="00C17BE4">
        <w:rPr>
          <w:rFonts w:ascii="Arial" w:hAnsi="Arial" w:cs="Arial"/>
          <w:sz w:val="20"/>
          <w:szCs w:val="20"/>
        </w:rPr>
        <w:t>El material que no tenga movimiento será devuelto al proveedor en las mismas condiciones de recepci</w:t>
      </w:r>
      <w:r>
        <w:rPr>
          <w:rFonts w:ascii="Arial" w:hAnsi="Arial" w:cs="Arial"/>
          <w:sz w:val="20"/>
          <w:szCs w:val="20"/>
        </w:rPr>
        <w:t>ón sin costo para el instituto.</w:t>
      </w:r>
    </w:p>
    <w:p w:rsidR="00C17BE4" w:rsidRPr="00C17BE4" w:rsidRDefault="00C17BE4" w:rsidP="00C17BE4">
      <w:pPr>
        <w:tabs>
          <w:tab w:val="left" w:pos="-284"/>
          <w:tab w:val="left" w:pos="9498"/>
        </w:tabs>
        <w:jc w:val="both"/>
        <w:rPr>
          <w:rFonts w:ascii="Arial" w:hAnsi="Arial" w:cs="Arial"/>
          <w:sz w:val="20"/>
          <w:szCs w:val="20"/>
        </w:rPr>
      </w:pPr>
      <w:r w:rsidRPr="00C17BE4">
        <w:rPr>
          <w:rFonts w:ascii="Arial" w:hAnsi="Arial" w:cs="Arial"/>
          <w:sz w:val="20"/>
          <w:szCs w:val="20"/>
        </w:rPr>
        <w:t>El Licitante que resulte ganador, deberá realizar con oportunidad, la entrega y suministro subsecuentes de todos los insumos como son: instrumental y sistemas o claves para asegurar la continuidad de los procedimientos quirúrgicos de Unidad Médica programados o de urgencia y evitar cancelaciones o suspensión de los mismos por carencia de estos, así mismo deberá cumplir en</w:t>
      </w:r>
      <w:r>
        <w:rPr>
          <w:rFonts w:ascii="Arial" w:hAnsi="Arial" w:cs="Arial"/>
          <w:sz w:val="20"/>
          <w:szCs w:val="20"/>
        </w:rPr>
        <w:t xml:space="preserve"> las siguientes circunstancias:</w:t>
      </w:r>
    </w:p>
    <w:p w:rsidR="00C17BE4" w:rsidRPr="00C17BE4" w:rsidRDefault="00C17BE4" w:rsidP="00C17BE4">
      <w:pPr>
        <w:numPr>
          <w:ilvl w:val="0"/>
          <w:numId w:val="43"/>
        </w:numPr>
        <w:tabs>
          <w:tab w:val="left" w:pos="-284"/>
          <w:tab w:val="left" w:pos="709"/>
        </w:tabs>
        <w:spacing w:after="0" w:line="240" w:lineRule="auto"/>
        <w:jc w:val="both"/>
        <w:rPr>
          <w:rFonts w:ascii="Arial" w:hAnsi="Arial" w:cs="Arial"/>
          <w:sz w:val="20"/>
          <w:szCs w:val="20"/>
        </w:rPr>
      </w:pPr>
      <w:r w:rsidRPr="00C17BE4">
        <w:rPr>
          <w:rFonts w:ascii="Arial" w:hAnsi="Arial" w:cs="Arial"/>
          <w:sz w:val="20"/>
          <w:szCs w:val="20"/>
        </w:rPr>
        <w:t>El proveedor adjudicado deberá proporcionar los equipos de pequeños y grandes fragmentos necesarios para la colocación del implante requerido, de acuerdo a la demanda del número de cirugías realizadas conforme a las necesidades de la unidad médica hospitalaria establecida en el presente documento.</w:t>
      </w:r>
    </w:p>
    <w:p w:rsidR="00C17BE4" w:rsidRPr="00C17BE4" w:rsidRDefault="00C17BE4" w:rsidP="00C17BE4">
      <w:pPr>
        <w:numPr>
          <w:ilvl w:val="0"/>
          <w:numId w:val="43"/>
        </w:numPr>
        <w:tabs>
          <w:tab w:val="left" w:pos="-284"/>
          <w:tab w:val="left" w:pos="709"/>
        </w:tabs>
        <w:spacing w:after="0" w:line="240" w:lineRule="auto"/>
        <w:jc w:val="both"/>
        <w:rPr>
          <w:rFonts w:ascii="Arial" w:hAnsi="Arial" w:cs="Arial"/>
          <w:sz w:val="20"/>
          <w:szCs w:val="20"/>
        </w:rPr>
      </w:pPr>
      <w:r w:rsidRPr="00C17BE4">
        <w:rPr>
          <w:rFonts w:ascii="Arial" w:hAnsi="Arial" w:cs="Arial"/>
          <w:sz w:val="20"/>
          <w:szCs w:val="20"/>
        </w:rPr>
        <w:t>El proveedor adjudicado, deberá proporcionar lo equipos de colocación específicos para los implantes que lo requieren conforme a las necesidades de la unidad médica hospitalaria establecida en el presente documento.</w:t>
      </w:r>
    </w:p>
    <w:p w:rsidR="00C17BE4" w:rsidRPr="00C17BE4" w:rsidRDefault="00C17BE4" w:rsidP="00C17BE4">
      <w:pPr>
        <w:numPr>
          <w:ilvl w:val="0"/>
          <w:numId w:val="43"/>
        </w:numPr>
        <w:tabs>
          <w:tab w:val="left" w:pos="-284"/>
          <w:tab w:val="left" w:pos="709"/>
        </w:tabs>
        <w:spacing w:after="0" w:line="240" w:lineRule="auto"/>
        <w:jc w:val="both"/>
        <w:rPr>
          <w:rFonts w:ascii="Arial" w:hAnsi="Arial" w:cs="Arial"/>
          <w:sz w:val="20"/>
          <w:szCs w:val="20"/>
        </w:rPr>
      </w:pPr>
      <w:r w:rsidRPr="00C17BE4">
        <w:rPr>
          <w:rFonts w:ascii="Arial" w:hAnsi="Arial" w:cs="Arial"/>
          <w:sz w:val="20"/>
          <w:szCs w:val="20"/>
        </w:rPr>
        <w:t>El proveedor adjudicado, deberá proporcionar los equipos de poder necesarios para realizar las cirugías programadas con los diferentes sistemas adjudicados de acuerdo a las necesidades de la unidad médica hospitalaria establecida en el presente documento.</w:t>
      </w:r>
    </w:p>
    <w:p w:rsidR="00C17BE4" w:rsidRDefault="00C17BE4" w:rsidP="00C17BE4">
      <w:pPr>
        <w:numPr>
          <w:ilvl w:val="0"/>
          <w:numId w:val="43"/>
        </w:numPr>
        <w:tabs>
          <w:tab w:val="left" w:pos="-284"/>
          <w:tab w:val="left" w:pos="709"/>
        </w:tabs>
        <w:spacing w:after="0" w:line="240" w:lineRule="auto"/>
        <w:jc w:val="both"/>
        <w:rPr>
          <w:rFonts w:ascii="Arial" w:hAnsi="Arial" w:cs="Arial"/>
          <w:sz w:val="20"/>
          <w:szCs w:val="20"/>
        </w:rPr>
      </w:pPr>
      <w:r w:rsidRPr="00C17BE4">
        <w:rPr>
          <w:rFonts w:ascii="Arial" w:hAnsi="Arial" w:cs="Arial"/>
          <w:sz w:val="20"/>
          <w:szCs w:val="20"/>
        </w:rPr>
        <w:t>El proveedor adjudicado, deberá proporcionar asistencia técnica en quirófano para los implantes cuantas veces sea necesario.</w:t>
      </w:r>
    </w:p>
    <w:p w:rsidR="00AB42E5" w:rsidRPr="00AB42E5" w:rsidRDefault="00AB42E5" w:rsidP="00AB42E5">
      <w:pPr>
        <w:tabs>
          <w:tab w:val="left" w:pos="-284"/>
          <w:tab w:val="left" w:pos="709"/>
        </w:tabs>
        <w:spacing w:after="0" w:line="240" w:lineRule="auto"/>
        <w:ind w:left="720"/>
        <w:jc w:val="both"/>
        <w:rPr>
          <w:rFonts w:ascii="Arial" w:hAnsi="Arial" w:cs="Arial"/>
          <w:sz w:val="20"/>
          <w:szCs w:val="20"/>
        </w:rPr>
      </w:pPr>
    </w:p>
    <w:p w:rsidR="00C17BE4" w:rsidRPr="00C17BE4" w:rsidRDefault="00C17BE4" w:rsidP="00C17BE4">
      <w:pPr>
        <w:tabs>
          <w:tab w:val="left" w:pos="-284"/>
          <w:tab w:val="left" w:pos="9498"/>
        </w:tabs>
        <w:jc w:val="both"/>
        <w:rPr>
          <w:rFonts w:ascii="Arial" w:hAnsi="Arial" w:cs="Arial"/>
          <w:sz w:val="20"/>
          <w:szCs w:val="20"/>
        </w:rPr>
      </w:pPr>
      <w:r w:rsidRPr="00C17BE4">
        <w:rPr>
          <w:rFonts w:ascii="Arial" w:hAnsi="Arial" w:cs="Arial"/>
          <w:sz w:val="20"/>
          <w:szCs w:val="20"/>
        </w:rPr>
        <w:t xml:space="preserve">Los sets de instrumental quedaran de fijo de acuerdo al </w:t>
      </w:r>
      <w:r w:rsidR="00C229B7">
        <w:rPr>
          <w:rFonts w:ascii="Arial" w:eastAsia="Calibri" w:hAnsi="Arial" w:cs="Arial"/>
          <w:b/>
          <w:sz w:val="20"/>
          <w:szCs w:val="20"/>
        </w:rPr>
        <w:t>ANEXO 17</w:t>
      </w:r>
      <w:r w:rsidRPr="00C17BE4">
        <w:rPr>
          <w:rFonts w:ascii="Arial" w:eastAsia="Calibri" w:hAnsi="Arial" w:cs="Arial"/>
          <w:b/>
          <w:sz w:val="20"/>
          <w:szCs w:val="20"/>
        </w:rPr>
        <w:t xml:space="preserve"> “LUGAR DE ENTREGA Y RESPONSABLE DE LA RECEPCIÓN DE LOS BIENES”</w:t>
      </w:r>
      <w:r w:rsidRPr="00C17BE4">
        <w:rPr>
          <w:rFonts w:ascii="Arial" w:hAnsi="Arial" w:cs="Arial"/>
          <w:sz w:val="20"/>
          <w:szCs w:val="20"/>
        </w:rPr>
        <w:t>, solo si la productividad es mayor a 10 o más cirugías en un mes.  Menor a estas cifras será con previa solicitud al proveedor generando oficio</w:t>
      </w:r>
      <w:r>
        <w:rPr>
          <w:rFonts w:ascii="Arial" w:hAnsi="Arial" w:cs="Arial"/>
          <w:sz w:val="20"/>
          <w:szCs w:val="20"/>
        </w:rPr>
        <w:t xml:space="preserve"> al Administrador del Contrato.</w:t>
      </w:r>
    </w:p>
    <w:p w:rsidR="00C17BE4" w:rsidRPr="00C17BE4" w:rsidRDefault="00C17BE4" w:rsidP="00C17BE4">
      <w:pPr>
        <w:tabs>
          <w:tab w:val="left" w:pos="-284"/>
          <w:tab w:val="left" w:pos="9498"/>
        </w:tabs>
        <w:jc w:val="both"/>
        <w:rPr>
          <w:rFonts w:ascii="Arial" w:hAnsi="Arial" w:cs="Arial"/>
          <w:sz w:val="20"/>
          <w:szCs w:val="20"/>
        </w:rPr>
      </w:pPr>
      <w:r w:rsidRPr="00C17BE4">
        <w:rPr>
          <w:rFonts w:ascii="Arial" w:hAnsi="Arial" w:cs="Arial"/>
          <w:sz w:val="20"/>
          <w:szCs w:val="20"/>
        </w:rPr>
        <w:t>En la remisión de entrega invariablemente se hará referencia: al número del contrato celebrado, el número de lote, la marca y la fecha de caducidad o fabricación de las claves que conforman los sistemas, deberá presentar además de la remisión el certificado de calidad y un escrito del fabricante en caso de ser distribuidor en donde se indique el número de lote, fecha de caducidad y número de piezas que le autoriza entregar, mismas que deben corresponder al total de las piezas anotadas en la solicitud de reposi</w:t>
      </w:r>
      <w:r>
        <w:rPr>
          <w:rFonts w:ascii="Arial" w:hAnsi="Arial" w:cs="Arial"/>
          <w:sz w:val="20"/>
          <w:szCs w:val="20"/>
        </w:rPr>
        <w:t>ción.</w:t>
      </w:r>
    </w:p>
    <w:p w:rsidR="00C17BE4" w:rsidRPr="00C17BE4" w:rsidRDefault="00C17BE4" w:rsidP="00C17BE4">
      <w:pPr>
        <w:pStyle w:val="Prrafodelista"/>
        <w:tabs>
          <w:tab w:val="left" w:pos="-284"/>
          <w:tab w:val="left" w:pos="567"/>
          <w:tab w:val="left" w:pos="9498"/>
        </w:tabs>
        <w:ind w:left="0"/>
        <w:jc w:val="both"/>
        <w:rPr>
          <w:rFonts w:ascii="Arial" w:hAnsi="Arial" w:cs="Arial"/>
          <w:b/>
          <w:sz w:val="20"/>
          <w:szCs w:val="20"/>
        </w:rPr>
      </w:pPr>
      <w:r w:rsidRPr="00C17BE4">
        <w:rPr>
          <w:rFonts w:ascii="Arial" w:hAnsi="Arial" w:cs="Arial"/>
          <w:b/>
          <w:sz w:val="20"/>
          <w:szCs w:val="20"/>
        </w:rPr>
        <w:t>CONDICIONES DE ENTREGA</w:t>
      </w:r>
    </w:p>
    <w:p w:rsidR="00C17BE4" w:rsidRPr="00C17BE4" w:rsidRDefault="00C17BE4" w:rsidP="00C17BE4">
      <w:pPr>
        <w:tabs>
          <w:tab w:val="left" w:pos="-284"/>
          <w:tab w:val="num" w:pos="1985"/>
          <w:tab w:val="left" w:pos="9498"/>
        </w:tabs>
        <w:overflowPunct w:val="0"/>
        <w:autoSpaceDE w:val="0"/>
        <w:autoSpaceDN w:val="0"/>
        <w:adjustRightInd w:val="0"/>
        <w:jc w:val="both"/>
        <w:textAlignment w:val="baseline"/>
        <w:rPr>
          <w:rFonts w:ascii="Arial" w:hAnsi="Arial" w:cs="Arial"/>
          <w:sz w:val="20"/>
          <w:szCs w:val="20"/>
        </w:rPr>
      </w:pPr>
      <w:r w:rsidRPr="00C17BE4">
        <w:rPr>
          <w:rFonts w:ascii="Arial" w:hAnsi="Arial" w:cs="Arial"/>
          <w:sz w:val="20"/>
          <w:szCs w:val="20"/>
        </w:rPr>
        <w:t>La transportación de los bienes y su servicio complementario, estará a cargo del proveedor, así como el aseguramiento de los mismos, hasta que sean recibidos d</w:t>
      </w:r>
      <w:r>
        <w:rPr>
          <w:rFonts w:ascii="Arial" w:hAnsi="Arial" w:cs="Arial"/>
          <w:sz w:val="20"/>
          <w:szCs w:val="20"/>
        </w:rPr>
        <w:t>e conformidad por el instituto.</w:t>
      </w:r>
    </w:p>
    <w:p w:rsidR="00C17BE4" w:rsidRPr="00C17BE4" w:rsidRDefault="00C17BE4" w:rsidP="00C17BE4">
      <w:pPr>
        <w:tabs>
          <w:tab w:val="left" w:pos="-284"/>
          <w:tab w:val="num" w:pos="1985"/>
          <w:tab w:val="left" w:pos="9498"/>
        </w:tabs>
        <w:overflowPunct w:val="0"/>
        <w:autoSpaceDE w:val="0"/>
        <w:autoSpaceDN w:val="0"/>
        <w:adjustRightInd w:val="0"/>
        <w:jc w:val="both"/>
        <w:textAlignment w:val="baseline"/>
        <w:rPr>
          <w:rFonts w:ascii="Arial" w:hAnsi="Arial" w:cs="Arial"/>
          <w:sz w:val="20"/>
          <w:szCs w:val="20"/>
        </w:rPr>
      </w:pPr>
      <w:r w:rsidRPr="00C17BE4">
        <w:rPr>
          <w:rFonts w:ascii="Arial" w:hAnsi="Arial" w:cs="Arial"/>
          <w:sz w:val="20"/>
          <w:szCs w:val="20"/>
        </w:rPr>
        <w:t>La forma de empaque que utilice el proveedor deberá garantizar la entrega de los consumibles en condiciones óptimas de envase y embalaje a prueba de humedad y de polvo, con el fin de preservar la calidad y condiciones adecuadas durante el transporte y el almacenaje y deberán contener la si</w:t>
      </w:r>
      <w:r w:rsidR="00AB42E5">
        <w:rPr>
          <w:rFonts w:ascii="Arial" w:hAnsi="Arial" w:cs="Arial"/>
          <w:sz w:val="20"/>
          <w:szCs w:val="20"/>
        </w:rPr>
        <w:t>guiente información:</w:t>
      </w:r>
    </w:p>
    <w:p w:rsidR="00C17BE4" w:rsidRPr="00C17BE4" w:rsidRDefault="00C17BE4" w:rsidP="00C17BE4">
      <w:pPr>
        <w:tabs>
          <w:tab w:val="left" w:pos="-284"/>
          <w:tab w:val="num" w:pos="1985"/>
          <w:tab w:val="left" w:pos="9498"/>
        </w:tabs>
        <w:overflowPunct w:val="0"/>
        <w:autoSpaceDE w:val="0"/>
        <w:autoSpaceDN w:val="0"/>
        <w:adjustRightInd w:val="0"/>
        <w:ind w:left="1701" w:hanging="283"/>
        <w:jc w:val="both"/>
        <w:textAlignment w:val="baseline"/>
        <w:rPr>
          <w:rFonts w:ascii="Arial" w:hAnsi="Arial" w:cs="Arial"/>
          <w:sz w:val="20"/>
          <w:szCs w:val="20"/>
        </w:rPr>
      </w:pPr>
      <w:r w:rsidRPr="00C17BE4">
        <w:rPr>
          <w:rFonts w:ascii="Arial" w:hAnsi="Arial" w:cs="Arial"/>
          <w:sz w:val="20"/>
          <w:szCs w:val="20"/>
        </w:rPr>
        <w:t>•</w:t>
      </w:r>
      <w:r w:rsidRPr="00C17BE4">
        <w:rPr>
          <w:rFonts w:ascii="Arial" w:hAnsi="Arial" w:cs="Arial"/>
          <w:sz w:val="20"/>
          <w:szCs w:val="20"/>
        </w:rPr>
        <w:tab/>
        <w:t xml:space="preserve">Descripción completa del insumo </w:t>
      </w:r>
    </w:p>
    <w:p w:rsidR="00C17BE4" w:rsidRPr="00C17BE4" w:rsidRDefault="00C17BE4" w:rsidP="00C17BE4">
      <w:pPr>
        <w:tabs>
          <w:tab w:val="left" w:pos="-284"/>
          <w:tab w:val="num" w:pos="1985"/>
          <w:tab w:val="left" w:pos="9498"/>
        </w:tabs>
        <w:overflowPunct w:val="0"/>
        <w:autoSpaceDE w:val="0"/>
        <w:autoSpaceDN w:val="0"/>
        <w:adjustRightInd w:val="0"/>
        <w:ind w:left="1701" w:hanging="283"/>
        <w:jc w:val="both"/>
        <w:textAlignment w:val="baseline"/>
        <w:rPr>
          <w:rFonts w:ascii="Arial" w:hAnsi="Arial" w:cs="Arial"/>
          <w:sz w:val="20"/>
          <w:szCs w:val="20"/>
        </w:rPr>
      </w:pPr>
      <w:r w:rsidRPr="00C17BE4">
        <w:rPr>
          <w:rFonts w:ascii="Arial" w:hAnsi="Arial" w:cs="Arial"/>
          <w:sz w:val="20"/>
          <w:szCs w:val="20"/>
        </w:rPr>
        <w:t>•</w:t>
      </w:r>
      <w:r w:rsidRPr="00C17BE4">
        <w:rPr>
          <w:rFonts w:ascii="Arial" w:hAnsi="Arial" w:cs="Arial"/>
          <w:sz w:val="20"/>
          <w:szCs w:val="20"/>
        </w:rPr>
        <w:tab/>
        <w:t>Cantidad</w:t>
      </w:r>
    </w:p>
    <w:p w:rsidR="00C17BE4" w:rsidRPr="00C17BE4" w:rsidRDefault="00C17BE4" w:rsidP="00C17BE4">
      <w:pPr>
        <w:tabs>
          <w:tab w:val="left" w:pos="-284"/>
          <w:tab w:val="num" w:pos="1985"/>
          <w:tab w:val="left" w:pos="9498"/>
        </w:tabs>
        <w:overflowPunct w:val="0"/>
        <w:autoSpaceDE w:val="0"/>
        <w:autoSpaceDN w:val="0"/>
        <w:adjustRightInd w:val="0"/>
        <w:ind w:left="1701" w:hanging="283"/>
        <w:jc w:val="both"/>
        <w:textAlignment w:val="baseline"/>
        <w:rPr>
          <w:rFonts w:ascii="Arial" w:hAnsi="Arial" w:cs="Arial"/>
          <w:sz w:val="20"/>
          <w:szCs w:val="20"/>
        </w:rPr>
      </w:pPr>
      <w:r w:rsidRPr="00C17BE4">
        <w:rPr>
          <w:rFonts w:ascii="Arial" w:hAnsi="Arial" w:cs="Arial"/>
          <w:sz w:val="20"/>
          <w:szCs w:val="20"/>
        </w:rPr>
        <w:t>•</w:t>
      </w:r>
      <w:r w:rsidRPr="00C17BE4">
        <w:rPr>
          <w:rFonts w:ascii="Arial" w:hAnsi="Arial" w:cs="Arial"/>
          <w:sz w:val="20"/>
          <w:szCs w:val="20"/>
        </w:rPr>
        <w:tab/>
        <w:t>Fecha de fabricación y caducidad</w:t>
      </w:r>
    </w:p>
    <w:p w:rsidR="00C17BE4" w:rsidRPr="00C17BE4" w:rsidRDefault="00C17BE4" w:rsidP="00C17BE4">
      <w:pPr>
        <w:tabs>
          <w:tab w:val="left" w:pos="-284"/>
          <w:tab w:val="num" w:pos="1985"/>
          <w:tab w:val="left" w:pos="9498"/>
        </w:tabs>
        <w:overflowPunct w:val="0"/>
        <w:autoSpaceDE w:val="0"/>
        <w:autoSpaceDN w:val="0"/>
        <w:adjustRightInd w:val="0"/>
        <w:ind w:left="1701" w:hanging="283"/>
        <w:jc w:val="both"/>
        <w:textAlignment w:val="baseline"/>
        <w:rPr>
          <w:rFonts w:ascii="Arial" w:hAnsi="Arial" w:cs="Arial"/>
          <w:sz w:val="20"/>
          <w:szCs w:val="20"/>
        </w:rPr>
      </w:pPr>
      <w:r w:rsidRPr="00C17BE4">
        <w:rPr>
          <w:rFonts w:ascii="Arial" w:hAnsi="Arial" w:cs="Arial"/>
          <w:sz w:val="20"/>
          <w:szCs w:val="20"/>
        </w:rPr>
        <w:t>•</w:t>
      </w:r>
      <w:r w:rsidRPr="00C17BE4">
        <w:rPr>
          <w:rFonts w:ascii="Arial" w:hAnsi="Arial" w:cs="Arial"/>
          <w:sz w:val="20"/>
          <w:szCs w:val="20"/>
        </w:rPr>
        <w:tab/>
        <w:t>Origen del insumo</w:t>
      </w:r>
    </w:p>
    <w:p w:rsidR="00C17BE4" w:rsidRPr="00C17BE4" w:rsidRDefault="00C17BE4" w:rsidP="00C17BE4">
      <w:pPr>
        <w:tabs>
          <w:tab w:val="left" w:pos="-284"/>
          <w:tab w:val="num" w:pos="1985"/>
          <w:tab w:val="left" w:pos="9498"/>
        </w:tabs>
        <w:overflowPunct w:val="0"/>
        <w:autoSpaceDE w:val="0"/>
        <w:autoSpaceDN w:val="0"/>
        <w:adjustRightInd w:val="0"/>
        <w:ind w:left="1701" w:hanging="283"/>
        <w:jc w:val="both"/>
        <w:textAlignment w:val="baseline"/>
        <w:rPr>
          <w:rFonts w:ascii="Arial" w:hAnsi="Arial" w:cs="Arial"/>
          <w:sz w:val="20"/>
          <w:szCs w:val="20"/>
        </w:rPr>
      </w:pPr>
      <w:r>
        <w:rPr>
          <w:rFonts w:ascii="Arial" w:hAnsi="Arial" w:cs="Arial"/>
          <w:sz w:val="20"/>
          <w:szCs w:val="20"/>
        </w:rPr>
        <w:lastRenderedPageBreak/>
        <w:t>•</w:t>
      </w:r>
      <w:r>
        <w:rPr>
          <w:rFonts w:ascii="Arial" w:hAnsi="Arial" w:cs="Arial"/>
          <w:sz w:val="20"/>
          <w:szCs w:val="20"/>
        </w:rPr>
        <w:tab/>
        <w:t>Clave del cuadro básico</w:t>
      </w:r>
    </w:p>
    <w:p w:rsidR="00C17BE4" w:rsidRPr="00C17BE4" w:rsidRDefault="00C17BE4" w:rsidP="00C17BE4">
      <w:pPr>
        <w:tabs>
          <w:tab w:val="left" w:pos="-284"/>
          <w:tab w:val="num" w:pos="1985"/>
          <w:tab w:val="left" w:pos="9498"/>
        </w:tabs>
        <w:overflowPunct w:val="0"/>
        <w:autoSpaceDE w:val="0"/>
        <w:autoSpaceDN w:val="0"/>
        <w:adjustRightInd w:val="0"/>
        <w:jc w:val="both"/>
        <w:textAlignment w:val="baseline"/>
        <w:rPr>
          <w:rFonts w:ascii="Arial" w:hAnsi="Arial" w:cs="Arial"/>
          <w:sz w:val="20"/>
          <w:szCs w:val="20"/>
        </w:rPr>
      </w:pPr>
      <w:r w:rsidRPr="00C17BE4">
        <w:rPr>
          <w:rFonts w:ascii="Arial" w:hAnsi="Arial" w:cs="Arial"/>
          <w:sz w:val="20"/>
          <w:szCs w:val="20"/>
        </w:rPr>
        <w:t>Los bienes deberán ser entregados en el plazo establecido y deberá tener un stock inicial de consumibles para el arranque, mismo que será dete</w:t>
      </w:r>
      <w:r>
        <w:rPr>
          <w:rFonts w:ascii="Arial" w:hAnsi="Arial" w:cs="Arial"/>
          <w:sz w:val="20"/>
          <w:szCs w:val="20"/>
        </w:rPr>
        <w:t>rminado por esta Unidad Médica.</w:t>
      </w:r>
    </w:p>
    <w:p w:rsidR="00C17BE4" w:rsidRPr="00C17BE4" w:rsidRDefault="00C17BE4" w:rsidP="00C17BE4">
      <w:pPr>
        <w:jc w:val="both"/>
        <w:rPr>
          <w:rFonts w:ascii="Arial" w:hAnsi="Arial" w:cs="Arial"/>
          <w:sz w:val="20"/>
          <w:szCs w:val="20"/>
        </w:rPr>
      </w:pPr>
      <w:r w:rsidRPr="00C17BE4">
        <w:rPr>
          <w:rFonts w:ascii="Arial" w:hAnsi="Arial" w:cs="Arial"/>
          <w:sz w:val="20"/>
          <w:szCs w:val="20"/>
        </w:rPr>
        <w:t>El proveedor en el caso de incumplimiento del suministro oportuno de consumibles que generen cancelación de los procedimientos será acreedor a las penas convencionales y deductivas confor</w:t>
      </w:r>
      <w:r>
        <w:rPr>
          <w:rFonts w:ascii="Arial" w:hAnsi="Arial" w:cs="Arial"/>
          <w:sz w:val="20"/>
          <w:szCs w:val="20"/>
        </w:rPr>
        <w:t>me al presente requerimiento.</w:t>
      </w:r>
    </w:p>
    <w:p w:rsidR="00C17BE4" w:rsidRPr="00C17BE4" w:rsidRDefault="00C17BE4" w:rsidP="00C17BE4">
      <w:pPr>
        <w:jc w:val="both"/>
        <w:rPr>
          <w:rFonts w:ascii="Arial" w:hAnsi="Arial" w:cs="Arial"/>
          <w:sz w:val="20"/>
          <w:szCs w:val="20"/>
        </w:rPr>
      </w:pPr>
      <w:r w:rsidRPr="00C17BE4">
        <w:rPr>
          <w:rFonts w:ascii="Arial" w:hAnsi="Arial" w:cs="Arial"/>
          <w:sz w:val="20"/>
          <w:szCs w:val="20"/>
        </w:rPr>
        <w:t>El proveedor se compromete a proporcionar todos los consumibles necesarios y compatibles entre sí referidos en el contrato, para la realización continua de lo</w:t>
      </w:r>
      <w:r>
        <w:rPr>
          <w:rFonts w:ascii="Arial" w:hAnsi="Arial" w:cs="Arial"/>
          <w:sz w:val="20"/>
          <w:szCs w:val="20"/>
        </w:rPr>
        <w:t xml:space="preserve">s procedimientos terapéuticos. </w:t>
      </w:r>
    </w:p>
    <w:p w:rsidR="00C17BE4" w:rsidRPr="00C17BE4" w:rsidRDefault="00C17BE4" w:rsidP="00C17BE4">
      <w:pPr>
        <w:jc w:val="both"/>
        <w:rPr>
          <w:rFonts w:ascii="Arial" w:hAnsi="Arial" w:cs="Arial"/>
          <w:sz w:val="20"/>
          <w:szCs w:val="20"/>
        </w:rPr>
      </w:pPr>
      <w:r w:rsidRPr="00C17BE4">
        <w:rPr>
          <w:rFonts w:ascii="Arial" w:hAnsi="Arial" w:cs="Arial"/>
          <w:sz w:val="20"/>
          <w:szCs w:val="20"/>
        </w:rPr>
        <w:t>En caso de fallas o defectos del instrumental, el proveedor deberá reemplazarlo dentro de las 24 horas (veinticuatro), siguientes a la notificación del r</w:t>
      </w:r>
      <w:r>
        <w:rPr>
          <w:rFonts w:ascii="Arial" w:hAnsi="Arial" w:cs="Arial"/>
          <w:sz w:val="20"/>
          <w:szCs w:val="20"/>
        </w:rPr>
        <w:t>eporte por parte del instituto.</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 xml:space="preserve">Para efectos de recepción del instrumental y equipo "el proveedor" en conjunto con el Administrador del Contrato y Servidores Públicos  que designe deberán elaborar un documento como constancia de recepción de acuerdo al </w:t>
      </w:r>
      <w:r w:rsidRPr="00C17BE4">
        <w:rPr>
          <w:rFonts w:ascii="Arial" w:eastAsia="Calibri" w:hAnsi="Arial" w:cs="Arial"/>
          <w:b/>
          <w:sz w:val="20"/>
          <w:szCs w:val="20"/>
        </w:rPr>
        <w:t xml:space="preserve">ANEXO </w:t>
      </w:r>
      <w:r w:rsidR="00C229B7">
        <w:rPr>
          <w:rFonts w:ascii="Arial" w:eastAsia="Calibri" w:hAnsi="Arial" w:cs="Arial"/>
          <w:b/>
          <w:sz w:val="20"/>
          <w:szCs w:val="20"/>
        </w:rPr>
        <w:t>14</w:t>
      </w:r>
      <w:r w:rsidRPr="00C17BE4">
        <w:rPr>
          <w:rFonts w:ascii="Arial" w:eastAsia="Calibri" w:hAnsi="Arial" w:cs="Arial"/>
          <w:b/>
          <w:sz w:val="20"/>
          <w:szCs w:val="20"/>
        </w:rPr>
        <w:t xml:space="preserve"> ACTA ADMINISTRATIVA CIRSCUNSTANCIADA  DE SUMINISTRO DE INSTRUMENTAL Y/O EQUIPO</w:t>
      </w:r>
      <w:r w:rsidRPr="00C17BE4">
        <w:rPr>
          <w:rFonts w:ascii="Arial" w:eastAsia="Calibri" w:hAnsi="Arial" w:cs="Arial"/>
          <w:sz w:val="20"/>
          <w:szCs w:val="20"/>
        </w:rPr>
        <w:t>, en el cual deberá contener la leyenda “ENTREGA DE INSTRUMENTAL Y EQUIPO”  y se señale en que sistemas se aplicara dicho instrumental, las piezas que lo conforman, mismo documento que deberá contener las firmas de los Servidores Públicos involucrados así como la del Administrador del Contrato y el pro</w:t>
      </w:r>
      <w:r>
        <w:rPr>
          <w:rFonts w:ascii="Arial" w:eastAsia="Calibri" w:hAnsi="Arial" w:cs="Arial"/>
          <w:sz w:val="20"/>
          <w:szCs w:val="20"/>
        </w:rPr>
        <w:t>veedor adjudicado.</w:t>
      </w:r>
    </w:p>
    <w:p w:rsidR="00C17BE4" w:rsidRPr="00C17BE4" w:rsidRDefault="00C17BE4" w:rsidP="00C17BE4">
      <w:pPr>
        <w:jc w:val="both"/>
        <w:rPr>
          <w:rFonts w:ascii="Arial" w:eastAsia="Calibri" w:hAnsi="Arial" w:cs="Arial"/>
          <w:color w:val="000000"/>
          <w:sz w:val="20"/>
          <w:szCs w:val="20"/>
        </w:rPr>
      </w:pPr>
      <w:r w:rsidRPr="00C17BE4">
        <w:rPr>
          <w:rFonts w:ascii="Arial" w:eastAsia="Calibri" w:hAnsi="Arial" w:cs="Arial"/>
          <w:sz w:val="20"/>
          <w:szCs w:val="20"/>
        </w:rPr>
        <w:t xml:space="preserve">En el supuesto de que algún instrumental o equipo presente defecto o no se encuentre en óptimas condiciones para su funcionamiento, se deberá elaborar de acuerdo al </w:t>
      </w:r>
      <w:r w:rsidRPr="00C17BE4">
        <w:rPr>
          <w:rFonts w:ascii="Arial" w:eastAsia="Calibri" w:hAnsi="Arial" w:cs="Arial"/>
          <w:b/>
          <w:sz w:val="20"/>
          <w:szCs w:val="20"/>
        </w:rPr>
        <w:t xml:space="preserve">ANEXO </w:t>
      </w:r>
      <w:r w:rsidR="00C229B7">
        <w:rPr>
          <w:rFonts w:ascii="Arial" w:eastAsia="Calibri" w:hAnsi="Arial" w:cs="Arial"/>
          <w:b/>
          <w:sz w:val="20"/>
          <w:szCs w:val="20"/>
        </w:rPr>
        <w:t>20</w:t>
      </w:r>
      <w:r w:rsidRPr="00C17BE4">
        <w:rPr>
          <w:rFonts w:ascii="Arial" w:eastAsia="Calibri" w:hAnsi="Arial" w:cs="Arial"/>
          <w:b/>
          <w:sz w:val="20"/>
          <w:szCs w:val="20"/>
        </w:rPr>
        <w:t xml:space="preserve"> ACTA ADMINISTRATIVA CIRCUNSTANCIADA POR RECHAZO DE INSTRUMENTAL Y/O EQUIPO</w:t>
      </w:r>
      <w:r w:rsidRPr="00C17BE4">
        <w:rPr>
          <w:rFonts w:ascii="Arial" w:eastAsia="Calibri" w:hAnsi="Arial" w:cs="Arial"/>
          <w:sz w:val="20"/>
          <w:szCs w:val="20"/>
        </w:rPr>
        <w:t xml:space="preserve"> </w:t>
      </w:r>
      <w:r w:rsidRPr="00C17BE4">
        <w:rPr>
          <w:rFonts w:ascii="Arial" w:eastAsia="Calibri" w:hAnsi="Arial" w:cs="Arial"/>
          <w:color w:val="000000"/>
          <w:sz w:val="20"/>
          <w:szCs w:val="20"/>
        </w:rPr>
        <w:t>el documento  de rechazo, el cual necesita ser validado por el Administrador del contrato y Servidores Públicos que intervengan en la recepción de los bienes así como del represen</w:t>
      </w:r>
      <w:r>
        <w:rPr>
          <w:rFonts w:ascii="Arial" w:eastAsia="Calibri" w:hAnsi="Arial" w:cs="Arial"/>
          <w:color w:val="000000"/>
          <w:sz w:val="20"/>
          <w:szCs w:val="20"/>
        </w:rPr>
        <w:t>tante del proveedor adjudicado.</w:t>
      </w:r>
    </w:p>
    <w:p w:rsidR="00C17BE4" w:rsidRPr="00C17BE4" w:rsidRDefault="00C17BE4" w:rsidP="00C17BE4">
      <w:pPr>
        <w:jc w:val="both"/>
        <w:rPr>
          <w:rFonts w:ascii="Arial" w:hAnsi="Arial" w:cs="Arial"/>
          <w:sz w:val="20"/>
          <w:szCs w:val="20"/>
        </w:rPr>
      </w:pPr>
      <w:r w:rsidRPr="00C17BE4">
        <w:rPr>
          <w:rFonts w:ascii="Arial" w:hAnsi="Arial" w:cs="Arial"/>
          <w:sz w:val="20"/>
          <w:szCs w:val="20"/>
        </w:rPr>
        <w:t>En el caso que durante la vigencia del contrato correspondiente, el fabricante del instrumental y bienes de consumo relacionados a los procedimientos de Traumatología y Ortopedia incluya mejoras tecnológicas y éstas sean acordes con los sistemas contratados, el proveedor se obliga a sustituir los insumos que forman parte de este sistema, para lo cual deberá realizar las gestiones administrativas ante  la Dirección de la Unidad Médica, entregando su propuesta y muestras físicas correspondientes para su consideración y análisis y en su caso autorización de resultar satisfactoria, en cuyo caso el proveedor se obliga a realizar el cambio acordado y a suministrar los nuevos insumos en un lapso no mayor a  cinco días hábiles, siempre y cuando esto no genere diferimiento quirúrgico en la u</w:t>
      </w:r>
      <w:r>
        <w:rPr>
          <w:rFonts w:ascii="Arial" w:hAnsi="Arial" w:cs="Arial"/>
          <w:sz w:val="20"/>
          <w:szCs w:val="20"/>
        </w:rPr>
        <w:t>nidad médica.</w:t>
      </w:r>
    </w:p>
    <w:p w:rsidR="00C17BE4" w:rsidRPr="00C17BE4" w:rsidRDefault="00C17BE4" w:rsidP="00C17BE4">
      <w:pPr>
        <w:jc w:val="both"/>
        <w:rPr>
          <w:rFonts w:ascii="Arial" w:hAnsi="Arial" w:cs="Arial"/>
          <w:sz w:val="20"/>
          <w:szCs w:val="20"/>
        </w:rPr>
      </w:pPr>
      <w:r w:rsidRPr="00C17BE4">
        <w:rPr>
          <w:rFonts w:ascii="Arial" w:hAnsi="Arial" w:cs="Arial"/>
          <w:sz w:val="20"/>
          <w:szCs w:val="20"/>
        </w:rPr>
        <w:t>El personal del licitante adjudicado, comisionado para efectuar la entrega de los bienes, deberá identificarse con la credencial correspondie</w:t>
      </w:r>
      <w:r>
        <w:rPr>
          <w:rFonts w:ascii="Arial" w:hAnsi="Arial" w:cs="Arial"/>
          <w:sz w:val="20"/>
          <w:szCs w:val="20"/>
        </w:rPr>
        <w:t>nte, autorizada por la empresa.</w:t>
      </w:r>
    </w:p>
    <w:p w:rsidR="00C17BE4" w:rsidRPr="00C17BE4" w:rsidRDefault="00C17BE4" w:rsidP="00C17BE4">
      <w:pPr>
        <w:ind w:right="12"/>
        <w:jc w:val="both"/>
        <w:rPr>
          <w:rFonts w:ascii="Arial" w:hAnsi="Arial" w:cs="Arial"/>
          <w:sz w:val="20"/>
          <w:szCs w:val="20"/>
        </w:rPr>
      </w:pPr>
      <w:r w:rsidRPr="00C17BE4">
        <w:rPr>
          <w:rFonts w:ascii="Arial" w:hAnsi="Arial" w:cs="Arial"/>
          <w:sz w:val="20"/>
          <w:szCs w:val="20"/>
        </w:rPr>
        <w:t>Cabe resaltar que mientras no se cumpla con las condiciones de entrega establecidas en la presente convocatoria, el Instituto no dará por recibidos y acepta</w:t>
      </w:r>
      <w:r>
        <w:rPr>
          <w:rFonts w:ascii="Arial" w:hAnsi="Arial" w:cs="Arial"/>
          <w:sz w:val="20"/>
          <w:szCs w:val="20"/>
        </w:rPr>
        <w:t>dos los bienes que lo integran.</w:t>
      </w:r>
    </w:p>
    <w:p w:rsidR="00C17BE4" w:rsidRPr="00C17BE4" w:rsidRDefault="00C17BE4" w:rsidP="00BE75CC">
      <w:pPr>
        <w:numPr>
          <w:ilvl w:val="0"/>
          <w:numId w:val="66"/>
        </w:numPr>
        <w:spacing w:after="0" w:line="240" w:lineRule="auto"/>
        <w:contextualSpacing/>
        <w:jc w:val="both"/>
        <w:rPr>
          <w:rFonts w:ascii="Arial" w:hAnsi="Arial" w:cs="Arial"/>
          <w:b/>
          <w:bCs/>
          <w:sz w:val="20"/>
          <w:szCs w:val="20"/>
        </w:rPr>
      </w:pPr>
      <w:r w:rsidRPr="00C17BE4">
        <w:rPr>
          <w:rFonts w:ascii="Arial" w:hAnsi="Arial" w:cs="Arial"/>
          <w:b/>
          <w:bCs/>
          <w:sz w:val="20"/>
          <w:szCs w:val="20"/>
        </w:rPr>
        <w:t>CRITERIO DE EVALUACIÓN DE PROPOSICIONES</w:t>
      </w:r>
    </w:p>
    <w:p w:rsidR="00C17BE4" w:rsidRPr="00C17BE4" w:rsidRDefault="00C17BE4" w:rsidP="00C17BE4">
      <w:pPr>
        <w:contextualSpacing/>
        <w:jc w:val="both"/>
        <w:rPr>
          <w:rFonts w:ascii="Arial" w:hAnsi="Arial" w:cs="Arial"/>
          <w:b/>
          <w:bCs/>
          <w:sz w:val="20"/>
          <w:szCs w:val="20"/>
        </w:rPr>
      </w:pPr>
    </w:p>
    <w:p w:rsidR="00C17BE4" w:rsidRPr="00C17BE4" w:rsidRDefault="00C17BE4" w:rsidP="00C17BE4">
      <w:pPr>
        <w:jc w:val="both"/>
        <w:rPr>
          <w:rFonts w:ascii="Arial" w:hAnsi="Arial" w:cs="Arial"/>
          <w:sz w:val="20"/>
          <w:szCs w:val="20"/>
          <w:lang w:val="es-ES" w:eastAsia="es-ES"/>
        </w:rPr>
      </w:pPr>
      <w:r w:rsidRPr="00C17BE4">
        <w:rPr>
          <w:rFonts w:ascii="Arial" w:hAnsi="Arial" w:cs="Arial"/>
          <w:sz w:val="20"/>
          <w:szCs w:val="20"/>
          <w:lang w:val="es-ES" w:eastAsia="es-ES"/>
        </w:rPr>
        <w:t xml:space="preserve">Los criterios que se aplicarán para evaluar las proposiciones, se basarán en la información documental presentada por los licitantes conforme a la DOCUMENTACIÓN A PRESENTAR EN LA PROPUESTA TÉCNICA </w:t>
      </w:r>
      <w:r w:rsidRPr="00C17BE4">
        <w:rPr>
          <w:rFonts w:ascii="Arial" w:hAnsi="Arial" w:cs="Arial"/>
          <w:sz w:val="20"/>
          <w:szCs w:val="20"/>
          <w:lang w:val="es-ES" w:eastAsia="es-ES"/>
        </w:rPr>
        <w:lastRenderedPageBreak/>
        <w:t xml:space="preserve">DEL LICITANTE, el cual forma parte de los presentes Términos y Condiciones, observando para ello lo previsto en el artículo 36 en lo relativo al </w:t>
      </w:r>
      <w:r w:rsidRPr="00C17BE4">
        <w:rPr>
          <w:rFonts w:ascii="Arial" w:hAnsi="Arial" w:cs="Arial"/>
          <w:b/>
          <w:sz w:val="20"/>
          <w:szCs w:val="20"/>
          <w:lang w:val="es-ES" w:eastAsia="es-ES"/>
        </w:rPr>
        <w:t>criterio binario</w:t>
      </w:r>
      <w:r w:rsidRPr="00C17BE4">
        <w:rPr>
          <w:rFonts w:ascii="Arial" w:hAnsi="Arial" w:cs="Arial"/>
          <w:sz w:val="20"/>
          <w:szCs w:val="20"/>
          <w:lang w:val="es-ES" w:eastAsia="es-ES"/>
        </w:rPr>
        <w:t xml:space="preserve"> y 36</w:t>
      </w:r>
      <w:r>
        <w:rPr>
          <w:rFonts w:ascii="Arial" w:hAnsi="Arial" w:cs="Arial"/>
          <w:sz w:val="20"/>
          <w:szCs w:val="20"/>
          <w:lang w:val="es-ES" w:eastAsia="es-ES"/>
        </w:rPr>
        <w:t xml:space="preserve"> Bis fracción II, de la LAASSP.</w:t>
      </w:r>
    </w:p>
    <w:p w:rsidR="00C17BE4" w:rsidRPr="00C17BE4" w:rsidRDefault="00C17BE4" w:rsidP="00C17BE4">
      <w:pPr>
        <w:jc w:val="both"/>
        <w:rPr>
          <w:rFonts w:ascii="Arial" w:hAnsi="Arial" w:cs="Arial"/>
          <w:sz w:val="20"/>
          <w:szCs w:val="20"/>
          <w:lang w:val="es-ES" w:eastAsia="es-ES"/>
        </w:rPr>
      </w:pPr>
      <w:r w:rsidRPr="00C17BE4">
        <w:rPr>
          <w:rFonts w:ascii="Arial" w:hAnsi="Arial" w:cs="Arial"/>
          <w:sz w:val="20"/>
          <w:szCs w:val="20"/>
          <w:lang w:val="es-ES" w:eastAsia="es-ES"/>
        </w:rPr>
        <w:t>La evaluación se realizará comparando entre sí, en forma equivalente, todas las condiciones ofrecidas exp</w:t>
      </w:r>
      <w:r>
        <w:rPr>
          <w:rFonts w:ascii="Arial" w:hAnsi="Arial" w:cs="Arial"/>
          <w:sz w:val="20"/>
          <w:szCs w:val="20"/>
          <w:lang w:val="es-ES" w:eastAsia="es-ES"/>
        </w:rPr>
        <w:t>lícitamente por los licitantes.</w:t>
      </w:r>
    </w:p>
    <w:p w:rsidR="00C17BE4" w:rsidRPr="00C17BE4" w:rsidRDefault="00C17BE4" w:rsidP="00C17BE4">
      <w:pPr>
        <w:jc w:val="both"/>
        <w:rPr>
          <w:rFonts w:ascii="Arial" w:hAnsi="Arial" w:cs="Arial"/>
          <w:sz w:val="20"/>
          <w:szCs w:val="20"/>
          <w:lang w:val="es-ES" w:eastAsia="es-ES"/>
        </w:rPr>
      </w:pPr>
      <w:r w:rsidRPr="00C17BE4">
        <w:rPr>
          <w:rFonts w:ascii="Arial" w:hAnsi="Arial" w:cs="Arial"/>
          <w:sz w:val="20"/>
          <w:szCs w:val="20"/>
          <w:lang w:val="es-ES" w:eastAsia="es-ES"/>
        </w:rPr>
        <w:t xml:space="preserve">No serán objeto de evaluación, las condiciones establecidas por la convocante, que tengan como propósito facilitar la presentación de las proposiciones y agilizar los actos de la licitación, así como cualquier otro requisito cuyo incumplimiento, por sí mismo, no afecte la </w:t>
      </w:r>
      <w:r>
        <w:rPr>
          <w:rFonts w:ascii="Arial" w:hAnsi="Arial" w:cs="Arial"/>
          <w:sz w:val="20"/>
          <w:szCs w:val="20"/>
          <w:lang w:val="es-ES" w:eastAsia="es-ES"/>
        </w:rPr>
        <w:t>solvencia de las proposiciones.</w:t>
      </w:r>
    </w:p>
    <w:p w:rsidR="00C17BE4" w:rsidRPr="00C17BE4" w:rsidRDefault="00C17BE4" w:rsidP="00C17BE4">
      <w:pPr>
        <w:jc w:val="both"/>
        <w:rPr>
          <w:rFonts w:ascii="Arial" w:hAnsi="Arial" w:cs="Arial"/>
          <w:sz w:val="20"/>
          <w:szCs w:val="20"/>
          <w:lang w:val="es-ES" w:eastAsia="es-ES"/>
        </w:rPr>
      </w:pPr>
      <w:r w:rsidRPr="00C17BE4">
        <w:rPr>
          <w:rFonts w:ascii="Arial" w:hAnsi="Arial" w:cs="Arial"/>
          <w:sz w:val="20"/>
          <w:szCs w:val="20"/>
          <w:lang w:val="es-ES" w:eastAsia="es-ES"/>
        </w:rPr>
        <w:t>Tratándose de los documentos o manifiestos presentados bajo protesta de decir verdad, de conformidad con lo previsto en el artículo 39, penúltimo párrafo del Reglamento de la LAASSP, se verificará que dichos documentos cumplan</w:t>
      </w:r>
      <w:r>
        <w:rPr>
          <w:rFonts w:ascii="Arial" w:hAnsi="Arial" w:cs="Arial"/>
          <w:sz w:val="20"/>
          <w:szCs w:val="20"/>
          <w:lang w:val="es-ES" w:eastAsia="es-ES"/>
        </w:rPr>
        <w:t xml:space="preserve"> con los requisitos solicitados</w:t>
      </w:r>
    </w:p>
    <w:p w:rsidR="00C17BE4" w:rsidRPr="00C17BE4" w:rsidRDefault="00C17BE4" w:rsidP="00C17BE4">
      <w:pPr>
        <w:jc w:val="both"/>
        <w:rPr>
          <w:rFonts w:ascii="Arial" w:hAnsi="Arial" w:cs="Arial"/>
          <w:sz w:val="20"/>
          <w:szCs w:val="20"/>
          <w:lang w:val="es-ES" w:eastAsia="es-ES"/>
        </w:rPr>
      </w:pPr>
      <w:r w:rsidRPr="00C17BE4">
        <w:rPr>
          <w:rFonts w:ascii="Arial" w:hAnsi="Arial" w:cs="Arial"/>
          <w:sz w:val="20"/>
          <w:szCs w:val="20"/>
          <w:lang w:val="es-ES" w:eastAsia="es-ES"/>
        </w:rPr>
        <w:t>No se considerarán las proposiciones, cuando no cotice la totalidad de las claves, con el instrumental, equipo y bienes de consumo básic</w:t>
      </w:r>
      <w:r>
        <w:rPr>
          <w:rFonts w:ascii="Arial" w:hAnsi="Arial" w:cs="Arial"/>
          <w:sz w:val="20"/>
          <w:szCs w:val="20"/>
          <w:lang w:val="es-ES" w:eastAsia="es-ES"/>
        </w:rPr>
        <w:t>os que se requiera para operar.</w:t>
      </w:r>
    </w:p>
    <w:p w:rsidR="00C17BE4" w:rsidRPr="00C17BE4" w:rsidRDefault="00C17BE4" w:rsidP="00BE75CC">
      <w:pPr>
        <w:numPr>
          <w:ilvl w:val="0"/>
          <w:numId w:val="66"/>
        </w:numPr>
        <w:spacing w:after="0" w:line="240" w:lineRule="auto"/>
        <w:contextualSpacing/>
        <w:jc w:val="both"/>
        <w:rPr>
          <w:rFonts w:ascii="Arial" w:hAnsi="Arial" w:cs="Arial"/>
          <w:b/>
          <w:bCs/>
          <w:sz w:val="20"/>
          <w:szCs w:val="20"/>
        </w:rPr>
      </w:pPr>
      <w:r w:rsidRPr="00C17BE4">
        <w:rPr>
          <w:rFonts w:ascii="Arial" w:hAnsi="Arial" w:cs="Arial"/>
          <w:b/>
          <w:bCs/>
          <w:sz w:val="20"/>
          <w:szCs w:val="20"/>
        </w:rPr>
        <w:t>LICENCIAS, PERMISOS, REGISTROS, CERTIFICADOS O AUTORIZACIONES</w:t>
      </w:r>
    </w:p>
    <w:p w:rsidR="00C17BE4" w:rsidRPr="00C17BE4" w:rsidRDefault="00C17BE4" w:rsidP="00C17BE4">
      <w:pPr>
        <w:ind w:left="720"/>
        <w:contextualSpacing/>
        <w:jc w:val="both"/>
        <w:rPr>
          <w:rFonts w:ascii="Arial" w:hAnsi="Arial" w:cs="Arial"/>
          <w:b/>
          <w:bCs/>
          <w:sz w:val="20"/>
          <w:szCs w:val="20"/>
        </w:rPr>
      </w:pPr>
    </w:p>
    <w:p w:rsidR="00C17BE4" w:rsidRPr="00C17BE4" w:rsidRDefault="00C17BE4" w:rsidP="00C17BE4">
      <w:pPr>
        <w:jc w:val="both"/>
        <w:rPr>
          <w:rFonts w:ascii="Arial" w:hAnsi="Arial" w:cs="Arial"/>
          <w:sz w:val="20"/>
          <w:szCs w:val="20"/>
        </w:rPr>
      </w:pPr>
      <w:r w:rsidRPr="00C17BE4">
        <w:rPr>
          <w:rFonts w:ascii="Arial" w:hAnsi="Arial" w:cs="Arial"/>
          <w:sz w:val="20"/>
          <w:szCs w:val="20"/>
        </w:rPr>
        <w:t>Para el cumplimiento de la normatividad aplicable y vigente en el ámbito de la adquisición, instalación, puesta en operación y funcionamiento y entrega de este tipo de equipos o bienes de consumo, el proveedor deberá cumplir con Normas Oficiales Mexicanas, Normas Mexicanas, Internacionales, de Referencia o Especificaciones, las cuales aplicarán de acuerdo a lo siguiente según correspond</w:t>
      </w:r>
      <w:r>
        <w:rPr>
          <w:rFonts w:ascii="Arial" w:hAnsi="Arial" w:cs="Arial"/>
          <w:sz w:val="20"/>
          <w:szCs w:val="20"/>
        </w:rPr>
        <w:t>a al objeto de la contratación:</w:t>
      </w:r>
    </w:p>
    <w:p w:rsidR="00C17BE4" w:rsidRPr="00C17BE4" w:rsidRDefault="00C17BE4" w:rsidP="00C17BE4">
      <w:pPr>
        <w:pStyle w:val="Prrafodelista"/>
        <w:numPr>
          <w:ilvl w:val="0"/>
          <w:numId w:val="36"/>
        </w:numPr>
        <w:tabs>
          <w:tab w:val="left" w:pos="-284"/>
          <w:tab w:val="left" w:pos="9498"/>
        </w:tabs>
        <w:spacing w:after="160" w:line="259" w:lineRule="auto"/>
        <w:ind w:right="51"/>
        <w:jc w:val="both"/>
        <w:rPr>
          <w:rFonts w:ascii="Arial" w:hAnsi="Arial" w:cs="Arial"/>
          <w:color w:val="000000"/>
          <w:sz w:val="20"/>
          <w:szCs w:val="20"/>
        </w:rPr>
      </w:pPr>
      <w:r w:rsidRPr="00C17BE4">
        <w:rPr>
          <w:rFonts w:ascii="Arial" w:hAnsi="Arial" w:cs="Arial"/>
          <w:color w:val="000000"/>
          <w:sz w:val="20"/>
          <w:szCs w:val="20"/>
        </w:rPr>
        <w:t>Aviso de Funcionamiento vigente.</w:t>
      </w:r>
    </w:p>
    <w:p w:rsidR="00C17BE4" w:rsidRPr="00C17BE4" w:rsidRDefault="00C17BE4" w:rsidP="00C17BE4">
      <w:pPr>
        <w:pStyle w:val="Prrafodelista"/>
        <w:numPr>
          <w:ilvl w:val="0"/>
          <w:numId w:val="36"/>
        </w:numPr>
        <w:tabs>
          <w:tab w:val="left" w:pos="-284"/>
          <w:tab w:val="left" w:pos="9498"/>
        </w:tabs>
        <w:spacing w:after="160" w:line="259" w:lineRule="auto"/>
        <w:ind w:right="51"/>
        <w:jc w:val="both"/>
        <w:rPr>
          <w:rFonts w:ascii="Arial" w:hAnsi="Arial" w:cs="Arial"/>
          <w:color w:val="000000"/>
          <w:sz w:val="20"/>
          <w:szCs w:val="20"/>
        </w:rPr>
      </w:pPr>
      <w:r w:rsidRPr="00C17BE4">
        <w:rPr>
          <w:rFonts w:ascii="Arial" w:hAnsi="Arial" w:cs="Arial"/>
          <w:color w:val="000000"/>
          <w:sz w:val="20"/>
          <w:szCs w:val="20"/>
        </w:rPr>
        <w:t>Licencia sanitaria y autorización del responsable sanitario vigente.</w:t>
      </w:r>
    </w:p>
    <w:p w:rsidR="00C17BE4" w:rsidRPr="00C17BE4" w:rsidRDefault="00C17BE4" w:rsidP="00C17BE4">
      <w:pPr>
        <w:pStyle w:val="Prrafodelista"/>
        <w:tabs>
          <w:tab w:val="left" w:pos="-284"/>
          <w:tab w:val="left" w:pos="9498"/>
        </w:tabs>
        <w:ind w:right="51"/>
        <w:jc w:val="both"/>
        <w:rPr>
          <w:rFonts w:ascii="Arial" w:hAnsi="Arial" w:cs="Arial"/>
          <w:color w:val="000000"/>
          <w:sz w:val="20"/>
          <w:szCs w:val="20"/>
        </w:rPr>
      </w:pPr>
    </w:p>
    <w:p w:rsidR="00C17BE4" w:rsidRPr="00C17BE4" w:rsidRDefault="00C17BE4" w:rsidP="00C17BE4">
      <w:pPr>
        <w:pStyle w:val="Prrafodelista"/>
        <w:numPr>
          <w:ilvl w:val="0"/>
          <w:numId w:val="37"/>
        </w:numPr>
        <w:spacing w:after="160" w:line="259" w:lineRule="auto"/>
        <w:rPr>
          <w:rFonts w:ascii="Arial" w:hAnsi="Arial" w:cs="Arial"/>
          <w:color w:val="000000"/>
          <w:sz w:val="20"/>
          <w:szCs w:val="20"/>
        </w:rPr>
      </w:pPr>
      <w:r w:rsidRPr="00C17BE4">
        <w:rPr>
          <w:rFonts w:ascii="Arial" w:hAnsi="Arial" w:cs="Arial"/>
          <w:color w:val="000000"/>
          <w:sz w:val="20"/>
          <w:szCs w:val="20"/>
        </w:rPr>
        <w:t xml:space="preserve"> El licitante deberá presentar además los siguientes documentos:</w:t>
      </w:r>
    </w:p>
    <w:p w:rsidR="00C17BE4" w:rsidRPr="00C17BE4" w:rsidRDefault="00C17BE4" w:rsidP="00C17BE4">
      <w:pPr>
        <w:pStyle w:val="Prrafodelista"/>
        <w:rPr>
          <w:rFonts w:ascii="Arial" w:hAnsi="Arial" w:cs="Arial"/>
          <w:color w:val="000000"/>
          <w:sz w:val="20"/>
          <w:szCs w:val="20"/>
        </w:rPr>
      </w:pPr>
    </w:p>
    <w:p w:rsidR="00C17BE4" w:rsidRPr="00C17BE4" w:rsidRDefault="00C17BE4" w:rsidP="00C17BE4">
      <w:pPr>
        <w:pStyle w:val="Prrafodelista"/>
        <w:ind w:left="0"/>
        <w:contextualSpacing w:val="0"/>
        <w:rPr>
          <w:rFonts w:ascii="Arial" w:hAnsi="Arial" w:cs="Arial"/>
          <w:color w:val="000000"/>
          <w:sz w:val="20"/>
          <w:szCs w:val="20"/>
        </w:rPr>
      </w:pPr>
      <w:r w:rsidRPr="00C17BE4">
        <w:rPr>
          <w:rFonts w:ascii="Arial" w:hAnsi="Arial" w:cs="Arial"/>
          <w:color w:val="000000"/>
          <w:sz w:val="20"/>
          <w:szCs w:val="20"/>
        </w:rPr>
        <w:t>Para fabricantes:</w:t>
      </w:r>
    </w:p>
    <w:p w:rsidR="00C17BE4" w:rsidRPr="00C17BE4" w:rsidRDefault="00C17BE4" w:rsidP="00C17BE4">
      <w:pPr>
        <w:pStyle w:val="Prrafodelista"/>
        <w:ind w:left="0"/>
        <w:contextualSpacing w:val="0"/>
        <w:rPr>
          <w:rFonts w:ascii="Arial" w:hAnsi="Arial" w:cs="Arial"/>
          <w:color w:val="000000"/>
          <w:sz w:val="20"/>
          <w:szCs w:val="20"/>
        </w:rPr>
      </w:pPr>
    </w:p>
    <w:p w:rsidR="00C17BE4" w:rsidRPr="00C17BE4" w:rsidRDefault="00C17BE4" w:rsidP="00C17BE4">
      <w:pPr>
        <w:pStyle w:val="Prrafodelista"/>
        <w:numPr>
          <w:ilvl w:val="0"/>
          <w:numId w:val="38"/>
        </w:numPr>
        <w:ind w:left="568" w:hanging="284"/>
        <w:jc w:val="both"/>
        <w:rPr>
          <w:rFonts w:ascii="Arial" w:hAnsi="Arial" w:cs="Arial"/>
          <w:color w:val="000000"/>
          <w:sz w:val="20"/>
          <w:szCs w:val="20"/>
        </w:rPr>
      </w:pPr>
      <w:r w:rsidRPr="00C17BE4">
        <w:rPr>
          <w:rFonts w:ascii="Arial" w:hAnsi="Arial" w:cs="Arial"/>
          <w:color w:val="000000"/>
          <w:sz w:val="20"/>
          <w:szCs w:val="20"/>
        </w:rPr>
        <w:t>Copia legible de la licencia sanitaria o autorización de funcionamiento o aviso de funcionamiento en el giro correspondiente de los bienes que propone, emitidos por la Secretaria de Salud.</w:t>
      </w:r>
    </w:p>
    <w:p w:rsidR="00C17BE4" w:rsidRPr="00C17BE4" w:rsidRDefault="00C17BE4" w:rsidP="00C17BE4">
      <w:pPr>
        <w:pStyle w:val="Prrafodelista"/>
        <w:numPr>
          <w:ilvl w:val="0"/>
          <w:numId w:val="38"/>
        </w:numPr>
        <w:ind w:left="568" w:hanging="284"/>
        <w:jc w:val="both"/>
        <w:rPr>
          <w:rFonts w:ascii="Arial" w:hAnsi="Arial" w:cs="Arial"/>
          <w:color w:val="000000"/>
          <w:sz w:val="20"/>
          <w:szCs w:val="20"/>
        </w:rPr>
      </w:pPr>
      <w:r w:rsidRPr="00C17BE4">
        <w:rPr>
          <w:rFonts w:ascii="Arial" w:hAnsi="Arial" w:cs="Arial"/>
          <w:color w:val="000000"/>
          <w:sz w:val="20"/>
          <w:szCs w:val="20"/>
        </w:rPr>
        <w:t>Autorización de responsable o aviso de responsable en el giro respectivo de los bienes que propone, que correspondan al domicilio en donde está ubicada la empresa, emitidos por la Secretaria de Salud.</w:t>
      </w:r>
    </w:p>
    <w:p w:rsidR="00C17BE4" w:rsidRPr="00C17BE4" w:rsidRDefault="00C17BE4" w:rsidP="00C17BE4">
      <w:pPr>
        <w:pStyle w:val="Prrafodelista"/>
        <w:numPr>
          <w:ilvl w:val="0"/>
          <w:numId w:val="38"/>
        </w:numPr>
        <w:tabs>
          <w:tab w:val="left" w:pos="993"/>
        </w:tabs>
        <w:ind w:left="1276" w:hanging="283"/>
        <w:jc w:val="both"/>
        <w:rPr>
          <w:rFonts w:ascii="Arial" w:hAnsi="Arial" w:cs="Arial"/>
          <w:color w:val="000000"/>
          <w:sz w:val="20"/>
          <w:szCs w:val="20"/>
        </w:rPr>
      </w:pPr>
      <w:r w:rsidRPr="00C17BE4">
        <w:rPr>
          <w:rFonts w:ascii="Arial" w:hAnsi="Arial" w:cs="Arial"/>
          <w:color w:val="000000"/>
          <w:sz w:val="20"/>
          <w:szCs w:val="20"/>
        </w:rPr>
        <w:t>En caso de que alguna parte del proceso sea manufacturado por otra empresa, deberá entregar autorización de maquila, emitida por la secretaria de salud.</w:t>
      </w:r>
    </w:p>
    <w:p w:rsidR="00C17BE4" w:rsidRPr="00C17BE4" w:rsidRDefault="00C17BE4" w:rsidP="00C17BE4">
      <w:pPr>
        <w:pStyle w:val="Prrafodelista"/>
        <w:ind w:left="0"/>
        <w:jc w:val="both"/>
        <w:rPr>
          <w:rFonts w:ascii="Arial" w:hAnsi="Arial" w:cs="Arial"/>
          <w:color w:val="000000"/>
          <w:sz w:val="20"/>
          <w:szCs w:val="20"/>
        </w:rPr>
      </w:pPr>
      <w:r w:rsidRPr="00C17BE4">
        <w:rPr>
          <w:rFonts w:ascii="Arial" w:hAnsi="Arial" w:cs="Arial"/>
          <w:color w:val="000000"/>
          <w:sz w:val="20"/>
          <w:szCs w:val="20"/>
        </w:rPr>
        <w:t>Para distribuidores:</w:t>
      </w:r>
    </w:p>
    <w:p w:rsidR="00C17BE4" w:rsidRPr="00C17BE4" w:rsidRDefault="00C17BE4" w:rsidP="00C17BE4">
      <w:pPr>
        <w:pStyle w:val="Prrafodelista"/>
        <w:numPr>
          <w:ilvl w:val="0"/>
          <w:numId w:val="39"/>
        </w:numPr>
        <w:tabs>
          <w:tab w:val="left" w:pos="1276"/>
        </w:tabs>
        <w:ind w:left="709" w:firstLine="284"/>
        <w:jc w:val="both"/>
        <w:rPr>
          <w:rFonts w:ascii="Arial" w:hAnsi="Arial" w:cs="Arial"/>
          <w:color w:val="000000"/>
          <w:sz w:val="20"/>
          <w:szCs w:val="20"/>
        </w:rPr>
      </w:pPr>
      <w:r w:rsidRPr="00C17BE4">
        <w:rPr>
          <w:rFonts w:ascii="Arial" w:hAnsi="Arial" w:cs="Arial"/>
          <w:color w:val="000000"/>
          <w:sz w:val="20"/>
          <w:szCs w:val="20"/>
        </w:rPr>
        <w:t>Copia legible de la licencia sanitaria o autorización de funcionamiento o aviso de funcionamiento en el giro correspondiente de los bienes que propone, emitidos por la Secretaria de Salud.</w:t>
      </w:r>
    </w:p>
    <w:p w:rsidR="00C17BE4" w:rsidRPr="00C17BE4" w:rsidRDefault="00C17BE4" w:rsidP="00C17BE4">
      <w:pPr>
        <w:pStyle w:val="Prrafodelista"/>
        <w:tabs>
          <w:tab w:val="left" w:pos="1276"/>
        </w:tabs>
        <w:ind w:left="709" w:firstLine="284"/>
        <w:jc w:val="both"/>
        <w:rPr>
          <w:rFonts w:ascii="Arial" w:hAnsi="Arial" w:cs="Arial"/>
          <w:color w:val="000000"/>
          <w:sz w:val="20"/>
          <w:szCs w:val="20"/>
        </w:rPr>
      </w:pPr>
    </w:p>
    <w:p w:rsidR="00C17BE4" w:rsidRPr="00AB42E5" w:rsidRDefault="00C17BE4" w:rsidP="00AB42E5">
      <w:pPr>
        <w:pStyle w:val="Prrafodelista"/>
        <w:numPr>
          <w:ilvl w:val="0"/>
          <w:numId w:val="39"/>
        </w:numPr>
        <w:tabs>
          <w:tab w:val="left" w:pos="1276"/>
        </w:tabs>
        <w:ind w:left="709" w:firstLine="284"/>
        <w:jc w:val="both"/>
        <w:rPr>
          <w:rFonts w:ascii="Arial" w:hAnsi="Arial" w:cs="Arial"/>
          <w:color w:val="000000"/>
          <w:sz w:val="20"/>
          <w:szCs w:val="20"/>
        </w:rPr>
      </w:pPr>
      <w:r w:rsidRPr="00C17BE4">
        <w:rPr>
          <w:rFonts w:ascii="Arial" w:hAnsi="Arial" w:cs="Arial"/>
          <w:color w:val="000000"/>
          <w:sz w:val="20"/>
          <w:szCs w:val="20"/>
        </w:rPr>
        <w:t>Autorización de responsable o aviso de responsable en el giro respectivo de los bienes que propone, que correspondan al domicilio en donde está ubicada la empresa, emitidos por la Secretaria de Salud.</w:t>
      </w:r>
    </w:p>
    <w:p w:rsidR="00C17BE4" w:rsidRPr="00C17BE4" w:rsidRDefault="00C17BE4" w:rsidP="007F6AAA">
      <w:pPr>
        <w:pStyle w:val="Prrafodelista"/>
        <w:numPr>
          <w:ilvl w:val="0"/>
          <w:numId w:val="39"/>
        </w:numPr>
        <w:tabs>
          <w:tab w:val="left" w:pos="1276"/>
        </w:tabs>
        <w:jc w:val="both"/>
        <w:rPr>
          <w:rFonts w:ascii="Arial" w:hAnsi="Arial" w:cs="Arial"/>
          <w:color w:val="000000"/>
          <w:sz w:val="20"/>
          <w:szCs w:val="20"/>
        </w:rPr>
      </w:pPr>
      <w:r w:rsidRPr="00C17BE4">
        <w:rPr>
          <w:rFonts w:ascii="Arial" w:hAnsi="Arial" w:cs="Arial"/>
          <w:color w:val="000000"/>
          <w:sz w:val="20"/>
          <w:szCs w:val="20"/>
        </w:rPr>
        <w:t>Carta de distribución e identificación oficial vigente con fotografía de quien la autoriza, por parte del fabricante</w:t>
      </w:r>
      <w:r w:rsidR="007F6AAA" w:rsidRPr="007F6AAA">
        <w:rPr>
          <w:rFonts w:ascii="Arial" w:hAnsi="Arial" w:cs="Arial"/>
          <w:color w:val="000000"/>
          <w:sz w:val="20"/>
          <w:szCs w:val="20"/>
        </w:rPr>
        <w:t xml:space="preserve"> y/o titular del registro sanitario”</w:t>
      </w:r>
      <w:r w:rsidRPr="00C17BE4">
        <w:rPr>
          <w:rFonts w:ascii="Arial" w:hAnsi="Arial" w:cs="Arial"/>
          <w:color w:val="000000"/>
          <w:sz w:val="20"/>
          <w:szCs w:val="20"/>
        </w:rPr>
        <w:t xml:space="preserve"> a nombre del licitante.</w:t>
      </w:r>
    </w:p>
    <w:p w:rsidR="00C17BE4" w:rsidRPr="00C17BE4" w:rsidRDefault="00C17BE4" w:rsidP="00C17BE4">
      <w:pPr>
        <w:pStyle w:val="Prrafodelista"/>
        <w:tabs>
          <w:tab w:val="left" w:pos="1276"/>
        </w:tabs>
        <w:ind w:left="709" w:firstLine="284"/>
        <w:jc w:val="both"/>
        <w:rPr>
          <w:rFonts w:ascii="Arial" w:hAnsi="Arial" w:cs="Arial"/>
          <w:color w:val="000000"/>
          <w:sz w:val="20"/>
          <w:szCs w:val="20"/>
        </w:rPr>
      </w:pPr>
    </w:p>
    <w:p w:rsidR="00C17BE4" w:rsidRPr="00C17BE4" w:rsidRDefault="00C17BE4" w:rsidP="00C17BE4">
      <w:pPr>
        <w:pStyle w:val="Prrafodelista"/>
        <w:numPr>
          <w:ilvl w:val="0"/>
          <w:numId w:val="39"/>
        </w:numPr>
        <w:tabs>
          <w:tab w:val="left" w:pos="1276"/>
        </w:tabs>
        <w:ind w:left="709" w:firstLine="284"/>
        <w:jc w:val="both"/>
        <w:rPr>
          <w:rFonts w:ascii="Arial" w:hAnsi="Arial" w:cs="Arial"/>
          <w:color w:val="000000"/>
          <w:sz w:val="20"/>
          <w:szCs w:val="20"/>
        </w:rPr>
      </w:pPr>
      <w:r w:rsidRPr="00C17BE4">
        <w:rPr>
          <w:rFonts w:ascii="Arial" w:hAnsi="Arial" w:cs="Arial"/>
          <w:color w:val="000000"/>
          <w:sz w:val="20"/>
          <w:szCs w:val="20"/>
        </w:rPr>
        <w:t>Toda la documentación técnica, deberá ser presentada en papel membretado.</w:t>
      </w:r>
    </w:p>
    <w:p w:rsidR="00C17BE4" w:rsidRPr="00C17BE4" w:rsidRDefault="00C17BE4" w:rsidP="00C17BE4">
      <w:pPr>
        <w:contextualSpacing/>
        <w:jc w:val="both"/>
        <w:rPr>
          <w:rFonts w:ascii="Arial" w:eastAsia="Calibri" w:hAnsi="Arial" w:cs="Arial"/>
          <w:color w:val="000000"/>
          <w:sz w:val="20"/>
          <w:szCs w:val="20"/>
        </w:rPr>
      </w:pPr>
    </w:p>
    <w:p w:rsidR="00C17BE4" w:rsidRPr="00C17BE4" w:rsidRDefault="00C17BE4" w:rsidP="00C17BE4">
      <w:pPr>
        <w:contextualSpacing/>
        <w:jc w:val="both"/>
        <w:rPr>
          <w:rFonts w:ascii="Arial" w:eastAsia="Calibri" w:hAnsi="Arial" w:cs="Arial"/>
          <w:color w:val="000000"/>
          <w:sz w:val="20"/>
          <w:szCs w:val="20"/>
        </w:rPr>
      </w:pPr>
      <w:r w:rsidRPr="00C17BE4">
        <w:rPr>
          <w:rFonts w:ascii="Arial" w:eastAsia="Calibri" w:hAnsi="Arial" w:cs="Arial"/>
          <w:color w:val="000000"/>
          <w:sz w:val="20"/>
          <w:szCs w:val="20"/>
        </w:rPr>
        <w:lastRenderedPageBreak/>
        <w:t xml:space="preserve">Los documentos que integran la propuesta técnica y económica deberán ser presentados en </w:t>
      </w:r>
      <w:r>
        <w:rPr>
          <w:rFonts w:ascii="Arial" w:eastAsia="Calibri" w:hAnsi="Arial" w:cs="Arial"/>
          <w:color w:val="000000"/>
          <w:sz w:val="20"/>
          <w:szCs w:val="20"/>
        </w:rPr>
        <w:t>papel membretado del licitante.</w:t>
      </w:r>
    </w:p>
    <w:p w:rsidR="00C17BE4" w:rsidRPr="00AB42E5" w:rsidRDefault="00C17BE4" w:rsidP="00AB42E5">
      <w:pPr>
        <w:jc w:val="both"/>
        <w:rPr>
          <w:rFonts w:ascii="Arial" w:hAnsi="Arial" w:cs="Arial"/>
          <w:sz w:val="20"/>
          <w:szCs w:val="20"/>
        </w:rPr>
      </w:pPr>
      <w:r w:rsidRPr="00C17BE4">
        <w:rPr>
          <w:rFonts w:ascii="Arial" w:hAnsi="Arial" w:cs="Arial"/>
          <w:sz w:val="20"/>
          <w:szCs w:val="20"/>
        </w:rPr>
        <w:t>El Participante deberá presentar registro sanitario expedido por la Secretaria de Salu</w:t>
      </w:r>
      <w:r w:rsidR="00AB42E5">
        <w:rPr>
          <w:rFonts w:ascii="Arial" w:hAnsi="Arial" w:cs="Arial"/>
          <w:sz w:val="20"/>
          <w:szCs w:val="20"/>
        </w:rPr>
        <w:t xml:space="preserve">d, en los términos siguientes: </w:t>
      </w:r>
    </w:p>
    <w:p w:rsidR="00C17BE4" w:rsidRPr="00C17BE4" w:rsidRDefault="00C17BE4" w:rsidP="00C17BE4">
      <w:pPr>
        <w:pStyle w:val="Sangra2detindependiente1"/>
        <w:numPr>
          <w:ilvl w:val="1"/>
          <w:numId w:val="40"/>
        </w:numPr>
        <w:tabs>
          <w:tab w:val="clear" w:pos="2138"/>
          <w:tab w:val="num" w:pos="1418"/>
        </w:tabs>
        <w:suppressAutoHyphens w:val="0"/>
        <w:autoSpaceDN/>
        <w:adjustRightInd/>
        <w:spacing w:before="0"/>
        <w:ind w:left="1418" w:hanging="338"/>
        <w:textAlignment w:val="auto"/>
        <w:rPr>
          <w:rFonts w:cs="Arial"/>
          <w:sz w:val="20"/>
        </w:rPr>
      </w:pPr>
      <w:r w:rsidRPr="00C17BE4">
        <w:rPr>
          <w:rFonts w:cs="Arial"/>
          <w:sz w:val="20"/>
        </w:rPr>
        <w:t xml:space="preserve">Copia del Registro Sanitario anverso y reverso, vigente, expedido por la COFEPRIS, conforme a lo establecido en el artículo 376 de la Ley General de Salud, ya sea individual o por familia, debidamente identificado por el número de renglón del insumo propuesto, de cada una de las claves y marcas que oferta y deberán anexar los marbetes del Registro Sanitario, en su caso: </w:t>
      </w:r>
    </w:p>
    <w:p w:rsidR="00C17BE4" w:rsidRPr="00C17BE4" w:rsidRDefault="00C17BE4" w:rsidP="00C17BE4">
      <w:pPr>
        <w:pStyle w:val="Sangra2detindependiente1"/>
        <w:spacing w:before="0"/>
        <w:ind w:left="1080"/>
        <w:rPr>
          <w:rFonts w:cs="Arial"/>
          <w:sz w:val="20"/>
        </w:rPr>
      </w:pPr>
    </w:p>
    <w:p w:rsidR="00C17BE4" w:rsidRPr="00C17BE4" w:rsidRDefault="00C17BE4" w:rsidP="00C17BE4">
      <w:pPr>
        <w:pStyle w:val="Sangra2detindependiente1"/>
        <w:numPr>
          <w:ilvl w:val="1"/>
          <w:numId w:val="40"/>
        </w:numPr>
        <w:tabs>
          <w:tab w:val="clear" w:pos="2138"/>
          <w:tab w:val="num" w:pos="1418"/>
        </w:tabs>
        <w:suppressAutoHyphens w:val="0"/>
        <w:autoSpaceDN/>
        <w:adjustRightInd/>
        <w:spacing w:before="0"/>
        <w:ind w:left="1418" w:hanging="338"/>
        <w:contextualSpacing/>
        <w:textAlignment w:val="auto"/>
        <w:rPr>
          <w:rFonts w:cs="Arial"/>
          <w:sz w:val="20"/>
        </w:rPr>
      </w:pPr>
      <w:r w:rsidRPr="00C17BE4">
        <w:rPr>
          <w:rFonts w:cs="Arial"/>
          <w:sz w:val="20"/>
        </w:rPr>
        <w:t xml:space="preserve">En caso de que los bienes ofertados para la prestación del Servicio no requieran de Registro Sanitario, deberá presentar constancia oficial, expedida por la Secretaria de Salud, con firma autógrafa y cargo del servidor público que la emite, que lo exima del mismo, o en su caso; </w:t>
      </w:r>
    </w:p>
    <w:p w:rsidR="00C17BE4" w:rsidRPr="00C17BE4" w:rsidRDefault="00C17BE4" w:rsidP="00C17BE4">
      <w:pPr>
        <w:pStyle w:val="Sangra2detindependiente1"/>
        <w:autoSpaceDN/>
        <w:spacing w:before="0"/>
        <w:ind w:left="0"/>
        <w:contextualSpacing/>
        <w:rPr>
          <w:rFonts w:cs="Arial"/>
          <w:sz w:val="20"/>
        </w:rPr>
      </w:pPr>
    </w:p>
    <w:p w:rsidR="00C17BE4" w:rsidRPr="00C17BE4" w:rsidRDefault="00C17BE4" w:rsidP="00C17BE4">
      <w:pPr>
        <w:pStyle w:val="Sangra2detindependiente1"/>
        <w:autoSpaceDN/>
        <w:spacing w:before="0"/>
        <w:ind w:left="0"/>
        <w:contextualSpacing/>
        <w:rPr>
          <w:rFonts w:cs="Arial"/>
          <w:sz w:val="20"/>
        </w:rPr>
      </w:pPr>
      <w:r w:rsidRPr="00C17BE4">
        <w:rPr>
          <w:rFonts w:cs="Arial"/>
          <w:sz w:val="20"/>
        </w:rPr>
        <w:t>El Acuerdo por el que se da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publicado en el diario oficial de la federación, el 22 de diciembre de 2014, debiendo referenciar e identificar los bienes que correspondan.</w:t>
      </w:r>
    </w:p>
    <w:p w:rsidR="00C17BE4" w:rsidRPr="00C17BE4" w:rsidRDefault="00C17BE4" w:rsidP="00C17BE4">
      <w:pPr>
        <w:pStyle w:val="Sangra2detindependiente1"/>
        <w:spacing w:before="0"/>
        <w:ind w:left="0"/>
        <w:rPr>
          <w:rFonts w:cs="Arial"/>
          <w:sz w:val="20"/>
        </w:rPr>
      </w:pPr>
    </w:p>
    <w:p w:rsidR="00C17BE4" w:rsidRPr="00C17BE4" w:rsidRDefault="00C17BE4" w:rsidP="00C17BE4">
      <w:pPr>
        <w:pStyle w:val="Sangra2detindependiente1"/>
        <w:numPr>
          <w:ilvl w:val="1"/>
          <w:numId w:val="40"/>
        </w:numPr>
        <w:tabs>
          <w:tab w:val="clear" w:pos="2138"/>
          <w:tab w:val="num" w:pos="1800"/>
        </w:tabs>
        <w:suppressAutoHyphens w:val="0"/>
        <w:autoSpaceDN/>
        <w:adjustRightInd/>
        <w:spacing w:before="0"/>
        <w:ind w:left="1800"/>
        <w:textAlignment w:val="auto"/>
        <w:rPr>
          <w:rFonts w:cs="Arial"/>
          <w:sz w:val="20"/>
        </w:rPr>
      </w:pPr>
      <w:r w:rsidRPr="00C17BE4">
        <w:rPr>
          <w:rFonts w:cs="Arial"/>
          <w:sz w:val="20"/>
        </w:rPr>
        <w:t>En caso de que el Registro Sanitario no se encuentre dentro del periodo de vigencia deberá presentar copia simple del Registro Sanitario sometido a prórroga y copia simple del acuse de recibo del trámite de prórroga del Registro Sanitario presentado ante la COFEPRIS.</w:t>
      </w:r>
    </w:p>
    <w:p w:rsidR="00C17BE4" w:rsidRPr="00C17BE4" w:rsidRDefault="00C17BE4" w:rsidP="00C17BE4">
      <w:pPr>
        <w:pStyle w:val="Sangra2detindependiente1"/>
        <w:spacing w:before="0"/>
        <w:ind w:left="0"/>
        <w:rPr>
          <w:rFonts w:cs="Arial"/>
          <w:sz w:val="20"/>
        </w:rPr>
      </w:pPr>
    </w:p>
    <w:p w:rsidR="00C17BE4" w:rsidRPr="00C17BE4" w:rsidRDefault="00C17BE4" w:rsidP="00C17BE4">
      <w:pPr>
        <w:jc w:val="both"/>
        <w:rPr>
          <w:rFonts w:ascii="Arial" w:hAnsi="Arial" w:cs="Arial"/>
          <w:sz w:val="20"/>
          <w:szCs w:val="20"/>
        </w:rPr>
      </w:pPr>
      <w:r w:rsidRPr="00C17BE4">
        <w:rPr>
          <w:rFonts w:ascii="Arial" w:hAnsi="Arial" w:cs="Arial"/>
          <w:sz w:val="20"/>
          <w:szCs w:val="20"/>
        </w:rPr>
        <w:t>Los participantes deberán cumplir con las especificaciones de cada de una de las claves solicitadas en la requisición y Anexo 4 Cantidades y Distribución , mediante el registro sanitario expedido por la Secretaria de Salud, en cuyo caso los participantes para acreditar las características de los bienes deberán referenciar las especificaciones iguales, similares o equivalentes de los bienes con los catálogos, folletos y manuales,  que presenten los licitantes en su propuesta técnica, sin que sea necesario que la descripción de las caracter</w:t>
      </w:r>
      <w:r>
        <w:rPr>
          <w:rFonts w:ascii="Arial" w:hAnsi="Arial" w:cs="Arial"/>
          <w:sz w:val="20"/>
          <w:szCs w:val="20"/>
        </w:rPr>
        <w:t>ísticas sea en sentido literal.</w:t>
      </w:r>
    </w:p>
    <w:p w:rsidR="00C17BE4" w:rsidRPr="00C17BE4" w:rsidRDefault="00C17BE4" w:rsidP="00BE75CC">
      <w:pPr>
        <w:numPr>
          <w:ilvl w:val="0"/>
          <w:numId w:val="66"/>
        </w:numPr>
        <w:spacing w:after="0" w:line="240" w:lineRule="auto"/>
        <w:contextualSpacing/>
        <w:jc w:val="both"/>
        <w:rPr>
          <w:rFonts w:ascii="Arial" w:hAnsi="Arial" w:cs="Arial"/>
          <w:b/>
          <w:bCs/>
          <w:sz w:val="20"/>
          <w:szCs w:val="20"/>
        </w:rPr>
      </w:pPr>
      <w:r w:rsidRPr="00C17BE4">
        <w:rPr>
          <w:rFonts w:ascii="Arial" w:hAnsi="Arial" w:cs="Arial"/>
          <w:b/>
          <w:bCs/>
          <w:sz w:val="20"/>
          <w:szCs w:val="20"/>
        </w:rPr>
        <w:t>DOCUMENTACIÓN TÉCNICA NECESARIA</w:t>
      </w:r>
    </w:p>
    <w:p w:rsidR="00C17BE4" w:rsidRPr="00C17BE4" w:rsidRDefault="00C17BE4" w:rsidP="00C17BE4">
      <w:pPr>
        <w:contextualSpacing/>
        <w:jc w:val="both"/>
        <w:rPr>
          <w:rFonts w:ascii="Arial" w:hAnsi="Arial" w:cs="Arial"/>
          <w:sz w:val="20"/>
          <w:szCs w:val="20"/>
        </w:rPr>
      </w:pP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Se requiere de folletos, catálogos y/o fotografías necesarias para corroborar las especificaciones y característic</w:t>
      </w:r>
      <w:r>
        <w:rPr>
          <w:rFonts w:ascii="Arial" w:eastAsia="Calibri" w:hAnsi="Arial" w:cs="Arial"/>
          <w:sz w:val="20"/>
          <w:szCs w:val="20"/>
        </w:rPr>
        <w:t>as de los equipos requeridos.</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 xml:space="preserve">Los folletos, catálogos y/o fotografías, instructivos o manuales de uso para corroborar las especificaciones, características y calidad de los equipos, deberán presentarse en idioma español en caso de que se encuentren en ingles se deberá anexar traducción simple al español </w:t>
      </w:r>
      <w:r>
        <w:rPr>
          <w:rFonts w:ascii="Arial" w:eastAsia="Calibri" w:hAnsi="Arial" w:cs="Arial"/>
          <w:sz w:val="20"/>
          <w:szCs w:val="20"/>
        </w:rPr>
        <w:t>solo de la parte a referencias.</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 xml:space="preserve">Los catálogos, folletos y/o fotografías deberán estar debidamente referenciados, indicando el sistema y la clave a que corresponde el producto ofertado en su proposición técnico – económica, la falta de referencia en los catálogos y/o folletos será motivo de </w:t>
      </w:r>
      <w:proofErr w:type="spellStart"/>
      <w:r w:rsidRPr="00C17BE4">
        <w:rPr>
          <w:rFonts w:ascii="Arial" w:eastAsia="Calibri" w:hAnsi="Arial" w:cs="Arial"/>
          <w:sz w:val="20"/>
          <w:szCs w:val="20"/>
        </w:rPr>
        <w:t>dese</w:t>
      </w:r>
      <w:r w:rsidR="00C229B7">
        <w:rPr>
          <w:rFonts w:ascii="Arial" w:eastAsia="Calibri" w:hAnsi="Arial" w:cs="Arial"/>
          <w:sz w:val="20"/>
          <w:szCs w:val="20"/>
        </w:rPr>
        <w:t>chamiento</w:t>
      </w:r>
      <w:proofErr w:type="spellEnd"/>
      <w:r w:rsidR="00C229B7">
        <w:rPr>
          <w:rFonts w:ascii="Arial" w:eastAsia="Calibri" w:hAnsi="Arial" w:cs="Arial"/>
          <w:sz w:val="20"/>
          <w:szCs w:val="20"/>
        </w:rPr>
        <w:t xml:space="preserve"> del sistema ofertado.</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La documentación técnica presentada por los participantes debe de acreditar que los bienes cumplen con los requisitos descritos en las f</w:t>
      </w:r>
      <w:r>
        <w:rPr>
          <w:rFonts w:ascii="Arial" w:eastAsia="Calibri" w:hAnsi="Arial" w:cs="Arial"/>
          <w:sz w:val="20"/>
          <w:szCs w:val="20"/>
        </w:rPr>
        <w:t>ichas técnicas de cada partida.</w:t>
      </w:r>
    </w:p>
    <w:p w:rsidR="00C17BE4" w:rsidRPr="00AB42E5" w:rsidRDefault="00C17BE4" w:rsidP="00BE75CC">
      <w:pPr>
        <w:numPr>
          <w:ilvl w:val="0"/>
          <w:numId w:val="66"/>
        </w:numPr>
        <w:spacing w:after="0" w:line="240" w:lineRule="auto"/>
        <w:contextualSpacing/>
        <w:jc w:val="both"/>
        <w:rPr>
          <w:rFonts w:ascii="Arial" w:hAnsi="Arial" w:cs="Arial"/>
          <w:b/>
          <w:bCs/>
          <w:sz w:val="20"/>
          <w:szCs w:val="20"/>
        </w:rPr>
      </w:pPr>
      <w:r w:rsidRPr="00C17BE4">
        <w:rPr>
          <w:rFonts w:ascii="Arial" w:hAnsi="Arial" w:cs="Arial"/>
          <w:b/>
          <w:bCs/>
          <w:sz w:val="20"/>
          <w:szCs w:val="20"/>
        </w:rPr>
        <w:t>PENAS CONVENCIONALES Y DEDUCCIONES AL PAGO</w:t>
      </w:r>
    </w:p>
    <w:p w:rsidR="00C17BE4" w:rsidRPr="00AB42E5" w:rsidRDefault="00AB42E5" w:rsidP="00C17BE4">
      <w:pPr>
        <w:jc w:val="both"/>
        <w:rPr>
          <w:rFonts w:ascii="Arial" w:hAnsi="Arial" w:cs="Arial"/>
          <w:b/>
          <w:sz w:val="20"/>
          <w:szCs w:val="20"/>
          <w:lang w:val="es-ES" w:eastAsia="es-ES"/>
        </w:rPr>
      </w:pPr>
      <w:r>
        <w:rPr>
          <w:rFonts w:ascii="Arial" w:hAnsi="Arial" w:cs="Arial"/>
          <w:b/>
          <w:sz w:val="20"/>
          <w:szCs w:val="20"/>
          <w:lang w:val="es-ES" w:eastAsia="es-ES"/>
        </w:rPr>
        <w:lastRenderedPageBreak/>
        <w:t>DEDUCCIONES</w:t>
      </w:r>
    </w:p>
    <w:p w:rsidR="00C17BE4" w:rsidRPr="00C17BE4" w:rsidRDefault="00C17BE4" w:rsidP="00C17BE4">
      <w:pPr>
        <w:jc w:val="both"/>
        <w:rPr>
          <w:rFonts w:ascii="Arial" w:hAnsi="Arial" w:cs="Arial"/>
          <w:sz w:val="20"/>
          <w:szCs w:val="20"/>
          <w:lang w:val="es-ES" w:eastAsia="es-ES"/>
        </w:rPr>
      </w:pPr>
      <w:r w:rsidRPr="00C17BE4">
        <w:rPr>
          <w:rFonts w:ascii="Arial" w:hAnsi="Arial" w:cs="Arial"/>
          <w:sz w:val="20"/>
          <w:szCs w:val="20"/>
          <w:lang w:val="es-ES" w:eastAsia="es-ES"/>
        </w:rPr>
        <w:t>En términos de los artículos 53 Bis de la LAASSP y 97 del RLAASSP, en relación con los numerales 4.24.4, inciso h), 5.3.15, 5.5.8 y 5.5.8.1 inciso e) de las POBALINES, el Administrador del Contrato será el responsable de administrar y verificar el cumplimiento de las obligaciones derivadas del instrumento jurídico contractual que se formalice, así como del cálculo, aplicación y seguimiento de la deductiva al pago de la prestación del servicio, con motivo del incumplimiento parcial o deficiente en que pudiera incurrir “EL PROVEEDOR” adjudicado, respecto a la(s) partida(s) o concepto(s) que integrarán el instrumento ju</w:t>
      </w:r>
      <w:r w:rsidR="00C229B7">
        <w:rPr>
          <w:rFonts w:ascii="Arial" w:hAnsi="Arial" w:cs="Arial"/>
          <w:sz w:val="20"/>
          <w:szCs w:val="20"/>
          <w:lang w:val="es-ES" w:eastAsia="es-ES"/>
        </w:rPr>
        <w:t xml:space="preserve">rídico contractual, así como </w:t>
      </w:r>
      <w:proofErr w:type="spellStart"/>
      <w:r w:rsidR="00C229B7">
        <w:rPr>
          <w:rFonts w:ascii="Arial" w:hAnsi="Arial" w:cs="Arial"/>
          <w:sz w:val="20"/>
          <w:szCs w:val="20"/>
          <w:lang w:val="es-ES" w:eastAsia="es-ES"/>
        </w:rPr>
        <w:t>de</w:t>
      </w:r>
      <w:r w:rsidRPr="00C17BE4">
        <w:rPr>
          <w:rFonts w:ascii="Arial" w:hAnsi="Arial" w:cs="Arial"/>
          <w:sz w:val="20"/>
          <w:szCs w:val="20"/>
          <w:lang w:val="es-ES" w:eastAsia="es-ES"/>
        </w:rPr>
        <w:t>notificarlas</w:t>
      </w:r>
      <w:proofErr w:type="spellEnd"/>
      <w:r w:rsidRPr="00C17BE4">
        <w:rPr>
          <w:rFonts w:ascii="Arial" w:hAnsi="Arial" w:cs="Arial"/>
          <w:sz w:val="20"/>
          <w:szCs w:val="20"/>
          <w:lang w:val="es-ES" w:eastAsia="es-ES"/>
        </w:rPr>
        <w:t xml:space="preserve"> a “EL PROVEEDOR”  para que éste r</w:t>
      </w:r>
      <w:r>
        <w:rPr>
          <w:rFonts w:ascii="Arial" w:hAnsi="Arial" w:cs="Arial"/>
          <w:sz w:val="20"/>
          <w:szCs w:val="20"/>
          <w:lang w:val="es-ES" w:eastAsia="es-ES"/>
        </w:rPr>
        <w:t>ealice el pago correspondiente.</w:t>
      </w:r>
    </w:p>
    <w:p w:rsidR="00C17BE4" w:rsidRPr="00C17BE4" w:rsidRDefault="00C17BE4" w:rsidP="00C17BE4">
      <w:pPr>
        <w:jc w:val="both"/>
        <w:rPr>
          <w:rFonts w:ascii="Arial" w:hAnsi="Arial" w:cs="Arial"/>
          <w:sz w:val="20"/>
          <w:szCs w:val="20"/>
          <w:lang w:val="es-ES" w:eastAsia="es-ES"/>
        </w:rPr>
      </w:pPr>
      <w:r w:rsidRPr="00C17BE4">
        <w:rPr>
          <w:rFonts w:ascii="Arial" w:hAnsi="Arial" w:cs="Arial"/>
          <w:sz w:val="20"/>
          <w:szCs w:val="20"/>
          <w:lang w:val="es-ES" w:eastAsia="es-ES"/>
        </w:rPr>
        <w:t>El Administrador del contrato, notificará a “EL PROVEEDOR” por escrito o vía correo electrónico el cálculo de la deducción, dentro de los 5 (cinco días) posteriores al atraso en el cumplimiento de</w:t>
      </w:r>
      <w:r>
        <w:rPr>
          <w:rFonts w:ascii="Arial" w:hAnsi="Arial" w:cs="Arial"/>
          <w:sz w:val="20"/>
          <w:szCs w:val="20"/>
          <w:lang w:val="es-ES" w:eastAsia="es-ES"/>
        </w:rPr>
        <w:t xml:space="preserve"> la obligación de que se trate.</w:t>
      </w:r>
    </w:p>
    <w:p w:rsidR="00C17BE4" w:rsidRPr="00C17BE4" w:rsidRDefault="00C17BE4" w:rsidP="00C17BE4">
      <w:pPr>
        <w:jc w:val="both"/>
        <w:rPr>
          <w:rFonts w:ascii="Arial" w:hAnsi="Arial" w:cs="Arial"/>
          <w:b/>
          <w:sz w:val="20"/>
          <w:szCs w:val="20"/>
          <w:lang w:val="es-ES" w:eastAsia="es-ES"/>
        </w:rPr>
      </w:pPr>
      <w:r>
        <w:rPr>
          <w:rFonts w:ascii="Arial" w:hAnsi="Arial" w:cs="Arial"/>
          <w:b/>
          <w:sz w:val="20"/>
          <w:szCs w:val="20"/>
          <w:lang w:val="es-ES" w:eastAsia="es-ES"/>
        </w:rPr>
        <w:t>PENAS CONVENCIONALES</w:t>
      </w:r>
    </w:p>
    <w:p w:rsidR="00C17BE4" w:rsidRPr="00C17BE4" w:rsidRDefault="00C17BE4" w:rsidP="00C17BE4">
      <w:pPr>
        <w:jc w:val="both"/>
        <w:rPr>
          <w:rFonts w:ascii="Arial" w:hAnsi="Arial" w:cs="Arial"/>
          <w:sz w:val="20"/>
          <w:szCs w:val="20"/>
          <w:lang w:val="es-ES" w:eastAsia="es-ES"/>
        </w:rPr>
      </w:pPr>
      <w:r w:rsidRPr="00C17BE4">
        <w:rPr>
          <w:rFonts w:ascii="Arial" w:hAnsi="Arial" w:cs="Arial"/>
          <w:sz w:val="20"/>
          <w:szCs w:val="20"/>
          <w:lang w:val="es-ES" w:eastAsia="es-ES"/>
        </w:rPr>
        <w:t>El Instituto aplicará una pena convencional por cada día de atraso en la entrega a entera satisfacción del responsable de la recepción de los bienes, por el equivalente al 1.0 % (uno por ciento), sin exceder un máximo del 10% (diez por ciento) sobre el valor total del garantía, sin incluir el IVA, d</w:t>
      </w:r>
      <w:r>
        <w:rPr>
          <w:rFonts w:ascii="Arial" w:hAnsi="Arial" w:cs="Arial"/>
          <w:sz w:val="20"/>
          <w:szCs w:val="20"/>
          <w:lang w:val="es-ES" w:eastAsia="es-ES"/>
        </w:rPr>
        <w:t>e acuerdo al supuesto siguiente</w:t>
      </w:r>
    </w:p>
    <w:p w:rsidR="00C17BE4" w:rsidRPr="00C17BE4" w:rsidRDefault="00C17BE4" w:rsidP="00C17BE4">
      <w:pPr>
        <w:jc w:val="both"/>
        <w:rPr>
          <w:rFonts w:ascii="Arial" w:hAnsi="Arial" w:cs="Arial"/>
          <w:sz w:val="20"/>
          <w:szCs w:val="20"/>
          <w:lang w:val="es-ES" w:eastAsia="es-ES"/>
        </w:rPr>
      </w:pPr>
      <w:r w:rsidRPr="00C17BE4">
        <w:rPr>
          <w:rFonts w:ascii="Arial" w:hAnsi="Arial" w:cs="Arial"/>
          <w:sz w:val="20"/>
          <w:szCs w:val="20"/>
          <w:lang w:val="es-ES" w:eastAsia="es-ES"/>
        </w:rPr>
        <w:t>No se cumpla la entrega del bien en el periodo de tiempo máximo indicado en LUGAR, PLAZOS Y CONDICIONES DE LA ENTREG</w:t>
      </w:r>
      <w:r>
        <w:rPr>
          <w:rFonts w:ascii="Arial" w:hAnsi="Arial" w:cs="Arial"/>
          <w:sz w:val="20"/>
          <w:szCs w:val="20"/>
          <w:lang w:val="es-ES" w:eastAsia="es-ES"/>
        </w:rPr>
        <w:t>A DE LA PRESTACIÓN DEL SERVICIO</w:t>
      </w:r>
    </w:p>
    <w:p w:rsidR="00C17BE4" w:rsidRPr="00C17BE4" w:rsidRDefault="00C17BE4" w:rsidP="00C17BE4">
      <w:pPr>
        <w:jc w:val="both"/>
        <w:rPr>
          <w:rFonts w:ascii="Arial" w:hAnsi="Arial" w:cs="Arial"/>
          <w:sz w:val="20"/>
          <w:szCs w:val="20"/>
          <w:lang w:val="es-ES" w:eastAsia="es-ES"/>
        </w:rPr>
      </w:pPr>
      <w:r w:rsidRPr="00C17BE4">
        <w:rPr>
          <w:rFonts w:ascii="Arial" w:hAnsi="Arial" w:cs="Arial"/>
          <w:sz w:val="20"/>
          <w:szCs w:val="20"/>
          <w:lang w:val="es-ES" w:eastAsia="es-ES"/>
        </w:rPr>
        <w:t>La pena Convencional se calculará de acuerdo con los siguientes términos y condiciones expresados en la fórmula que</w:t>
      </w:r>
      <w:r>
        <w:rPr>
          <w:rFonts w:ascii="Arial" w:hAnsi="Arial" w:cs="Arial"/>
          <w:sz w:val="20"/>
          <w:szCs w:val="20"/>
          <w:lang w:val="es-ES" w:eastAsia="es-ES"/>
        </w:rPr>
        <w:t xml:space="preserve"> se detalla a continuación:</w:t>
      </w:r>
    </w:p>
    <w:p w:rsidR="00C17BE4" w:rsidRPr="00C17BE4" w:rsidRDefault="00C17BE4" w:rsidP="00C17BE4">
      <w:pPr>
        <w:jc w:val="center"/>
        <w:rPr>
          <w:rFonts w:ascii="Arial" w:hAnsi="Arial" w:cs="Arial"/>
          <w:b/>
          <w:sz w:val="20"/>
          <w:szCs w:val="20"/>
          <w:lang w:val="es-ES" w:eastAsia="es-ES"/>
        </w:rPr>
      </w:pPr>
      <w:proofErr w:type="spellStart"/>
      <w:r>
        <w:rPr>
          <w:rFonts w:ascii="Arial" w:hAnsi="Arial" w:cs="Arial"/>
          <w:b/>
          <w:sz w:val="20"/>
          <w:szCs w:val="20"/>
          <w:lang w:val="es-ES" w:eastAsia="es-ES"/>
        </w:rPr>
        <w:t>Pca</w:t>
      </w:r>
      <w:proofErr w:type="spellEnd"/>
      <w:r>
        <w:rPr>
          <w:rFonts w:ascii="Arial" w:hAnsi="Arial" w:cs="Arial"/>
          <w:b/>
          <w:sz w:val="20"/>
          <w:szCs w:val="20"/>
          <w:lang w:val="es-ES" w:eastAsia="es-ES"/>
        </w:rPr>
        <w:t xml:space="preserve">= %d X </w:t>
      </w:r>
      <w:proofErr w:type="spellStart"/>
      <w:r>
        <w:rPr>
          <w:rFonts w:ascii="Arial" w:hAnsi="Arial" w:cs="Arial"/>
          <w:b/>
          <w:sz w:val="20"/>
          <w:szCs w:val="20"/>
          <w:lang w:val="es-ES" w:eastAsia="es-ES"/>
        </w:rPr>
        <w:t>nda</w:t>
      </w:r>
      <w:proofErr w:type="spellEnd"/>
      <w:r>
        <w:rPr>
          <w:rFonts w:ascii="Arial" w:hAnsi="Arial" w:cs="Arial"/>
          <w:b/>
          <w:sz w:val="20"/>
          <w:szCs w:val="20"/>
          <w:lang w:val="es-ES" w:eastAsia="es-ES"/>
        </w:rPr>
        <w:t xml:space="preserve"> X </w:t>
      </w:r>
      <w:proofErr w:type="spellStart"/>
      <w:r>
        <w:rPr>
          <w:rFonts w:ascii="Arial" w:hAnsi="Arial" w:cs="Arial"/>
          <w:b/>
          <w:sz w:val="20"/>
          <w:szCs w:val="20"/>
          <w:lang w:val="es-ES" w:eastAsia="es-ES"/>
        </w:rPr>
        <w:t>vbaa</w:t>
      </w:r>
      <w:proofErr w:type="spellEnd"/>
    </w:p>
    <w:p w:rsidR="00C17BE4" w:rsidRPr="00C17BE4" w:rsidRDefault="00C17BE4" w:rsidP="00C17BE4">
      <w:pPr>
        <w:jc w:val="both"/>
        <w:rPr>
          <w:rFonts w:ascii="Arial" w:hAnsi="Arial" w:cs="Arial"/>
          <w:sz w:val="20"/>
          <w:szCs w:val="20"/>
          <w:lang w:val="es-ES" w:eastAsia="es-ES"/>
        </w:rPr>
      </w:pPr>
      <w:r>
        <w:rPr>
          <w:rFonts w:ascii="Arial" w:hAnsi="Arial" w:cs="Arial"/>
          <w:sz w:val="20"/>
          <w:szCs w:val="20"/>
          <w:lang w:val="es-ES" w:eastAsia="es-ES"/>
        </w:rPr>
        <w:t>Dónde:</w:t>
      </w:r>
    </w:p>
    <w:p w:rsidR="00C17BE4" w:rsidRPr="00C17BE4" w:rsidRDefault="00C17BE4" w:rsidP="00C17BE4">
      <w:pPr>
        <w:jc w:val="both"/>
        <w:rPr>
          <w:rFonts w:ascii="Arial" w:hAnsi="Arial" w:cs="Arial"/>
          <w:sz w:val="20"/>
          <w:szCs w:val="20"/>
          <w:lang w:val="es-ES" w:eastAsia="es-ES"/>
        </w:rPr>
      </w:pPr>
      <w:r w:rsidRPr="00C17BE4">
        <w:rPr>
          <w:rFonts w:ascii="Arial" w:hAnsi="Arial" w:cs="Arial"/>
          <w:sz w:val="20"/>
          <w:szCs w:val="20"/>
          <w:lang w:val="es-ES" w:eastAsia="es-ES"/>
        </w:rPr>
        <w:t>%d = %d=porcentaje determinado en la convocatoria de la licitación pública, invitación a cuando menos tres personas, cotización, contrato o pedido por cada día de atraso en la entrega de bienes o en el inicio de la prestación del servicio o arrendamiento, considerando el r</w:t>
      </w:r>
      <w:r>
        <w:rPr>
          <w:rFonts w:ascii="Arial" w:hAnsi="Arial" w:cs="Arial"/>
          <w:sz w:val="20"/>
          <w:szCs w:val="20"/>
          <w:lang w:val="es-ES" w:eastAsia="es-ES"/>
        </w:rPr>
        <w:t>ango señalado en el inciso “b”.</w:t>
      </w:r>
    </w:p>
    <w:p w:rsidR="00C17BE4" w:rsidRPr="00C17BE4" w:rsidRDefault="00C17BE4" w:rsidP="00C17BE4">
      <w:pPr>
        <w:jc w:val="both"/>
        <w:rPr>
          <w:rFonts w:ascii="Arial" w:hAnsi="Arial" w:cs="Arial"/>
          <w:sz w:val="20"/>
          <w:szCs w:val="20"/>
          <w:lang w:val="es-ES" w:eastAsia="es-ES"/>
        </w:rPr>
      </w:pPr>
      <w:proofErr w:type="spellStart"/>
      <w:proofErr w:type="gramStart"/>
      <w:r w:rsidRPr="00C17BE4">
        <w:rPr>
          <w:rFonts w:ascii="Arial" w:hAnsi="Arial" w:cs="Arial"/>
          <w:sz w:val="20"/>
          <w:szCs w:val="20"/>
          <w:lang w:val="es-ES" w:eastAsia="es-ES"/>
        </w:rPr>
        <w:t>nda</w:t>
      </w:r>
      <w:proofErr w:type="spellEnd"/>
      <w:proofErr w:type="gramEnd"/>
      <w:r w:rsidRPr="00C17BE4">
        <w:rPr>
          <w:rFonts w:ascii="Arial" w:hAnsi="Arial" w:cs="Arial"/>
          <w:sz w:val="20"/>
          <w:szCs w:val="20"/>
          <w:lang w:val="es-ES" w:eastAsia="es-ES"/>
        </w:rPr>
        <w:t xml:space="preserve"> = número de días de atraso</w:t>
      </w:r>
    </w:p>
    <w:p w:rsidR="00C17BE4" w:rsidRPr="00C17BE4" w:rsidRDefault="00C17BE4" w:rsidP="00C17BE4">
      <w:pPr>
        <w:jc w:val="both"/>
        <w:rPr>
          <w:rFonts w:ascii="Arial" w:hAnsi="Arial" w:cs="Arial"/>
          <w:sz w:val="20"/>
          <w:szCs w:val="20"/>
          <w:lang w:val="es-ES" w:eastAsia="es-ES"/>
        </w:rPr>
      </w:pPr>
      <w:proofErr w:type="spellStart"/>
      <w:proofErr w:type="gramStart"/>
      <w:r w:rsidRPr="00C17BE4">
        <w:rPr>
          <w:rFonts w:ascii="Arial" w:hAnsi="Arial" w:cs="Arial"/>
          <w:sz w:val="20"/>
          <w:szCs w:val="20"/>
          <w:lang w:val="es-ES" w:eastAsia="es-ES"/>
        </w:rPr>
        <w:t>vbaa</w:t>
      </w:r>
      <w:proofErr w:type="spellEnd"/>
      <w:proofErr w:type="gramEnd"/>
      <w:r w:rsidRPr="00C17BE4">
        <w:rPr>
          <w:rFonts w:ascii="Arial" w:hAnsi="Arial" w:cs="Arial"/>
          <w:sz w:val="20"/>
          <w:szCs w:val="20"/>
          <w:lang w:val="es-ES" w:eastAsia="es-ES"/>
        </w:rPr>
        <w:t xml:space="preserve"> =  valor de los bienes adquiridos  con atraso sin IVA.</w:t>
      </w:r>
    </w:p>
    <w:p w:rsidR="00C17BE4" w:rsidRPr="00C17BE4" w:rsidRDefault="00C17BE4" w:rsidP="00C17BE4">
      <w:pPr>
        <w:jc w:val="both"/>
        <w:rPr>
          <w:rFonts w:ascii="Arial" w:hAnsi="Arial" w:cs="Arial"/>
          <w:sz w:val="20"/>
          <w:szCs w:val="20"/>
          <w:lang w:val="es-ES" w:eastAsia="es-ES"/>
        </w:rPr>
      </w:pPr>
      <w:proofErr w:type="spellStart"/>
      <w:r w:rsidRPr="00C17BE4">
        <w:rPr>
          <w:rFonts w:ascii="Arial" w:hAnsi="Arial" w:cs="Arial"/>
          <w:sz w:val="20"/>
          <w:szCs w:val="20"/>
          <w:lang w:val="es-ES" w:eastAsia="es-ES"/>
        </w:rPr>
        <w:t>Pc</w:t>
      </w:r>
      <w:r w:rsidR="00C229B7">
        <w:rPr>
          <w:rFonts w:ascii="Arial" w:hAnsi="Arial" w:cs="Arial"/>
          <w:sz w:val="20"/>
          <w:szCs w:val="20"/>
          <w:lang w:val="es-ES" w:eastAsia="es-ES"/>
        </w:rPr>
        <w:t>a</w:t>
      </w:r>
      <w:proofErr w:type="spellEnd"/>
      <w:r w:rsidR="00C229B7">
        <w:rPr>
          <w:rFonts w:ascii="Arial" w:hAnsi="Arial" w:cs="Arial"/>
          <w:sz w:val="20"/>
          <w:szCs w:val="20"/>
          <w:lang w:val="es-ES" w:eastAsia="es-ES"/>
        </w:rPr>
        <w:t xml:space="preserve"> = Pena convencional aplicable</w:t>
      </w:r>
    </w:p>
    <w:p w:rsidR="00C17BE4" w:rsidRPr="00C17BE4" w:rsidRDefault="00C17BE4" w:rsidP="00C17BE4">
      <w:pPr>
        <w:jc w:val="both"/>
        <w:rPr>
          <w:rFonts w:ascii="Arial" w:hAnsi="Arial" w:cs="Arial"/>
          <w:sz w:val="20"/>
          <w:szCs w:val="20"/>
          <w:lang w:val="es-ES" w:eastAsia="es-ES"/>
        </w:rPr>
      </w:pPr>
      <w:r w:rsidRPr="00C17BE4">
        <w:rPr>
          <w:rFonts w:ascii="Arial" w:hAnsi="Arial" w:cs="Arial"/>
          <w:sz w:val="20"/>
          <w:szCs w:val="20"/>
          <w:lang w:val="es-ES" w:eastAsia="es-ES"/>
        </w:rPr>
        <w:t>La suma de las penas convencionales no deberá exceder el importe de la garantía de cumplimiento del 10% (diez por ciento) del m</w:t>
      </w:r>
      <w:r>
        <w:rPr>
          <w:rFonts w:ascii="Arial" w:hAnsi="Arial" w:cs="Arial"/>
          <w:sz w:val="20"/>
          <w:szCs w:val="20"/>
          <w:lang w:val="es-ES" w:eastAsia="es-ES"/>
        </w:rPr>
        <w:t>onto de cada uno de los bienes.</w:t>
      </w:r>
    </w:p>
    <w:p w:rsidR="00C17BE4" w:rsidRPr="00C17BE4" w:rsidRDefault="00C17BE4" w:rsidP="00C17BE4">
      <w:pPr>
        <w:jc w:val="both"/>
        <w:rPr>
          <w:rFonts w:ascii="Arial" w:hAnsi="Arial" w:cs="Arial"/>
          <w:sz w:val="20"/>
          <w:szCs w:val="20"/>
          <w:lang w:val="es-ES" w:eastAsia="es-ES"/>
        </w:rPr>
      </w:pPr>
      <w:r w:rsidRPr="00C17BE4">
        <w:rPr>
          <w:rFonts w:ascii="Arial" w:hAnsi="Arial" w:cs="Arial"/>
          <w:sz w:val="20"/>
          <w:szCs w:val="20"/>
          <w:lang w:val="es-ES" w:eastAsia="es-ES"/>
        </w:rPr>
        <w:t>El proveedor a su vez, autoriza al Instituto a descontar las cantidades que resulten de aplicar la pena convencional, sob</w:t>
      </w:r>
      <w:r>
        <w:rPr>
          <w:rFonts w:ascii="Arial" w:hAnsi="Arial" w:cs="Arial"/>
          <w:sz w:val="20"/>
          <w:szCs w:val="20"/>
          <w:lang w:val="es-ES" w:eastAsia="es-ES"/>
        </w:rPr>
        <w:t>re los pagos que deberá cubrir.</w:t>
      </w:r>
    </w:p>
    <w:p w:rsidR="00C17BE4" w:rsidRPr="00C17BE4" w:rsidRDefault="00C17BE4" w:rsidP="00C17BE4">
      <w:pPr>
        <w:jc w:val="both"/>
        <w:rPr>
          <w:rFonts w:ascii="Arial" w:hAnsi="Arial" w:cs="Arial"/>
          <w:sz w:val="20"/>
          <w:szCs w:val="20"/>
          <w:lang w:val="es-ES" w:eastAsia="es-ES"/>
        </w:rPr>
      </w:pPr>
      <w:r w:rsidRPr="00C17BE4">
        <w:rPr>
          <w:rFonts w:ascii="Arial" w:hAnsi="Arial" w:cs="Arial"/>
          <w:sz w:val="20"/>
          <w:szCs w:val="20"/>
          <w:lang w:val="es-ES" w:eastAsia="es-ES"/>
        </w:rPr>
        <w:t xml:space="preserve">El pago de los bienes, quedará condicionado, proporcionalmente al pago que el proveedor deba efectuar por concepto de penas convencionales por atraso, conforme a lo previsto en el artículo 53 de la Ley de Adquisiciones, Arrendamientos y Servicios del Sector Público (LAASSP) y artículo 95 Y 96 del Reglamento de la </w:t>
      </w:r>
      <w:r w:rsidRPr="00C17BE4">
        <w:rPr>
          <w:rFonts w:ascii="Arial" w:hAnsi="Arial" w:cs="Arial"/>
          <w:sz w:val="20"/>
          <w:szCs w:val="20"/>
          <w:lang w:val="es-ES" w:eastAsia="es-ES"/>
        </w:rPr>
        <w:lastRenderedPageBreak/>
        <w:t>de la Ley de Adquisiciones, Arrendamientos y Servicios del Sector Público (RLAASSP), no se aceptará la estipulación de penas convencionales, ni intereses morato</w:t>
      </w:r>
      <w:r>
        <w:rPr>
          <w:rFonts w:ascii="Arial" w:hAnsi="Arial" w:cs="Arial"/>
          <w:sz w:val="20"/>
          <w:szCs w:val="20"/>
          <w:lang w:val="es-ES" w:eastAsia="es-ES"/>
        </w:rPr>
        <w:t>rios a cargo del Instituto.</w:t>
      </w:r>
    </w:p>
    <w:p w:rsidR="00C17BE4" w:rsidRPr="00C17BE4" w:rsidRDefault="00C17BE4" w:rsidP="00C17BE4">
      <w:pPr>
        <w:jc w:val="both"/>
        <w:rPr>
          <w:rFonts w:ascii="Arial" w:hAnsi="Arial" w:cs="Arial"/>
          <w:sz w:val="20"/>
          <w:szCs w:val="20"/>
          <w:lang w:val="es-ES" w:eastAsia="es-ES"/>
        </w:rPr>
      </w:pPr>
      <w:r w:rsidRPr="00C17BE4">
        <w:rPr>
          <w:rFonts w:ascii="Arial" w:hAnsi="Arial" w:cs="Arial"/>
          <w:sz w:val="20"/>
          <w:szCs w:val="20"/>
          <w:lang w:val="es-ES" w:eastAsia="es-ES"/>
        </w:rPr>
        <w:t>Las notas de crédito derivadas de las penas convencionales deberán estar a apegadas a la normatividad</w:t>
      </w:r>
      <w:r>
        <w:rPr>
          <w:rFonts w:ascii="Arial" w:hAnsi="Arial" w:cs="Arial"/>
          <w:sz w:val="20"/>
          <w:szCs w:val="20"/>
          <w:lang w:val="es-ES" w:eastAsia="es-ES"/>
        </w:rPr>
        <w:t xml:space="preserve"> aplicable para su elaboración.</w:t>
      </w:r>
    </w:p>
    <w:p w:rsidR="00C17BE4" w:rsidRPr="00C17BE4" w:rsidRDefault="00C17BE4" w:rsidP="00C17BE4">
      <w:pPr>
        <w:jc w:val="both"/>
        <w:rPr>
          <w:rFonts w:ascii="Arial" w:hAnsi="Arial" w:cs="Arial"/>
          <w:sz w:val="20"/>
          <w:szCs w:val="20"/>
          <w:lang w:val="es-ES" w:eastAsia="es-ES"/>
        </w:rPr>
      </w:pPr>
      <w:r w:rsidRPr="00C17BE4">
        <w:rPr>
          <w:rFonts w:ascii="Arial" w:hAnsi="Arial" w:cs="Arial"/>
          <w:sz w:val="20"/>
          <w:szCs w:val="20"/>
          <w:lang w:val="es-ES" w:eastAsia="es-ES"/>
        </w:rPr>
        <w:t>Si el último día del plazo o la fecha determinada son inhábiles o las oficinas ante las que se vaya a hacer el trámite permanecen cerradas durante el horario normal de labores, se prorrogará el plaz</w:t>
      </w:r>
      <w:r>
        <w:rPr>
          <w:rFonts w:ascii="Arial" w:hAnsi="Arial" w:cs="Arial"/>
          <w:sz w:val="20"/>
          <w:szCs w:val="20"/>
          <w:lang w:val="es-ES" w:eastAsia="es-ES"/>
        </w:rPr>
        <w:t>o hasta el siguiente día hábil.</w:t>
      </w:r>
    </w:p>
    <w:p w:rsidR="00C17BE4" w:rsidRPr="00C17BE4" w:rsidRDefault="00C17BE4" w:rsidP="00C17BE4">
      <w:pPr>
        <w:jc w:val="both"/>
        <w:rPr>
          <w:rFonts w:ascii="Arial" w:eastAsia="Calibri" w:hAnsi="Arial" w:cs="Arial"/>
          <w:sz w:val="20"/>
          <w:szCs w:val="20"/>
          <w:lang w:val="es-ES"/>
        </w:rPr>
      </w:pPr>
      <w:r w:rsidRPr="00C17BE4">
        <w:rPr>
          <w:rFonts w:ascii="Arial" w:hAnsi="Arial" w:cs="Arial"/>
          <w:sz w:val="20"/>
          <w:szCs w:val="20"/>
          <w:lang w:val="es-ES" w:eastAsia="es-ES"/>
        </w:rPr>
        <w:t>El Administrador del contrato, notificará a “EL PROVEEDOR” por escrito o vía correo electrónico el cálculo de la pena convencional, dentro de los 5 (cinco días) posteriores al atraso en el cumplimiento de la obligación de que se trate.</w:t>
      </w:r>
    </w:p>
    <w:p w:rsidR="00C17BE4" w:rsidRPr="00C17BE4" w:rsidRDefault="00C17BE4" w:rsidP="00BE75CC">
      <w:pPr>
        <w:numPr>
          <w:ilvl w:val="0"/>
          <w:numId w:val="66"/>
        </w:numPr>
        <w:spacing w:after="0" w:line="240" w:lineRule="auto"/>
        <w:contextualSpacing/>
        <w:jc w:val="both"/>
        <w:rPr>
          <w:rFonts w:ascii="Arial" w:hAnsi="Arial" w:cs="Arial"/>
          <w:b/>
          <w:bCs/>
          <w:sz w:val="20"/>
          <w:szCs w:val="20"/>
        </w:rPr>
      </w:pPr>
      <w:r w:rsidRPr="00C17BE4">
        <w:rPr>
          <w:rFonts w:ascii="Arial" w:hAnsi="Arial" w:cs="Arial"/>
          <w:b/>
          <w:bCs/>
          <w:sz w:val="20"/>
          <w:szCs w:val="20"/>
        </w:rPr>
        <w:t>MECANISMOS REQUERIDOS AL PRESTADOR PARA RESPONDER POR DEFECTOS</w:t>
      </w:r>
    </w:p>
    <w:p w:rsidR="00C17BE4" w:rsidRPr="00C17BE4" w:rsidRDefault="00C17BE4" w:rsidP="00C17BE4">
      <w:pPr>
        <w:ind w:left="360"/>
        <w:contextualSpacing/>
        <w:jc w:val="both"/>
        <w:rPr>
          <w:rFonts w:ascii="Arial" w:hAnsi="Arial" w:cs="Arial"/>
          <w:b/>
          <w:bCs/>
          <w:sz w:val="20"/>
          <w:szCs w:val="20"/>
        </w:rPr>
      </w:pPr>
    </w:p>
    <w:p w:rsidR="00C17BE4" w:rsidRPr="00C17BE4" w:rsidRDefault="00C17BE4" w:rsidP="00C17BE4">
      <w:pPr>
        <w:ind w:left="360"/>
        <w:contextualSpacing/>
        <w:jc w:val="both"/>
        <w:rPr>
          <w:rFonts w:ascii="Arial" w:hAnsi="Arial" w:cs="Arial"/>
          <w:bCs/>
          <w:sz w:val="20"/>
          <w:szCs w:val="20"/>
        </w:rPr>
      </w:pPr>
      <w:r>
        <w:rPr>
          <w:rFonts w:ascii="Arial" w:hAnsi="Arial" w:cs="Arial"/>
          <w:bCs/>
          <w:sz w:val="20"/>
          <w:szCs w:val="20"/>
        </w:rPr>
        <w:t>La garantía de los bienes.</w:t>
      </w:r>
    </w:p>
    <w:p w:rsidR="00C17BE4" w:rsidRPr="00C17BE4" w:rsidRDefault="00C17BE4" w:rsidP="00BE75CC">
      <w:pPr>
        <w:numPr>
          <w:ilvl w:val="0"/>
          <w:numId w:val="66"/>
        </w:numPr>
        <w:spacing w:after="0" w:line="240" w:lineRule="auto"/>
        <w:contextualSpacing/>
        <w:jc w:val="both"/>
        <w:rPr>
          <w:rFonts w:ascii="Arial" w:hAnsi="Arial" w:cs="Arial"/>
          <w:b/>
          <w:bCs/>
          <w:sz w:val="20"/>
          <w:szCs w:val="20"/>
        </w:rPr>
      </w:pPr>
      <w:r w:rsidRPr="00C17BE4">
        <w:rPr>
          <w:rFonts w:ascii="Arial" w:hAnsi="Arial" w:cs="Arial"/>
          <w:b/>
          <w:bCs/>
          <w:sz w:val="20"/>
          <w:szCs w:val="20"/>
        </w:rPr>
        <w:t>GARANTÍAS DE ANTICIPOS, CUMPLIMIENTO, DEFECTOS O VICIOS OCULTOS DE BIENES, CALIDAD DE SERVICIOS Y DE OPERACIÓN Y FUNCIONAMIENTO, QUE EN SU CASO APLIQUEN.</w:t>
      </w:r>
    </w:p>
    <w:p w:rsidR="00C17BE4" w:rsidRPr="00C17BE4" w:rsidRDefault="00C17BE4" w:rsidP="00C17BE4">
      <w:pPr>
        <w:ind w:left="360"/>
        <w:contextualSpacing/>
        <w:jc w:val="both"/>
        <w:rPr>
          <w:rFonts w:ascii="Arial" w:hAnsi="Arial" w:cs="Arial"/>
          <w:b/>
          <w:bCs/>
          <w:sz w:val="20"/>
          <w:szCs w:val="20"/>
        </w:rPr>
      </w:pPr>
    </w:p>
    <w:p w:rsidR="00C17BE4" w:rsidRPr="00C17BE4" w:rsidRDefault="00C17BE4" w:rsidP="00C17BE4">
      <w:pPr>
        <w:jc w:val="both"/>
        <w:rPr>
          <w:rFonts w:ascii="Arial" w:hAnsi="Arial" w:cs="Arial"/>
          <w:b/>
          <w:sz w:val="20"/>
          <w:szCs w:val="20"/>
        </w:rPr>
      </w:pPr>
      <w:r w:rsidRPr="00C17BE4">
        <w:rPr>
          <w:rFonts w:ascii="Arial" w:hAnsi="Arial" w:cs="Arial"/>
          <w:b/>
          <w:sz w:val="20"/>
          <w:szCs w:val="20"/>
        </w:rPr>
        <w:t>GARANTÍA DE LOS BIENES</w:t>
      </w:r>
    </w:p>
    <w:p w:rsidR="00C17BE4" w:rsidRPr="00C17BE4" w:rsidRDefault="00C17BE4" w:rsidP="00C17BE4">
      <w:pPr>
        <w:jc w:val="both"/>
        <w:rPr>
          <w:rFonts w:ascii="Arial" w:hAnsi="Arial" w:cs="Arial"/>
          <w:sz w:val="20"/>
          <w:szCs w:val="20"/>
        </w:rPr>
      </w:pPr>
    </w:p>
    <w:p w:rsidR="00C17BE4" w:rsidRPr="00C17BE4" w:rsidRDefault="00C17BE4" w:rsidP="00C17BE4">
      <w:pPr>
        <w:jc w:val="both"/>
        <w:rPr>
          <w:rFonts w:ascii="Arial" w:hAnsi="Arial" w:cs="Arial"/>
          <w:sz w:val="20"/>
          <w:szCs w:val="20"/>
        </w:rPr>
      </w:pPr>
      <w:r w:rsidRPr="00C17BE4">
        <w:rPr>
          <w:rFonts w:ascii="Arial" w:hAnsi="Arial" w:cs="Arial"/>
          <w:sz w:val="20"/>
          <w:szCs w:val="20"/>
        </w:rPr>
        <w:t xml:space="preserve">El </w:t>
      </w:r>
      <w:r w:rsidRPr="00C17BE4">
        <w:rPr>
          <w:rFonts w:ascii="Arial" w:hAnsi="Arial" w:cs="Arial"/>
          <w:sz w:val="20"/>
          <w:szCs w:val="20"/>
          <w:lang w:eastAsia="es-MX"/>
        </w:rPr>
        <w:t>proveedor</w:t>
      </w:r>
      <w:r w:rsidRPr="00C17BE4">
        <w:rPr>
          <w:rFonts w:ascii="Arial" w:hAnsi="Arial" w:cs="Arial"/>
          <w:sz w:val="20"/>
          <w:szCs w:val="20"/>
        </w:rPr>
        <w:t xml:space="preserve"> deberá entregar por el instrumental y/o</w:t>
      </w:r>
      <w:r w:rsidRPr="00C17BE4">
        <w:rPr>
          <w:rFonts w:ascii="Arial" w:hAnsi="Arial" w:cs="Arial"/>
          <w:sz w:val="20"/>
          <w:szCs w:val="20"/>
          <w:lang w:eastAsia="es-MX"/>
        </w:rPr>
        <w:t xml:space="preserve"> equipos, como se establece en el </w:t>
      </w:r>
      <w:r w:rsidR="00DE1928">
        <w:rPr>
          <w:rFonts w:ascii="Arial" w:hAnsi="Arial" w:cs="Arial"/>
          <w:b/>
          <w:sz w:val="20"/>
          <w:szCs w:val="20"/>
          <w:lang w:eastAsia="es-MX"/>
        </w:rPr>
        <w:t>ANEXO 24</w:t>
      </w:r>
      <w:r w:rsidRPr="00C17BE4">
        <w:rPr>
          <w:rFonts w:ascii="Arial" w:hAnsi="Arial" w:cs="Arial"/>
          <w:b/>
          <w:sz w:val="20"/>
          <w:szCs w:val="20"/>
          <w:lang w:eastAsia="es-MX"/>
        </w:rPr>
        <w:t xml:space="preserve"> “CANTIDADES Y DISTRIBUCION", </w:t>
      </w:r>
      <w:r w:rsidRPr="00C17BE4">
        <w:rPr>
          <w:rFonts w:ascii="Arial" w:hAnsi="Arial" w:cs="Arial"/>
          <w:sz w:val="20"/>
          <w:szCs w:val="20"/>
          <w:lang w:eastAsia="es-MX"/>
        </w:rPr>
        <w:t>a</w:t>
      </w:r>
      <w:r w:rsidRPr="00C17BE4">
        <w:rPr>
          <w:rFonts w:ascii="Arial" w:hAnsi="Arial" w:cs="Arial"/>
          <w:sz w:val="20"/>
          <w:szCs w:val="20"/>
        </w:rPr>
        <w:t>l Administrador del Contrato</w:t>
      </w:r>
      <w:r w:rsidRPr="00C17BE4">
        <w:rPr>
          <w:rFonts w:ascii="Arial" w:hAnsi="Arial" w:cs="Arial"/>
          <w:sz w:val="20"/>
          <w:szCs w:val="20"/>
          <w:lang w:eastAsia="es-MX"/>
        </w:rPr>
        <w:t xml:space="preserve"> como responsable de la recepción de los bienes, </w:t>
      </w:r>
      <w:r w:rsidRPr="00C17BE4">
        <w:rPr>
          <w:rFonts w:ascii="Arial" w:hAnsi="Arial" w:cs="Arial"/>
          <w:sz w:val="20"/>
          <w:szCs w:val="20"/>
        </w:rPr>
        <w:t>antes de que se formalice el</w:t>
      </w:r>
      <w:r w:rsidRPr="00C17BE4">
        <w:rPr>
          <w:rFonts w:ascii="Arial" w:hAnsi="Arial" w:cs="Arial"/>
          <w:sz w:val="20"/>
          <w:szCs w:val="20"/>
          <w:lang w:eastAsia="es-MX"/>
        </w:rPr>
        <w:t xml:space="preserve"> </w:t>
      </w:r>
      <w:r w:rsidRPr="00C17BE4">
        <w:rPr>
          <w:rFonts w:ascii="Arial" w:hAnsi="Arial" w:cs="Arial"/>
          <w:b/>
          <w:sz w:val="20"/>
          <w:szCs w:val="20"/>
          <w:lang w:eastAsia="es-MX"/>
        </w:rPr>
        <w:t>ANEXO 6(SEIS) ACTA ADMINISTRATIVA CIRSCUNSTANCIADA  DE SUMINISTRO DE INSTRUMENTAL Y/O EQUIPO</w:t>
      </w:r>
      <w:r w:rsidRPr="00C17BE4">
        <w:rPr>
          <w:rFonts w:ascii="Arial" w:hAnsi="Arial" w:cs="Arial"/>
          <w:sz w:val="20"/>
          <w:szCs w:val="20"/>
          <w:lang w:eastAsia="es-MX"/>
        </w:rPr>
        <w:t>,</w:t>
      </w:r>
      <w:r w:rsidRPr="00C17BE4">
        <w:rPr>
          <w:rFonts w:ascii="Arial" w:hAnsi="Arial" w:cs="Arial"/>
          <w:sz w:val="20"/>
          <w:szCs w:val="20"/>
          <w:lang w:val="es-ES" w:eastAsia="es-ES"/>
        </w:rPr>
        <w:t xml:space="preserve"> </w:t>
      </w:r>
      <w:r w:rsidRPr="00C17BE4">
        <w:rPr>
          <w:rFonts w:ascii="Arial" w:hAnsi="Arial" w:cs="Arial"/>
          <w:sz w:val="20"/>
          <w:szCs w:val="20"/>
        </w:rPr>
        <w:t>un escrito en papel membretado donde se garan</w:t>
      </w:r>
      <w:r>
        <w:rPr>
          <w:rFonts w:ascii="Arial" w:hAnsi="Arial" w:cs="Arial"/>
          <w:sz w:val="20"/>
          <w:szCs w:val="20"/>
        </w:rPr>
        <w:t>ticen los mismos.</w:t>
      </w:r>
    </w:p>
    <w:p w:rsidR="00C17BE4" w:rsidRPr="00C17BE4" w:rsidRDefault="00C17BE4" w:rsidP="00C17BE4">
      <w:pPr>
        <w:pStyle w:val="Prrafodelista"/>
        <w:ind w:left="0"/>
        <w:jc w:val="both"/>
        <w:rPr>
          <w:rFonts w:ascii="Arial" w:hAnsi="Arial" w:cs="Arial"/>
          <w:sz w:val="20"/>
          <w:szCs w:val="20"/>
        </w:rPr>
      </w:pPr>
      <w:r w:rsidRPr="00C17BE4">
        <w:rPr>
          <w:rFonts w:ascii="Arial" w:hAnsi="Arial" w:cs="Arial"/>
          <w:sz w:val="20"/>
          <w:szCs w:val="20"/>
        </w:rPr>
        <w:t>La carta garantía debe indicar nombre de la empresa, número de contrato, descripción corta del bien, número de serie, modelo, marca, destino del bien, sello de la unidad, número de garantía, nombre y firma del representante legal de la proveedor adjudicado; asimismo, deberá ser avalada por el Administrador del Contrato</w:t>
      </w:r>
      <w:r w:rsidRPr="00C17BE4">
        <w:rPr>
          <w:rFonts w:ascii="Arial" w:eastAsia="Times New Roman" w:hAnsi="Arial" w:cs="Arial"/>
          <w:sz w:val="20"/>
          <w:szCs w:val="20"/>
          <w:lang w:eastAsia="es-MX"/>
        </w:rPr>
        <w:t>,</w:t>
      </w:r>
      <w:r w:rsidRPr="00C17BE4">
        <w:rPr>
          <w:rFonts w:ascii="Arial" w:hAnsi="Arial" w:cs="Arial"/>
          <w:sz w:val="20"/>
          <w:szCs w:val="20"/>
        </w:rPr>
        <w:t xml:space="preserve"> indicando nombre, matrícula y firma.</w:t>
      </w:r>
    </w:p>
    <w:p w:rsidR="00C17BE4" w:rsidRPr="00C17BE4" w:rsidRDefault="00C17BE4" w:rsidP="00C17BE4">
      <w:pPr>
        <w:pStyle w:val="Prrafodelista"/>
        <w:ind w:left="0"/>
        <w:jc w:val="both"/>
        <w:rPr>
          <w:rFonts w:ascii="Arial" w:hAnsi="Arial" w:cs="Arial"/>
          <w:sz w:val="20"/>
          <w:szCs w:val="20"/>
        </w:rPr>
      </w:pPr>
    </w:p>
    <w:p w:rsidR="00C17BE4" w:rsidRPr="00C17BE4" w:rsidRDefault="00C17BE4" w:rsidP="00C17BE4">
      <w:pPr>
        <w:jc w:val="both"/>
        <w:rPr>
          <w:rFonts w:ascii="Arial" w:hAnsi="Arial" w:cs="Arial"/>
          <w:sz w:val="20"/>
          <w:szCs w:val="20"/>
        </w:rPr>
      </w:pPr>
      <w:r w:rsidRPr="00C17BE4">
        <w:rPr>
          <w:rFonts w:ascii="Arial" w:hAnsi="Arial" w:cs="Arial"/>
          <w:sz w:val="20"/>
          <w:szCs w:val="20"/>
        </w:rPr>
        <w:t>El proveedor en su carta garantía deberá precisar que se obliga a responder por su cuenta de los riesgos, daños y/o perjuicios que por inobservancia de su parte llegue a causar al Instituto y/o a terceros, así como contra vicios ocultos o cualquier daño que presenten, que implique un riesgo y que amparen el correct</w:t>
      </w:r>
      <w:r>
        <w:rPr>
          <w:rFonts w:ascii="Arial" w:hAnsi="Arial" w:cs="Arial"/>
          <w:sz w:val="20"/>
          <w:szCs w:val="20"/>
        </w:rPr>
        <w:t>o funcionamiento de los bienes.</w:t>
      </w:r>
    </w:p>
    <w:p w:rsidR="00C17BE4" w:rsidRPr="00C17BE4" w:rsidRDefault="00C17BE4" w:rsidP="00C17BE4">
      <w:pPr>
        <w:pStyle w:val="Lista"/>
        <w:spacing w:after="0"/>
        <w:rPr>
          <w:rFonts w:ascii="Arial" w:hAnsi="Arial" w:cs="Arial"/>
          <w:b/>
        </w:rPr>
      </w:pPr>
      <w:r w:rsidRPr="00C17BE4">
        <w:rPr>
          <w:rFonts w:ascii="Arial" w:hAnsi="Arial" w:cs="Arial"/>
          <w:b/>
        </w:rPr>
        <w:t>GARAN</w:t>
      </w:r>
      <w:r>
        <w:rPr>
          <w:rFonts w:ascii="Arial" w:hAnsi="Arial" w:cs="Arial"/>
          <w:b/>
        </w:rPr>
        <w:t>TÍA DE CUMPLIMIENTO DE CONTRATO</w:t>
      </w:r>
    </w:p>
    <w:p w:rsidR="00C17BE4" w:rsidRPr="00C17BE4" w:rsidRDefault="00C17BE4" w:rsidP="00C17BE4">
      <w:pPr>
        <w:jc w:val="both"/>
        <w:rPr>
          <w:rFonts w:ascii="Arial" w:hAnsi="Arial" w:cs="Arial"/>
          <w:bCs/>
          <w:sz w:val="20"/>
          <w:szCs w:val="20"/>
          <w:lang w:val="es-ES" w:eastAsia="es-MX"/>
        </w:rPr>
      </w:pPr>
      <w:r w:rsidRPr="00C17BE4">
        <w:rPr>
          <w:rFonts w:ascii="Arial" w:hAnsi="Arial" w:cs="Arial"/>
          <w:sz w:val="20"/>
          <w:szCs w:val="20"/>
        </w:rPr>
        <w:t>El proveedor</w:t>
      </w:r>
      <w:r w:rsidRPr="00C17BE4">
        <w:rPr>
          <w:rFonts w:ascii="Arial" w:hAnsi="Arial" w:cs="Arial"/>
          <w:sz w:val="20"/>
          <w:szCs w:val="20"/>
          <w:lang w:val="es-ES" w:eastAsia="es-MX"/>
        </w:rPr>
        <w:t xml:space="preserve">, para garantizar el cumplimiento de todas y cada una de las obligaciones estipuladas en el contrato adjudicado, deberá presentar en la Oficina de  Contratos dependiente de la Coordinación de Abastecimiento y equipamiento, sita Calzada Vallejo No. 675, Col. Magdalena de las Salinas, Alcaldía Gustavo A. Madero Ciudad de México, copia simple de la fianza expedida por afianzadora debidamente constituida en términos de la Ley de Instituciones de Seguros y de Fianzas, por un importe equivalente al 10% (diez por ciento) del monto total del </w:t>
      </w:r>
      <w:r w:rsidRPr="00C17BE4">
        <w:rPr>
          <w:rFonts w:ascii="Arial" w:hAnsi="Arial" w:cs="Arial"/>
          <w:sz w:val="20"/>
          <w:szCs w:val="20"/>
          <w:lang w:val="es-ES" w:eastAsia="es-MX"/>
        </w:rPr>
        <w:lastRenderedPageBreak/>
        <w:t xml:space="preserve">contrato, sin considerar el Impuesto al Valor Agregado, a favor del Instituto Mexicano del Seguro Social, que </w:t>
      </w:r>
      <w:r w:rsidRPr="00C17BE4">
        <w:rPr>
          <w:rFonts w:ascii="Arial" w:hAnsi="Arial" w:cs="Arial"/>
          <w:bCs/>
          <w:sz w:val="20"/>
          <w:szCs w:val="20"/>
          <w:lang w:val="es-ES" w:eastAsia="es-MX"/>
        </w:rPr>
        <w:t>deberá cubrir la vigencia del contrato, y los meses ofertados correspondient</w:t>
      </w:r>
      <w:r>
        <w:rPr>
          <w:rFonts w:ascii="Arial" w:hAnsi="Arial" w:cs="Arial"/>
          <w:bCs/>
          <w:sz w:val="20"/>
          <w:szCs w:val="20"/>
          <w:lang w:val="es-ES" w:eastAsia="es-MX"/>
        </w:rPr>
        <w:t>es a la garantía de los bienes.</w:t>
      </w:r>
    </w:p>
    <w:p w:rsidR="00C17BE4" w:rsidRPr="00C17BE4" w:rsidRDefault="00C17BE4" w:rsidP="00C17BE4">
      <w:pPr>
        <w:pStyle w:val="Continuarlista"/>
        <w:spacing w:after="0"/>
        <w:ind w:left="0"/>
        <w:jc w:val="both"/>
        <w:rPr>
          <w:rFonts w:ascii="Arial" w:hAnsi="Arial" w:cs="Arial"/>
          <w:sz w:val="20"/>
          <w:szCs w:val="20"/>
          <w:lang w:val="es-ES" w:eastAsia="es-MX"/>
        </w:rPr>
      </w:pPr>
      <w:r w:rsidRPr="00C17BE4">
        <w:rPr>
          <w:rFonts w:ascii="Arial" w:hAnsi="Arial" w:cs="Arial"/>
          <w:sz w:val="20"/>
          <w:szCs w:val="20"/>
          <w:lang w:val="es-ES" w:eastAsia="es-MX"/>
        </w:rPr>
        <w:t>La garantía de cumplimiento a las obligaciones del contrato se liberará mediante autorización por escrito por parte del Instituto en forma inmediata, siempre y cuando el proveedor</w:t>
      </w:r>
      <w:r w:rsidRPr="00C17BE4" w:rsidDel="000C7113">
        <w:rPr>
          <w:rFonts w:ascii="Arial" w:hAnsi="Arial" w:cs="Arial"/>
          <w:sz w:val="20"/>
          <w:szCs w:val="20"/>
          <w:lang w:val="es-ES" w:eastAsia="es-MX"/>
        </w:rPr>
        <w:t xml:space="preserve"> </w:t>
      </w:r>
      <w:r w:rsidRPr="00C17BE4">
        <w:rPr>
          <w:rFonts w:ascii="Arial" w:hAnsi="Arial" w:cs="Arial"/>
          <w:sz w:val="20"/>
          <w:szCs w:val="20"/>
          <w:lang w:val="es-ES" w:eastAsia="es-MX"/>
        </w:rPr>
        <w:t>haya cumplido a satisfacción con todas las obligaciones contractuales durante la vigencia del Contrato.</w:t>
      </w:r>
    </w:p>
    <w:p w:rsidR="00C17BE4" w:rsidRPr="00C17BE4" w:rsidRDefault="00C17BE4" w:rsidP="00C17BE4">
      <w:pPr>
        <w:pStyle w:val="Continuarlista"/>
        <w:spacing w:after="0"/>
        <w:ind w:left="0"/>
        <w:rPr>
          <w:rFonts w:ascii="Arial" w:hAnsi="Arial" w:cs="Arial"/>
          <w:sz w:val="20"/>
          <w:szCs w:val="20"/>
          <w:lang w:val="es-ES" w:eastAsia="es-MX"/>
        </w:rPr>
      </w:pPr>
    </w:p>
    <w:p w:rsidR="00C17BE4" w:rsidRPr="00C17BE4" w:rsidRDefault="00C17BE4" w:rsidP="00C17BE4">
      <w:pPr>
        <w:contextualSpacing/>
        <w:jc w:val="both"/>
        <w:rPr>
          <w:rFonts w:ascii="Arial" w:eastAsia="Calibri" w:hAnsi="Arial" w:cs="Arial"/>
          <w:bCs/>
          <w:sz w:val="20"/>
          <w:szCs w:val="20"/>
          <w:lang w:val="es-ES" w:eastAsia="es-MX"/>
        </w:rPr>
      </w:pPr>
      <w:r w:rsidRPr="00C17BE4">
        <w:rPr>
          <w:rFonts w:ascii="Arial" w:eastAsia="Calibri" w:hAnsi="Arial" w:cs="Arial"/>
          <w:bCs/>
          <w:sz w:val="20"/>
          <w:szCs w:val="20"/>
          <w:lang w:val="es-ES" w:eastAsia="es-MX"/>
        </w:rPr>
        <w:t>De conformidad con el artículo 81 fracción II del Reglamento de la Ley de Adquisiciones, Arrendamientos y Servicios del Sector Público, la aplicación de la</w:t>
      </w:r>
      <w:r w:rsidRPr="00C17BE4">
        <w:rPr>
          <w:rFonts w:ascii="Arial" w:eastAsia="Calibri" w:hAnsi="Arial" w:cs="Arial"/>
          <w:bCs/>
          <w:sz w:val="20"/>
          <w:szCs w:val="20"/>
          <w:lang w:eastAsia="es-MX"/>
        </w:rPr>
        <w:t>s</w:t>
      </w:r>
      <w:r w:rsidRPr="00C17BE4">
        <w:rPr>
          <w:rFonts w:ascii="Arial" w:eastAsia="Calibri" w:hAnsi="Arial" w:cs="Arial"/>
          <w:bCs/>
          <w:sz w:val="20"/>
          <w:szCs w:val="20"/>
          <w:lang w:val="es-ES" w:eastAsia="es-MX"/>
        </w:rPr>
        <w:t xml:space="preserve"> garantía</w:t>
      </w:r>
      <w:r w:rsidRPr="00C17BE4">
        <w:rPr>
          <w:rFonts w:ascii="Arial" w:eastAsia="Calibri" w:hAnsi="Arial" w:cs="Arial"/>
          <w:bCs/>
          <w:sz w:val="20"/>
          <w:szCs w:val="20"/>
          <w:lang w:eastAsia="es-MX"/>
        </w:rPr>
        <w:t>s</w:t>
      </w:r>
      <w:r w:rsidRPr="00C17BE4">
        <w:rPr>
          <w:rFonts w:ascii="Arial" w:eastAsia="Calibri" w:hAnsi="Arial" w:cs="Arial"/>
          <w:bCs/>
          <w:sz w:val="20"/>
          <w:szCs w:val="20"/>
          <w:lang w:val="es-ES" w:eastAsia="es-MX"/>
        </w:rPr>
        <w:t xml:space="preserve"> de cumplimiento del contrato se aplicará</w:t>
      </w:r>
      <w:r w:rsidRPr="00C17BE4">
        <w:rPr>
          <w:rFonts w:ascii="Arial" w:eastAsia="Calibri" w:hAnsi="Arial" w:cs="Arial"/>
          <w:bCs/>
          <w:sz w:val="20"/>
          <w:szCs w:val="20"/>
          <w:lang w:eastAsia="es-MX"/>
        </w:rPr>
        <w:t>n</w:t>
      </w:r>
      <w:r w:rsidRPr="00C17BE4">
        <w:rPr>
          <w:rFonts w:ascii="Arial" w:eastAsia="Calibri" w:hAnsi="Arial" w:cs="Arial"/>
          <w:bCs/>
          <w:sz w:val="20"/>
          <w:szCs w:val="20"/>
          <w:lang w:val="es-ES" w:eastAsia="es-MX"/>
        </w:rPr>
        <w:t xml:space="preserve"> de manera proporcional al monto de las obligaciones incumplidas, es decir la garantía será divisible y se ejecutará en razón de los bienes</w:t>
      </w:r>
      <w:r w:rsidRPr="00C17BE4">
        <w:rPr>
          <w:rFonts w:ascii="Arial" w:eastAsia="Calibri" w:hAnsi="Arial" w:cs="Arial"/>
          <w:bCs/>
          <w:sz w:val="20"/>
          <w:szCs w:val="20"/>
          <w:lang w:eastAsia="es-MX"/>
        </w:rPr>
        <w:t xml:space="preserve"> o servicios</w:t>
      </w:r>
      <w:r w:rsidRPr="00C17BE4">
        <w:rPr>
          <w:rFonts w:ascii="Arial" w:eastAsia="Calibri" w:hAnsi="Arial" w:cs="Arial"/>
          <w:bCs/>
          <w:sz w:val="20"/>
          <w:szCs w:val="20"/>
          <w:lang w:val="es-ES" w:eastAsia="es-MX"/>
        </w:rPr>
        <w:t xml:space="preserve"> que no sean entregados  a entera satisfacción del Instituto, para el supuesto en el que se formalice un contrato con una partid</w:t>
      </w:r>
      <w:r>
        <w:rPr>
          <w:rFonts w:ascii="Arial" w:eastAsia="Calibri" w:hAnsi="Arial" w:cs="Arial"/>
          <w:bCs/>
          <w:sz w:val="20"/>
          <w:szCs w:val="20"/>
          <w:lang w:val="es-ES" w:eastAsia="es-MX"/>
        </w:rPr>
        <w:t>a la garantía será indivisible.</w:t>
      </w:r>
    </w:p>
    <w:p w:rsidR="00C17BE4" w:rsidRPr="00C17BE4" w:rsidRDefault="00C17BE4" w:rsidP="00C17BE4">
      <w:pPr>
        <w:pStyle w:val="Prrafodelista"/>
        <w:ind w:left="0"/>
        <w:jc w:val="both"/>
        <w:rPr>
          <w:rFonts w:ascii="Arial" w:hAnsi="Arial" w:cs="Arial"/>
          <w:bCs/>
          <w:sz w:val="20"/>
          <w:szCs w:val="20"/>
          <w:lang w:eastAsia="es-MX"/>
        </w:rPr>
      </w:pPr>
      <w:r w:rsidRPr="00C17BE4">
        <w:rPr>
          <w:rFonts w:ascii="Arial" w:hAnsi="Arial" w:cs="Arial"/>
          <w:bCs/>
          <w:sz w:val="20"/>
          <w:szCs w:val="20"/>
          <w:lang w:val="es-ES" w:eastAsia="es-MX"/>
        </w:rPr>
        <w:t>Se entenderá que los bienes son entregados a entera satisfacción del Instituto, cuando hayan sido suministrados y realizado la capacitación del personal del Instituto</w:t>
      </w:r>
      <w:r w:rsidRPr="00C17BE4">
        <w:rPr>
          <w:rFonts w:ascii="Arial" w:hAnsi="Arial" w:cs="Arial"/>
          <w:bCs/>
          <w:sz w:val="20"/>
          <w:szCs w:val="20"/>
          <w:lang w:eastAsia="es-MX"/>
        </w:rPr>
        <w:t xml:space="preserve"> o servicios realizados durante el periodo de garantías. </w:t>
      </w:r>
    </w:p>
    <w:p w:rsidR="00C17BE4" w:rsidRPr="00C17BE4" w:rsidRDefault="00C17BE4" w:rsidP="00C17BE4">
      <w:pPr>
        <w:pStyle w:val="Prrafodelista"/>
        <w:ind w:left="0"/>
        <w:jc w:val="both"/>
        <w:rPr>
          <w:rFonts w:ascii="Arial" w:hAnsi="Arial" w:cs="Arial"/>
          <w:bCs/>
          <w:sz w:val="20"/>
          <w:szCs w:val="20"/>
          <w:lang w:eastAsia="es-MX"/>
        </w:rPr>
      </w:pPr>
    </w:p>
    <w:p w:rsidR="00C17BE4" w:rsidRPr="00C17BE4" w:rsidRDefault="00C17BE4" w:rsidP="00C17BE4">
      <w:pPr>
        <w:pStyle w:val="Prrafodelista"/>
        <w:ind w:left="0"/>
        <w:jc w:val="both"/>
        <w:rPr>
          <w:rFonts w:ascii="Arial" w:hAnsi="Arial" w:cs="Arial"/>
          <w:bCs/>
          <w:sz w:val="20"/>
          <w:szCs w:val="20"/>
          <w:lang w:eastAsia="es-MX"/>
        </w:rPr>
      </w:pPr>
      <w:r w:rsidRPr="00C17BE4">
        <w:rPr>
          <w:rFonts w:ascii="Arial" w:hAnsi="Arial" w:cs="Arial"/>
          <w:bCs/>
          <w:sz w:val="20"/>
          <w:szCs w:val="20"/>
          <w:lang w:eastAsia="es-MX"/>
        </w:rPr>
        <w:t xml:space="preserve">De lo anterior el proveedor acepta: </w:t>
      </w:r>
    </w:p>
    <w:p w:rsidR="00C17BE4" w:rsidRPr="00C17BE4" w:rsidRDefault="00C17BE4" w:rsidP="00C17BE4">
      <w:pPr>
        <w:pStyle w:val="Prrafodelista"/>
        <w:ind w:left="0"/>
        <w:jc w:val="both"/>
        <w:rPr>
          <w:rFonts w:ascii="Arial" w:hAnsi="Arial" w:cs="Arial"/>
          <w:bCs/>
          <w:sz w:val="20"/>
          <w:szCs w:val="20"/>
          <w:lang w:eastAsia="es-MX"/>
        </w:rPr>
      </w:pPr>
    </w:p>
    <w:p w:rsidR="00C17BE4" w:rsidRPr="00C17BE4" w:rsidRDefault="00C17BE4" w:rsidP="00BE75CC">
      <w:pPr>
        <w:numPr>
          <w:ilvl w:val="0"/>
          <w:numId w:val="62"/>
        </w:numPr>
        <w:spacing w:after="0" w:line="240" w:lineRule="auto"/>
        <w:jc w:val="both"/>
        <w:rPr>
          <w:rFonts w:ascii="Arial" w:hAnsi="Arial" w:cs="Arial"/>
          <w:sz w:val="20"/>
          <w:szCs w:val="20"/>
          <w:lang w:eastAsia="es-MX"/>
        </w:rPr>
      </w:pPr>
      <w:r w:rsidRPr="00C17BE4">
        <w:rPr>
          <w:rFonts w:ascii="Arial" w:hAnsi="Arial" w:cs="Arial"/>
          <w:sz w:val="20"/>
          <w:szCs w:val="20"/>
          <w:lang w:eastAsia="es-MX"/>
        </w:rPr>
        <w:t>Su conformidad para que la fianza que garantiza el cumplimiento del contrato, permanezca vigente durante la sustanciación de todos los procedimientos judiciales o arbitrales y los recursos legales que se interpongan, con relación al contrato, hasta que sea dictada resolución definitiva que cause ejecutoria por parte de la autoridad o tribunal competente.</w:t>
      </w:r>
    </w:p>
    <w:p w:rsidR="00C17BE4" w:rsidRPr="00C17BE4" w:rsidRDefault="00C17BE4" w:rsidP="00BE75CC">
      <w:pPr>
        <w:numPr>
          <w:ilvl w:val="0"/>
          <w:numId w:val="62"/>
        </w:numPr>
        <w:spacing w:after="0" w:line="240" w:lineRule="auto"/>
        <w:jc w:val="both"/>
        <w:rPr>
          <w:rFonts w:ascii="Arial" w:hAnsi="Arial" w:cs="Arial"/>
          <w:sz w:val="20"/>
          <w:szCs w:val="20"/>
          <w:lang w:eastAsia="es-MX"/>
        </w:rPr>
      </w:pPr>
      <w:r w:rsidRPr="00C17BE4">
        <w:rPr>
          <w:rFonts w:ascii="Arial" w:hAnsi="Arial" w:cs="Arial"/>
          <w:sz w:val="20"/>
          <w:szCs w:val="20"/>
          <w:lang w:eastAsia="es-MX"/>
        </w:rPr>
        <w:t xml:space="preserve">Su conformidad para que la institución de fianzas entere el pago de la cantidad reclamada hasta por el monto garantizado más, en su caso , la indemnización por mora que derive del artículo 276 de la </w:t>
      </w:r>
      <w:r w:rsidRPr="00C17BE4">
        <w:rPr>
          <w:rFonts w:ascii="Arial" w:hAnsi="Arial" w:cs="Arial"/>
          <w:sz w:val="20"/>
          <w:szCs w:val="20"/>
          <w:lang w:val="es-ES" w:eastAsia="es-MX"/>
        </w:rPr>
        <w:t>Ley de Instituciones de Seguros y de Fianzas</w:t>
      </w:r>
      <w:r w:rsidRPr="00C17BE4">
        <w:rPr>
          <w:rFonts w:ascii="Arial" w:hAnsi="Arial" w:cs="Arial"/>
          <w:sz w:val="20"/>
          <w:szCs w:val="20"/>
          <w:lang w:eastAsia="es-MX"/>
        </w:rPr>
        <w:t>, aun cuando la obligación se encuentre sub judice.</w:t>
      </w:r>
    </w:p>
    <w:p w:rsidR="00C17BE4" w:rsidRPr="00C17BE4" w:rsidRDefault="00C17BE4" w:rsidP="00BE75CC">
      <w:pPr>
        <w:numPr>
          <w:ilvl w:val="0"/>
          <w:numId w:val="62"/>
        </w:numPr>
        <w:spacing w:after="0" w:line="240" w:lineRule="auto"/>
        <w:jc w:val="both"/>
        <w:rPr>
          <w:rFonts w:ascii="Arial" w:hAnsi="Arial" w:cs="Arial"/>
          <w:sz w:val="20"/>
          <w:szCs w:val="20"/>
          <w:lang w:eastAsia="es-MX"/>
        </w:rPr>
      </w:pPr>
      <w:r w:rsidRPr="00C17BE4">
        <w:rPr>
          <w:rFonts w:ascii="Arial" w:hAnsi="Arial" w:cs="Arial"/>
          <w:sz w:val="20"/>
          <w:szCs w:val="20"/>
          <w:lang w:eastAsia="es-MX"/>
        </w:rPr>
        <w:t>En virtud de procedimiento ante autoridad judicial, no judicial o tribunal arbitral, salvo que el acto rescisorio sea combatido y el fiado obtenga la suspensión de su ejecución, ya sea en el recurso administrativo, en el juicio contencioso o ante el tribunal arbitral correspondiente.</w:t>
      </w:r>
    </w:p>
    <w:p w:rsidR="00C17BE4" w:rsidRPr="00C17BE4" w:rsidRDefault="00C17BE4" w:rsidP="00C17BE4">
      <w:pPr>
        <w:pStyle w:val="Prrafodelista"/>
        <w:jc w:val="both"/>
        <w:rPr>
          <w:rFonts w:ascii="Arial" w:hAnsi="Arial" w:cs="Arial"/>
          <w:sz w:val="20"/>
          <w:szCs w:val="20"/>
          <w:lang w:eastAsia="es-MX"/>
        </w:rPr>
      </w:pPr>
    </w:p>
    <w:p w:rsidR="00C17BE4" w:rsidRPr="00C17BE4" w:rsidRDefault="00C17BE4" w:rsidP="00BE75CC">
      <w:pPr>
        <w:pStyle w:val="Prrafodelista"/>
        <w:numPr>
          <w:ilvl w:val="0"/>
          <w:numId w:val="62"/>
        </w:numPr>
        <w:jc w:val="both"/>
        <w:rPr>
          <w:rFonts w:ascii="Arial" w:hAnsi="Arial" w:cs="Arial"/>
          <w:sz w:val="20"/>
          <w:szCs w:val="20"/>
          <w:lang w:eastAsia="es-MX"/>
        </w:rPr>
      </w:pPr>
      <w:r w:rsidRPr="00C17BE4">
        <w:rPr>
          <w:rFonts w:ascii="Arial" w:hAnsi="Arial" w:cs="Arial"/>
          <w:sz w:val="20"/>
          <w:szCs w:val="20"/>
          <w:lang w:eastAsia="es-MX"/>
        </w:rPr>
        <w:t xml:space="preserve">En caso de que el procedimiento administrativo, o ante autoridad judicial o tribunal arbitral resulte favorable a los intereses del fiado, y la institución de fianzas haya pagado la cantidad reclamada, el beneficiario devolverá a la afianzadora la cantidad pagada en un plazo máximo de </w:t>
      </w:r>
      <w:r w:rsidRPr="00C17BE4">
        <w:rPr>
          <w:rFonts w:ascii="Arial" w:eastAsia="MS Mincho" w:hAnsi="Arial" w:cs="Arial"/>
          <w:b/>
          <w:sz w:val="20"/>
          <w:szCs w:val="20"/>
          <w:lang w:val="es-ES"/>
        </w:rPr>
        <w:t>80</w:t>
      </w:r>
      <w:r w:rsidRPr="00C17BE4">
        <w:rPr>
          <w:rFonts w:ascii="Arial" w:hAnsi="Arial" w:cs="Arial"/>
          <w:sz w:val="20"/>
          <w:szCs w:val="20"/>
          <w:lang w:eastAsia="es-MX"/>
        </w:rPr>
        <w:t xml:space="preserve"> días hábiles contados a partir de que la resolución favorable al fiado haya causado ejecutoria.</w:t>
      </w:r>
    </w:p>
    <w:p w:rsidR="00C17BE4" w:rsidRPr="00C17BE4" w:rsidRDefault="00C17BE4" w:rsidP="00C17BE4">
      <w:pPr>
        <w:jc w:val="both"/>
        <w:rPr>
          <w:rFonts w:ascii="Arial" w:hAnsi="Arial" w:cs="Arial"/>
          <w:sz w:val="20"/>
          <w:szCs w:val="20"/>
          <w:lang w:eastAsia="es-MX"/>
        </w:rPr>
      </w:pPr>
    </w:p>
    <w:p w:rsidR="00C17BE4" w:rsidRPr="00C17BE4" w:rsidRDefault="00C17BE4" w:rsidP="00BE75CC">
      <w:pPr>
        <w:numPr>
          <w:ilvl w:val="0"/>
          <w:numId w:val="62"/>
        </w:numPr>
        <w:spacing w:after="0" w:line="240" w:lineRule="auto"/>
        <w:jc w:val="both"/>
        <w:rPr>
          <w:rFonts w:ascii="Arial" w:hAnsi="Arial" w:cs="Arial"/>
          <w:sz w:val="20"/>
          <w:szCs w:val="20"/>
          <w:lang w:eastAsia="es-MX"/>
        </w:rPr>
      </w:pPr>
      <w:r w:rsidRPr="00C17BE4">
        <w:rPr>
          <w:rFonts w:ascii="Arial" w:hAnsi="Arial" w:cs="Arial"/>
          <w:sz w:val="20"/>
          <w:szCs w:val="20"/>
          <w:lang w:eastAsia="es-MX"/>
        </w:rPr>
        <w:t xml:space="preserve">Su aceptación para que la fianza de cumplimiento permanezca vigente hasta que las obligaciones garantizadas hayan sido cumplidas en su totalidad, en la inteligencia que la conformidad para la liberación deberá ser otorgada mediante escrito suscrito por </w:t>
      </w:r>
      <w:r w:rsidRPr="00C17BE4">
        <w:rPr>
          <w:rFonts w:ascii="Arial" w:hAnsi="Arial" w:cs="Arial"/>
          <w:b/>
          <w:sz w:val="20"/>
          <w:szCs w:val="20"/>
          <w:lang w:val="es-ES" w:eastAsia="ar-SA"/>
        </w:rPr>
        <w:t>“EL INSTITUTO”</w:t>
      </w:r>
      <w:r w:rsidRPr="00C17BE4">
        <w:rPr>
          <w:rFonts w:ascii="Arial" w:hAnsi="Arial" w:cs="Arial"/>
          <w:sz w:val="20"/>
          <w:szCs w:val="20"/>
          <w:lang w:eastAsia="es-MX"/>
        </w:rPr>
        <w:t>.</w:t>
      </w:r>
    </w:p>
    <w:p w:rsidR="00C17BE4" w:rsidRPr="00C17BE4" w:rsidRDefault="00C17BE4" w:rsidP="00C17BE4">
      <w:pPr>
        <w:ind w:left="720"/>
        <w:jc w:val="both"/>
        <w:rPr>
          <w:rFonts w:ascii="Arial" w:hAnsi="Arial" w:cs="Arial"/>
          <w:sz w:val="20"/>
          <w:szCs w:val="20"/>
          <w:lang w:eastAsia="es-MX"/>
        </w:rPr>
      </w:pPr>
    </w:p>
    <w:p w:rsidR="00C17BE4" w:rsidRPr="00C17BE4" w:rsidRDefault="00C17BE4" w:rsidP="00BE75CC">
      <w:pPr>
        <w:numPr>
          <w:ilvl w:val="0"/>
          <w:numId w:val="62"/>
        </w:numPr>
        <w:spacing w:after="0" w:line="240" w:lineRule="auto"/>
        <w:jc w:val="both"/>
        <w:rPr>
          <w:rFonts w:ascii="Arial" w:hAnsi="Arial" w:cs="Arial"/>
          <w:sz w:val="20"/>
          <w:szCs w:val="20"/>
          <w:lang w:eastAsia="es-MX"/>
        </w:rPr>
      </w:pPr>
      <w:r w:rsidRPr="00C17BE4">
        <w:rPr>
          <w:rFonts w:ascii="Arial" w:hAnsi="Arial" w:cs="Arial"/>
          <w:sz w:val="20"/>
          <w:szCs w:val="20"/>
          <w:lang w:eastAsia="es-MX"/>
        </w:rPr>
        <w:t>Su conformidad en que la reclamación que se presente ante la afianzadora por incumplimiento de contrato, quedará integrada con la siguiente documentación:</w:t>
      </w:r>
    </w:p>
    <w:p w:rsidR="00C17BE4" w:rsidRPr="00C17BE4" w:rsidRDefault="00C17BE4" w:rsidP="00C17BE4">
      <w:pPr>
        <w:ind w:left="1434"/>
        <w:jc w:val="both"/>
        <w:rPr>
          <w:rFonts w:ascii="Arial" w:hAnsi="Arial" w:cs="Arial"/>
          <w:sz w:val="20"/>
          <w:szCs w:val="20"/>
          <w:lang w:eastAsia="es-MX"/>
        </w:rPr>
      </w:pPr>
    </w:p>
    <w:p w:rsidR="00C17BE4" w:rsidRPr="00C17BE4" w:rsidRDefault="00C17BE4" w:rsidP="00BE75CC">
      <w:pPr>
        <w:numPr>
          <w:ilvl w:val="1"/>
          <w:numId w:val="63"/>
        </w:numPr>
        <w:spacing w:after="0" w:line="240" w:lineRule="auto"/>
        <w:ind w:left="1434" w:hanging="357"/>
        <w:contextualSpacing/>
        <w:jc w:val="both"/>
        <w:rPr>
          <w:rFonts w:ascii="Arial" w:hAnsi="Arial" w:cs="Arial"/>
          <w:sz w:val="20"/>
          <w:szCs w:val="20"/>
          <w:lang w:eastAsia="es-MX"/>
        </w:rPr>
      </w:pPr>
      <w:r w:rsidRPr="00C17BE4">
        <w:rPr>
          <w:rFonts w:ascii="Arial" w:hAnsi="Arial" w:cs="Arial"/>
          <w:sz w:val="20"/>
          <w:szCs w:val="20"/>
          <w:lang w:eastAsia="es-MX"/>
        </w:rPr>
        <w:t>Reclamación por escrito a la Institución de Fianzas.</w:t>
      </w:r>
    </w:p>
    <w:p w:rsidR="00C17BE4" w:rsidRPr="00C17BE4" w:rsidRDefault="00C17BE4" w:rsidP="00BE75CC">
      <w:pPr>
        <w:numPr>
          <w:ilvl w:val="1"/>
          <w:numId w:val="63"/>
        </w:numPr>
        <w:spacing w:after="0" w:line="240" w:lineRule="auto"/>
        <w:ind w:left="1434" w:hanging="357"/>
        <w:contextualSpacing/>
        <w:jc w:val="both"/>
        <w:rPr>
          <w:rFonts w:ascii="Arial" w:hAnsi="Arial" w:cs="Arial"/>
          <w:sz w:val="20"/>
          <w:szCs w:val="20"/>
          <w:lang w:eastAsia="es-MX"/>
        </w:rPr>
      </w:pPr>
      <w:r w:rsidRPr="00C17BE4">
        <w:rPr>
          <w:rFonts w:ascii="Arial" w:hAnsi="Arial" w:cs="Arial"/>
          <w:sz w:val="20"/>
          <w:szCs w:val="20"/>
          <w:lang w:eastAsia="es-MX"/>
        </w:rPr>
        <w:t>Copia de la póliza de fianza en su caso, sus documentos modificatorios.</w:t>
      </w:r>
    </w:p>
    <w:p w:rsidR="00C17BE4" w:rsidRPr="00C17BE4" w:rsidRDefault="00C17BE4" w:rsidP="00BE75CC">
      <w:pPr>
        <w:numPr>
          <w:ilvl w:val="1"/>
          <w:numId w:val="63"/>
        </w:numPr>
        <w:spacing w:after="0" w:line="240" w:lineRule="auto"/>
        <w:ind w:left="1434" w:hanging="357"/>
        <w:contextualSpacing/>
        <w:jc w:val="both"/>
        <w:rPr>
          <w:rFonts w:ascii="Arial" w:hAnsi="Arial" w:cs="Arial"/>
          <w:sz w:val="20"/>
          <w:szCs w:val="20"/>
          <w:lang w:eastAsia="es-MX"/>
        </w:rPr>
      </w:pPr>
      <w:r w:rsidRPr="00C17BE4">
        <w:rPr>
          <w:rFonts w:ascii="Arial" w:hAnsi="Arial" w:cs="Arial"/>
          <w:sz w:val="20"/>
          <w:szCs w:val="20"/>
          <w:lang w:eastAsia="es-MX"/>
        </w:rPr>
        <w:t>Copia del contrato garantizado y en su caso sus convenios modificatorios.</w:t>
      </w:r>
    </w:p>
    <w:p w:rsidR="00C17BE4" w:rsidRPr="00C17BE4" w:rsidRDefault="00C17BE4" w:rsidP="00BE75CC">
      <w:pPr>
        <w:numPr>
          <w:ilvl w:val="1"/>
          <w:numId w:val="63"/>
        </w:numPr>
        <w:spacing w:after="0" w:line="240" w:lineRule="auto"/>
        <w:ind w:left="1434" w:hanging="357"/>
        <w:contextualSpacing/>
        <w:jc w:val="both"/>
        <w:rPr>
          <w:rFonts w:ascii="Arial" w:hAnsi="Arial" w:cs="Arial"/>
          <w:sz w:val="20"/>
          <w:szCs w:val="20"/>
          <w:lang w:eastAsia="es-MX"/>
        </w:rPr>
      </w:pPr>
      <w:r w:rsidRPr="00C17BE4">
        <w:rPr>
          <w:rFonts w:ascii="Arial" w:hAnsi="Arial" w:cs="Arial"/>
          <w:sz w:val="20"/>
          <w:szCs w:val="20"/>
          <w:lang w:eastAsia="es-MX"/>
        </w:rPr>
        <w:t>Copia del documento de notificación al fiado de su incumplimiento.</w:t>
      </w:r>
    </w:p>
    <w:p w:rsidR="00C17BE4" w:rsidRPr="00C17BE4" w:rsidRDefault="00C17BE4" w:rsidP="00BE75CC">
      <w:pPr>
        <w:numPr>
          <w:ilvl w:val="1"/>
          <w:numId w:val="63"/>
        </w:numPr>
        <w:spacing w:after="0" w:line="240" w:lineRule="auto"/>
        <w:ind w:left="1434" w:hanging="357"/>
        <w:contextualSpacing/>
        <w:jc w:val="both"/>
        <w:rPr>
          <w:rFonts w:ascii="Arial" w:hAnsi="Arial" w:cs="Arial"/>
          <w:sz w:val="20"/>
          <w:szCs w:val="20"/>
          <w:lang w:eastAsia="es-MX"/>
        </w:rPr>
      </w:pPr>
      <w:r w:rsidRPr="00C17BE4">
        <w:rPr>
          <w:rFonts w:ascii="Arial" w:hAnsi="Arial" w:cs="Arial"/>
          <w:sz w:val="20"/>
          <w:szCs w:val="20"/>
          <w:lang w:eastAsia="es-MX"/>
        </w:rPr>
        <w:t>En su caso, la rescisión del contrato y su notificación.</w:t>
      </w:r>
    </w:p>
    <w:p w:rsidR="00C17BE4" w:rsidRPr="00C17BE4" w:rsidRDefault="00C17BE4" w:rsidP="00BE75CC">
      <w:pPr>
        <w:numPr>
          <w:ilvl w:val="1"/>
          <w:numId w:val="63"/>
        </w:numPr>
        <w:spacing w:after="0" w:line="240" w:lineRule="auto"/>
        <w:ind w:left="1434" w:hanging="357"/>
        <w:contextualSpacing/>
        <w:jc w:val="both"/>
        <w:rPr>
          <w:rFonts w:ascii="Arial" w:hAnsi="Arial" w:cs="Arial"/>
          <w:sz w:val="20"/>
          <w:szCs w:val="20"/>
          <w:lang w:eastAsia="es-MX"/>
        </w:rPr>
      </w:pPr>
      <w:r w:rsidRPr="00C17BE4">
        <w:rPr>
          <w:rFonts w:ascii="Arial" w:hAnsi="Arial" w:cs="Arial"/>
          <w:sz w:val="20"/>
          <w:szCs w:val="20"/>
          <w:lang w:eastAsia="es-MX"/>
        </w:rPr>
        <w:t>En su caso, documento de terminación anticipada y su notificación.</w:t>
      </w:r>
    </w:p>
    <w:p w:rsidR="00C17BE4" w:rsidRPr="00C17BE4" w:rsidRDefault="00C17BE4" w:rsidP="00BE75CC">
      <w:pPr>
        <w:numPr>
          <w:ilvl w:val="1"/>
          <w:numId w:val="63"/>
        </w:numPr>
        <w:spacing w:after="0" w:line="240" w:lineRule="auto"/>
        <w:ind w:left="1434" w:hanging="357"/>
        <w:contextualSpacing/>
        <w:jc w:val="both"/>
        <w:rPr>
          <w:rFonts w:ascii="Arial" w:hAnsi="Arial" w:cs="Arial"/>
          <w:sz w:val="20"/>
          <w:szCs w:val="20"/>
          <w:lang w:eastAsia="es-MX"/>
        </w:rPr>
      </w:pPr>
      <w:r w:rsidRPr="00C17BE4">
        <w:rPr>
          <w:rFonts w:ascii="Arial" w:hAnsi="Arial" w:cs="Arial"/>
          <w:sz w:val="20"/>
          <w:szCs w:val="20"/>
          <w:lang w:eastAsia="es-MX"/>
        </w:rPr>
        <w:lastRenderedPageBreak/>
        <w:t>Copia del finiquito y en su caso, su notificación.</w:t>
      </w:r>
    </w:p>
    <w:p w:rsidR="00C17BE4" w:rsidRPr="00C17BE4" w:rsidRDefault="00C17BE4" w:rsidP="00BE75CC">
      <w:pPr>
        <w:numPr>
          <w:ilvl w:val="1"/>
          <w:numId w:val="63"/>
        </w:numPr>
        <w:spacing w:after="0" w:line="240" w:lineRule="auto"/>
        <w:ind w:left="1434" w:hanging="357"/>
        <w:contextualSpacing/>
        <w:jc w:val="both"/>
        <w:rPr>
          <w:rFonts w:ascii="Arial" w:hAnsi="Arial" w:cs="Arial"/>
          <w:sz w:val="20"/>
          <w:szCs w:val="20"/>
          <w:lang w:eastAsia="es-MX"/>
        </w:rPr>
      </w:pPr>
      <w:r w:rsidRPr="00C17BE4">
        <w:rPr>
          <w:rFonts w:ascii="Arial" w:hAnsi="Arial" w:cs="Arial"/>
          <w:sz w:val="20"/>
          <w:szCs w:val="20"/>
          <w:lang w:eastAsia="es-MX"/>
        </w:rPr>
        <w:t>Importe reclamado.</w:t>
      </w:r>
    </w:p>
    <w:p w:rsidR="00C17BE4" w:rsidRPr="00C17BE4" w:rsidRDefault="00C17BE4" w:rsidP="00C17BE4">
      <w:pPr>
        <w:jc w:val="both"/>
        <w:rPr>
          <w:rFonts w:ascii="Arial" w:hAnsi="Arial" w:cs="Arial"/>
          <w:sz w:val="20"/>
          <w:szCs w:val="20"/>
        </w:rPr>
      </w:pPr>
      <w:r w:rsidRPr="00C17BE4">
        <w:rPr>
          <w:rFonts w:ascii="Arial" w:hAnsi="Arial" w:cs="Arial"/>
          <w:bCs/>
          <w:sz w:val="20"/>
          <w:szCs w:val="20"/>
        </w:rPr>
        <w:t>No obstante, lo anterior, en el supuesto de que el monto del contrato adjudicado sea igual o menor a 900 días UMAS, el Proveedor Adjudicado podrá presentar la garantía de cumplimiento de las obligaciones estipuladas en el contrato, mediante cheque certificado, por un importe equivalente al 10% (diez por ciento), del monto máximo del contrato, sin considerar el Impuesto al Valor Agregado, a favor del Instituto</w:t>
      </w:r>
      <w:r w:rsidRPr="00C17BE4">
        <w:rPr>
          <w:rFonts w:ascii="Arial" w:hAnsi="Arial" w:cs="Arial"/>
          <w:sz w:val="20"/>
          <w:szCs w:val="20"/>
        </w:rPr>
        <w:t xml:space="preserve">, de acuerdo </w:t>
      </w:r>
      <w:r>
        <w:rPr>
          <w:rFonts w:ascii="Arial" w:hAnsi="Arial" w:cs="Arial"/>
          <w:sz w:val="20"/>
          <w:szCs w:val="20"/>
        </w:rPr>
        <w:t>con el procedimiento siguiente:</w:t>
      </w:r>
    </w:p>
    <w:p w:rsidR="00C17BE4" w:rsidRPr="00C17BE4" w:rsidRDefault="00C17BE4" w:rsidP="00C17BE4">
      <w:pPr>
        <w:numPr>
          <w:ilvl w:val="0"/>
          <w:numId w:val="2"/>
        </w:numPr>
        <w:tabs>
          <w:tab w:val="clear" w:pos="360"/>
        </w:tabs>
        <w:suppressAutoHyphens/>
        <w:autoSpaceDE w:val="0"/>
        <w:spacing w:after="0" w:line="240" w:lineRule="auto"/>
        <w:jc w:val="both"/>
        <w:rPr>
          <w:rFonts w:ascii="Arial" w:hAnsi="Arial" w:cs="Arial"/>
          <w:sz w:val="20"/>
          <w:szCs w:val="20"/>
        </w:rPr>
      </w:pPr>
      <w:r w:rsidRPr="00C17BE4">
        <w:rPr>
          <w:rFonts w:ascii="Arial" w:hAnsi="Arial" w:cs="Arial"/>
          <w:sz w:val="20"/>
          <w:szCs w:val="20"/>
        </w:rPr>
        <w:t>El cheque debe expedirse a nombre del Instituto Mexicano del Seguro Social.</w:t>
      </w:r>
    </w:p>
    <w:p w:rsidR="00C17BE4" w:rsidRPr="00C17BE4" w:rsidRDefault="00C17BE4" w:rsidP="00C17BE4">
      <w:pPr>
        <w:numPr>
          <w:ilvl w:val="0"/>
          <w:numId w:val="2"/>
        </w:numPr>
        <w:tabs>
          <w:tab w:val="clear" w:pos="360"/>
        </w:tabs>
        <w:suppressAutoHyphens/>
        <w:autoSpaceDE w:val="0"/>
        <w:spacing w:after="0" w:line="240" w:lineRule="auto"/>
        <w:ind w:left="357" w:hanging="357"/>
        <w:jc w:val="both"/>
        <w:rPr>
          <w:rFonts w:ascii="Arial" w:hAnsi="Arial" w:cs="Arial"/>
          <w:sz w:val="20"/>
          <w:szCs w:val="20"/>
        </w:rPr>
      </w:pPr>
      <w:r w:rsidRPr="00C17BE4">
        <w:rPr>
          <w:rFonts w:ascii="Arial" w:hAnsi="Arial" w:cs="Arial"/>
          <w:sz w:val="20"/>
          <w:szCs w:val="20"/>
        </w:rPr>
        <w:t xml:space="preserve">Dicho cheque deberá ser resguardado, a título de garantía, en el Departamento de Finanzas de la Delegación. </w:t>
      </w:r>
    </w:p>
    <w:p w:rsidR="00C17BE4" w:rsidRPr="00C17BE4" w:rsidRDefault="00C17BE4" w:rsidP="00C17BE4">
      <w:pPr>
        <w:numPr>
          <w:ilvl w:val="0"/>
          <w:numId w:val="2"/>
        </w:numPr>
        <w:tabs>
          <w:tab w:val="clear" w:pos="360"/>
        </w:tabs>
        <w:suppressAutoHyphens/>
        <w:autoSpaceDE w:val="0"/>
        <w:spacing w:after="0" w:line="240" w:lineRule="auto"/>
        <w:jc w:val="both"/>
        <w:rPr>
          <w:rFonts w:ascii="Arial" w:hAnsi="Arial" w:cs="Arial"/>
          <w:sz w:val="20"/>
          <w:szCs w:val="20"/>
        </w:rPr>
      </w:pPr>
      <w:r w:rsidRPr="00C17BE4">
        <w:rPr>
          <w:rFonts w:ascii="Arial" w:hAnsi="Arial" w:cs="Arial"/>
          <w:sz w:val="20"/>
          <w:szCs w:val="20"/>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rsidR="00C17BE4" w:rsidRPr="00C17BE4" w:rsidRDefault="00C17BE4" w:rsidP="00C17BE4">
      <w:pPr>
        <w:suppressAutoHyphens/>
        <w:autoSpaceDE w:val="0"/>
        <w:jc w:val="both"/>
        <w:rPr>
          <w:rFonts w:ascii="Arial" w:hAnsi="Arial" w:cs="Arial"/>
          <w:sz w:val="20"/>
          <w:szCs w:val="20"/>
        </w:rPr>
      </w:pPr>
    </w:p>
    <w:p w:rsidR="00C17BE4" w:rsidRPr="00C17BE4" w:rsidRDefault="00C17BE4" w:rsidP="00C17BE4">
      <w:pPr>
        <w:jc w:val="both"/>
        <w:rPr>
          <w:rFonts w:ascii="Arial" w:hAnsi="Arial" w:cs="Arial"/>
          <w:sz w:val="20"/>
          <w:szCs w:val="20"/>
        </w:rPr>
      </w:pPr>
      <w:r w:rsidRPr="00C17BE4">
        <w:rPr>
          <w:rFonts w:ascii="Arial" w:hAnsi="Arial" w:cs="Arial"/>
          <w:sz w:val="20"/>
          <w:szCs w:val="20"/>
        </w:rPr>
        <w:t>Esta garantía deberá presentarse a más tardar, dentro de los diez días naturales siguientes a la fecha de firma del contrato, en térm</w:t>
      </w:r>
      <w:r>
        <w:rPr>
          <w:rFonts w:ascii="Arial" w:hAnsi="Arial" w:cs="Arial"/>
          <w:sz w:val="20"/>
          <w:szCs w:val="20"/>
        </w:rPr>
        <w:t>inos del artículo 48 de la Ley.</w:t>
      </w:r>
    </w:p>
    <w:p w:rsidR="00C17BE4" w:rsidRPr="00C17BE4" w:rsidRDefault="00C17BE4" w:rsidP="00BE75CC">
      <w:pPr>
        <w:numPr>
          <w:ilvl w:val="0"/>
          <w:numId w:val="66"/>
        </w:numPr>
        <w:spacing w:after="0" w:line="240" w:lineRule="auto"/>
        <w:contextualSpacing/>
        <w:jc w:val="both"/>
        <w:rPr>
          <w:rFonts w:ascii="Arial" w:hAnsi="Arial" w:cs="Arial"/>
          <w:b/>
          <w:bCs/>
          <w:sz w:val="20"/>
          <w:szCs w:val="20"/>
        </w:rPr>
      </w:pPr>
      <w:r w:rsidRPr="00C17BE4">
        <w:rPr>
          <w:rFonts w:ascii="Arial" w:hAnsi="Arial" w:cs="Arial"/>
          <w:b/>
          <w:bCs/>
          <w:sz w:val="20"/>
          <w:szCs w:val="20"/>
        </w:rPr>
        <w:t xml:space="preserve">FORMA DE PAGO </w:t>
      </w:r>
    </w:p>
    <w:p w:rsidR="00C17BE4" w:rsidRPr="00C17BE4" w:rsidRDefault="00C17BE4" w:rsidP="00C17BE4">
      <w:pPr>
        <w:contextualSpacing/>
        <w:jc w:val="both"/>
        <w:rPr>
          <w:rFonts w:ascii="Arial" w:eastAsia="Calibri" w:hAnsi="Arial" w:cs="Arial"/>
          <w:sz w:val="20"/>
          <w:szCs w:val="20"/>
        </w:rPr>
      </w:pPr>
      <w:r w:rsidRPr="00C17BE4">
        <w:rPr>
          <w:rFonts w:ascii="Arial" w:eastAsia="Calibri" w:hAnsi="Arial" w:cs="Arial"/>
          <w:sz w:val="20"/>
          <w:szCs w:val="20"/>
        </w:rPr>
        <w:t>La documentación comprobatoria para proceder al pago de los bienes de consumo entregados a entera satisfacción del Administrador de Contrato, deberá ser validada y autorizada por su parte de acuerdo a lo siguiente:</w:t>
      </w:r>
    </w:p>
    <w:p w:rsidR="00C17BE4" w:rsidRPr="00C17BE4" w:rsidRDefault="00C17BE4" w:rsidP="00C17BE4">
      <w:pPr>
        <w:contextualSpacing/>
        <w:jc w:val="both"/>
        <w:rPr>
          <w:rFonts w:ascii="Arial" w:eastAsia="Calibri" w:hAnsi="Arial" w:cs="Arial"/>
          <w:sz w:val="14"/>
          <w:szCs w:val="20"/>
        </w:rPr>
      </w:pPr>
    </w:p>
    <w:p w:rsidR="00C17BE4" w:rsidRPr="00C17BE4" w:rsidRDefault="00C17BE4" w:rsidP="00C17BE4">
      <w:pPr>
        <w:numPr>
          <w:ilvl w:val="2"/>
          <w:numId w:val="40"/>
        </w:numPr>
        <w:tabs>
          <w:tab w:val="clear" w:pos="2340"/>
          <w:tab w:val="num" w:pos="0"/>
          <w:tab w:val="left" w:pos="284"/>
          <w:tab w:val="left" w:pos="851"/>
        </w:tabs>
        <w:spacing w:after="0" w:line="240" w:lineRule="auto"/>
        <w:ind w:left="0" w:firstLine="0"/>
        <w:contextualSpacing/>
        <w:jc w:val="both"/>
        <w:rPr>
          <w:rFonts w:ascii="Arial" w:eastAsia="Calibri" w:hAnsi="Arial" w:cs="Arial"/>
          <w:sz w:val="20"/>
          <w:szCs w:val="20"/>
        </w:rPr>
      </w:pPr>
      <w:r w:rsidRPr="00C17BE4">
        <w:rPr>
          <w:rFonts w:ascii="Arial" w:eastAsia="Calibri" w:hAnsi="Arial" w:cs="Arial"/>
          <w:sz w:val="20"/>
          <w:szCs w:val="20"/>
        </w:rPr>
        <w:t xml:space="preserve">Representación impresa del comprobante  fiscal digital por internet (CFDI), que cumpla con los requisitos establecidos  en el artículo 29-A del Código Fiscal de la Federación, en la que indique: deberá indicar la cantidad, nombre de bien de consumo solicitado,  número de proveedor ante el IMSS, número de contrato, número de ID de pedido-recepción, nombre de la afianzadora, número de fianza, precio unitario, importe total, previa validación y autorización (nombre, cargo, firma) por el Administrador del Contrato o en su caso el Servidor Público que ostente el cargo. </w:t>
      </w:r>
    </w:p>
    <w:p w:rsidR="00C17BE4" w:rsidRPr="00C17BE4" w:rsidRDefault="00C17BE4" w:rsidP="00C17BE4">
      <w:pPr>
        <w:contextualSpacing/>
        <w:jc w:val="both"/>
        <w:rPr>
          <w:rFonts w:ascii="Arial" w:eastAsia="Calibri" w:hAnsi="Arial" w:cs="Arial"/>
          <w:sz w:val="10"/>
          <w:szCs w:val="20"/>
        </w:rPr>
      </w:pPr>
    </w:p>
    <w:p w:rsidR="00C17BE4" w:rsidRPr="00C17BE4" w:rsidRDefault="00C17BE4" w:rsidP="00C17BE4">
      <w:pPr>
        <w:tabs>
          <w:tab w:val="left" w:pos="284"/>
        </w:tabs>
        <w:contextualSpacing/>
        <w:jc w:val="both"/>
        <w:rPr>
          <w:rFonts w:ascii="Arial" w:eastAsia="Calibri" w:hAnsi="Arial" w:cs="Arial"/>
          <w:sz w:val="20"/>
          <w:szCs w:val="20"/>
        </w:rPr>
      </w:pPr>
      <w:r w:rsidRPr="00C17BE4">
        <w:rPr>
          <w:rFonts w:ascii="Arial" w:eastAsia="Calibri" w:hAnsi="Arial" w:cs="Arial"/>
          <w:sz w:val="20"/>
          <w:szCs w:val="20"/>
        </w:rPr>
        <w:t>b)</w:t>
      </w:r>
      <w:r w:rsidRPr="00C17BE4">
        <w:rPr>
          <w:rFonts w:ascii="Arial" w:eastAsia="Calibri" w:hAnsi="Arial" w:cs="Arial"/>
          <w:sz w:val="20"/>
          <w:szCs w:val="20"/>
        </w:rPr>
        <w:tab/>
        <w:t>Comprobante de opinión de cumplimiento de obligaciones en materia de Seguridad Social, emitido por el Instituto Mexicano del Seguro Social, en sentido positivo y vigente a efecto de cumplir con lo señalado por el artículo 32-D, primero, segundo, tercero, cuarto y último párrafos del CFF, así como a lo dispuesto por la Resolución Miscelánea Fiscal del ejercicio que corresponda, en caso de ser una participación conjunta, se deberá entregar por cada una de las empresas participantes.</w:t>
      </w:r>
    </w:p>
    <w:p w:rsidR="00C17BE4" w:rsidRPr="00C17BE4" w:rsidRDefault="00C17BE4" w:rsidP="00C17BE4">
      <w:pPr>
        <w:contextualSpacing/>
        <w:jc w:val="both"/>
        <w:rPr>
          <w:rFonts w:ascii="Arial" w:eastAsia="Calibri" w:hAnsi="Arial" w:cs="Arial"/>
          <w:sz w:val="10"/>
          <w:szCs w:val="20"/>
        </w:rPr>
      </w:pPr>
    </w:p>
    <w:p w:rsidR="00C17BE4" w:rsidRPr="00C17BE4" w:rsidRDefault="00C17BE4" w:rsidP="00C17BE4">
      <w:pPr>
        <w:tabs>
          <w:tab w:val="left" w:pos="284"/>
        </w:tabs>
        <w:contextualSpacing/>
        <w:jc w:val="both"/>
        <w:rPr>
          <w:rFonts w:ascii="Arial" w:eastAsia="Calibri" w:hAnsi="Arial" w:cs="Arial"/>
          <w:sz w:val="20"/>
          <w:szCs w:val="20"/>
        </w:rPr>
      </w:pPr>
      <w:r w:rsidRPr="00C17BE4">
        <w:rPr>
          <w:rFonts w:ascii="Arial" w:eastAsia="Calibri" w:hAnsi="Arial" w:cs="Arial"/>
          <w:sz w:val="20"/>
          <w:szCs w:val="20"/>
        </w:rPr>
        <w:t>c)</w:t>
      </w:r>
      <w:r w:rsidRPr="00C17BE4">
        <w:rPr>
          <w:rFonts w:ascii="Arial" w:eastAsia="Calibri" w:hAnsi="Arial" w:cs="Arial"/>
          <w:sz w:val="20"/>
          <w:szCs w:val="20"/>
        </w:rPr>
        <w:tab/>
        <w:t>Copia del contrato FORMALIZADO.</w:t>
      </w:r>
    </w:p>
    <w:p w:rsidR="00C17BE4" w:rsidRPr="00C17BE4" w:rsidRDefault="00C17BE4" w:rsidP="00C17BE4">
      <w:pPr>
        <w:contextualSpacing/>
        <w:jc w:val="both"/>
        <w:rPr>
          <w:rFonts w:ascii="Arial" w:eastAsia="Calibri" w:hAnsi="Arial" w:cs="Arial"/>
          <w:sz w:val="12"/>
          <w:szCs w:val="20"/>
        </w:rPr>
      </w:pPr>
    </w:p>
    <w:p w:rsidR="00C17BE4" w:rsidRPr="00C17BE4" w:rsidRDefault="00C17BE4" w:rsidP="00C17BE4">
      <w:pPr>
        <w:contextualSpacing/>
        <w:jc w:val="both"/>
        <w:rPr>
          <w:rFonts w:ascii="Arial" w:eastAsia="Calibri" w:hAnsi="Arial" w:cs="Arial"/>
          <w:sz w:val="20"/>
          <w:szCs w:val="20"/>
        </w:rPr>
      </w:pPr>
      <w:r w:rsidRPr="00C17BE4">
        <w:rPr>
          <w:rFonts w:ascii="Arial" w:eastAsia="Calibri" w:hAnsi="Arial" w:cs="Arial"/>
          <w:sz w:val="20"/>
          <w:szCs w:val="20"/>
        </w:rPr>
        <w:t xml:space="preserve">Para proceder al pago de los bienes el Administrador del Contrato será quien valide la documentación probatoria de la recepción de los bienes, los cuales deben contener la totalidad y correspondencia de los requisitos solicitados, de no ser así el proveedor deberá recoger la documentación entregada para tramite de pago y corregir las inconsistencias detectadas y posteriormente entregarlas nuevamente para su validación, cuantas veces sea necesaria, una vez que el Administrador del Contrato valide la documentación podrá ser entregada en la Oficina de Trámite de Erogaciones ubicada en Calzada de la Viga 1174, piso 1, Torre B, Colonia El Triunfo, Alcaldía Iztapalapa, CP. 09430 en la CDMX. Publicado en el DOF el 02 de Octubre de 2023. En un horario de Lunes a Viernes de 8:00 a 13:00 horas. De acuerdo al numeral 5.2.1.21 del  Procedimiento para la recepción, glosa y aprobación de documentos presentados para tramite de pago y la constitución, modificación, cancelación </w:t>
      </w:r>
      <w:r w:rsidRPr="00C17BE4">
        <w:rPr>
          <w:rFonts w:ascii="Arial" w:eastAsia="Calibri" w:hAnsi="Arial" w:cs="Arial"/>
          <w:sz w:val="20"/>
          <w:szCs w:val="20"/>
        </w:rPr>
        <w:lastRenderedPageBreak/>
        <w:t>y  operación y control de fondos fijos”, así como a lo publicado en el Diario Oficial de la Federación, el 02 de octubre de 2023, en el cual se comunica a las autoridades jurisdiccionales de cualquier ámbito y materia, patrones, sujetos obligados, asegurados, pensionados, beneficiarios, servidores públicos y público en general; que para todos los efectos legales y administrativos a que haya lugar, a partir del primero de octubre de dos mil veintitrés, el domicilio oficial de la Sede del OOAD Sur del </w:t>
      </w:r>
      <w:proofErr w:type="spellStart"/>
      <w:r w:rsidRPr="00C17BE4">
        <w:rPr>
          <w:rFonts w:ascii="Arial" w:eastAsia="Calibri" w:hAnsi="Arial" w:cs="Arial"/>
          <w:sz w:val="20"/>
          <w:szCs w:val="20"/>
        </w:rPr>
        <w:t>D.F.l</w:t>
      </w:r>
      <w:proofErr w:type="spellEnd"/>
      <w:r w:rsidRPr="00C17BE4">
        <w:rPr>
          <w:rFonts w:ascii="Arial" w:eastAsia="Calibri" w:hAnsi="Arial" w:cs="Arial"/>
          <w:sz w:val="20"/>
          <w:szCs w:val="20"/>
        </w:rPr>
        <w:t xml:space="preserve"> así como el de las Jefaturas de Servicios, Departamentos y Coordinaciones mencionadas en el mismo.</w:t>
      </w:r>
    </w:p>
    <w:p w:rsidR="00C17BE4" w:rsidRPr="00C17BE4" w:rsidRDefault="00C17BE4" w:rsidP="00C17BE4">
      <w:pPr>
        <w:contextualSpacing/>
        <w:jc w:val="both"/>
        <w:rPr>
          <w:rFonts w:ascii="Arial" w:eastAsia="Calibri" w:hAnsi="Arial" w:cs="Arial"/>
          <w:sz w:val="20"/>
          <w:szCs w:val="20"/>
        </w:rPr>
      </w:pPr>
    </w:p>
    <w:p w:rsidR="00C17BE4" w:rsidRDefault="00C17BE4" w:rsidP="00C17BE4">
      <w:pPr>
        <w:contextualSpacing/>
        <w:jc w:val="both"/>
        <w:rPr>
          <w:rFonts w:ascii="Arial" w:eastAsia="Calibri" w:hAnsi="Arial" w:cs="Arial"/>
          <w:sz w:val="20"/>
          <w:szCs w:val="20"/>
        </w:rPr>
      </w:pPr>
      <w:r w:rsidRPr="00C17BE4">
        <w:rPr>
          <w:rFonts w:ascii="Arial" w:eastAsia="Calibri" w:hAnsi="Arial" w:cs="Arial"/>
          <w:sz w:val="20"/>
          <w:szCs w:val="20"/>
        </w:rPr>
        <w:t>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se presente en las áreas de trámite de erogaciones la representación impresa del comprobante fiscal digital por internet (CFDI), siempre y cuando se cuente con la suficiencia presupuestal, así como con la documentación comprobatoria que acredite la prestación de los servicios, y se indique en dicha documentación los servicios proporcionados, número de proveedor, número de contrato, número de fianza y denominación social de la afianzadora, en su caso.”</w:t>
      </w:r>
    </w:p>
    <w:p w:rsidR="00C17BE4" w:rsidRPr="00C17BE4" w:rsidRDefault="00C17BE4" w:rsidP="00C17BE4">
      <w:pPr>
        <w:contextualSpacing/>
        <w:jc w:val="both"/>
        <w:rPr>
          <w:rFonts w:ascii="Arial" w:eastAsia="Calibri" w:hAnsi="Arial" w:cs="Arial"/>
          <w:sz w:val="20"/>
          <w:szCs w:val="20"/>
        </w:rPr>
      </w:pP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Para el trámite de pago el proveedor deberá expedir sus comprobantes fiscales digitales en el esquema de facturación electrónica, con las especificaciones normadas por el Servicio de Administración Tributaria (SAT) a nombre del Instituto Mexicano del Seguro Social, con Registro Federal de Contribuyente IMS421231I45, domicilio fiscal de conformidad con lo establecido</w:t>
      </w:r>
      <w:r>
        <w:rPr>
          <w:rFonts w:ascii="Arial" w:eastAsia="Calibri" w:hAnsi="Arial" w:cs="Arial"/>
          <w:sz w:val="20"/>
          <w:szCs w:val="20"/>
        </w:rPr>
        <w:t xml:space="preserve"> en cada instrumento jurídico. </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Para la validación de dichos comprobantes, el proveedor deberá cargar en internet el archivo en formato XML., a través del Portal de Servicios a Proveedores de la página del Instituto; la validez de los mismos será determinada durante la carga y únicamente los comprobantes válid</w:t>
      </w:r>
      <w:r>
        <w:rPr>
          <w:rFonts w:ascii="Arial" w:eastAsia="Calibri" w:hAnsi="Arial" w:cs="Arial"/>
          <w:sz w:val="20"/>
          <w:szCs w:val="20"/>
        </w:rPr>
        <w:t>os serán procedentes para pago.</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El pago se realizará por medio de transferencia electrónica de fondos, a través del esquema electrónico interbancario que el Instituto tiene en operación, para tal efecto, el Proveedor se obliga a proporcionar en su oportunidad el número de cuenta, clave, banco y sucursal a su nombre, a menos que el Proveedor acredite de forma fehacie</w:t>
      </w:r>
      <w:r>
        <w:rPr>
          <w:rFonts w:ascii="Arial" w:eastAsia="Calibri" w:hAnsi="Arial" w:cs="Arial"/>
          <w:sz w:val="20"/>
          <w:szCs w:val="20"/>
        </w:rPr>
        <w:t>nte la imposibilidad para ello.</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El Pago se depositará en la fecha programada de pago, a través del esquema Interbancario si la cuenta bancaria del Proveedor, está contratada con BANORTE, BBVA BANCOMER, HSBC, o SCOTIABANK INVERLAT o a través del esquema interbancario vía SPEI (Sistema de Pagos Electrónicos Interbancarios) si la cuenta pertenece a un banco dis</w:t>
      </w:r>
      <w:r w:rsidR="00DE1928">
        <w:rPr>
          <w:rFonts w:ascii="Arial" w:eastAsia="Calibri" w:hAnsi="Arial" w:cs="Arial"/>
          <w:sz w:val="20"/>
          <w:szCs w:val="20"/>
        </w:rPr>
        <w:t xml:space="preserve">tinto a los antes mencionados. </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Por lo anterior, el Proveedor deberá entregar solicitud de pago electrónico (Interbancario) y presentar original y copia de la cédula del Registro Federal de Contribuyentes, Poder Notarial e Identificación Oficial; los originales se solicitan únicamente para cotejar los datos y le ser</w:t>
      </w:r>
      <w:r>
        <w:rPr>
          <w:rFonts w:ascii="Arial" w:eastAsia="Calibri" w:hAnsi="Arial" w:cs="Arial"/>
          <w:sz w:val="20"/>
          <w:szCs w:val="20"/>
        </w:rPr>
        <w:t xml:space="preserve">án devueltos en el mismo acto. </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 xml:space="preserve">El Administrador del Contrato será quien dará la autorización para que la Jefatura de Servicios de Finanzas proceda a su pago, de acuerdo a lo normado en el Anexo 2 Cuentas Contables y del “Procedimiento para la recepción, glosa y aprobación de documentos presentados para trámite de pago y la constitución, modificación, cancelación, operación y control de fondos fijos”, mismos que se encuentran publicados en la dirección: </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http://intranet/normatividad/Normas/DIR.%20FINANZAS/COORD.%20CONT%20Y%20TRAM%20EROGACIONES/PROCEDIMIENTOS/6130-003-002.pdf#sea</w:t>
      </w:r>
      <w:r>
        <w:rPr>
          <w:rFonts w:ascii="Arial" w:eastAsia="Calibri" w:hAnsi="Arial" w:cs="Arial"/>
          <w:sz w:val="20"/>
          <w:szCs w:val="20"/>
        </w:rPr>
        <w:t>rch=6130%2D003%2D002</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lastRenderedPageBreak/>
        <w:t>En ningún caso, se deberá autorizar el pago de los bienes, si no se ha determinado, calculado y notificado al Proveedor las penas convencionales o deducciones pactadas, así como su registro y validació</w:t>
      </w:r>
      <w:r>
        <w:rPr>
          <w:rFonts w:ascii="Arial" w:eastAsia="Calibri" w:hAnsi="Arial" w:cs="Arial"/>
          <w:sz w:val="20"/>
          <w:szCs w:val="20"/>
        </w:rPr>
        <w:t xml:space="preserve">n en el Sistema PREI </w:t>
      </w:r>
      <w:proofErr w:type="spellStart"/>
      <w:r>
        <w:rPr>
          <w:rFonts w:ascii="Arial" w:eastAsia="Calibri" w:hAnsi="Arial" w:cs="Arial"/>
          <w:sz w:val="20"/>
          <w:szCs w:val="20"/>
        </w:rPr>
        <w:t>Millenium</w:t>
      </w:r>
      <w:proofErr w:type="spellEnd"/>
      <w:r>
        <w:rPr>
          <w:rFonts w:ascii="Arial" w:eastAsia="Calibri" w:hAnsi="Arial" w:cs="Arial"/>
          <w:sz w:val="20"/>
          <w:szCs w:val="20"/>
        </w:rPr>
        <w:t>.</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El Proveedor se obliga a no cancelar ante el Servicio de Administración Tributaria (SAT) los comprobantes fiscales digitales (CFDI) a favor del Instituto, previamente validados en el Portal de Servicios a Proveedores, salvo justificación y comunicación por parte del mismo al Administrador del Contrato para su autorización expresa, debiendo este informar a las Áreas de Trámite de Erogaciones de dicha justificación y Reposición del</w:t>
      </w:r>
      <w:r>
        <w:rPr>
          <w:rFonts w:ascii="Arial" w:eastAsia="Calibri" w:hAnsi="Arial" w:cs="Arial"/>
          <w:sz w:val="20"/>
          <w:szCs w:val="20"/>
        </w:rPr>
        <w:t xml:space="preserve"> comprobante fiscal en su caso.</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Asimismo, el Instituto podrá aceptar a solicitud del Proveedor que en el supuesto de que tenga cuentas liquidas y exigibles a su cargo, aplicarlas contra los adeudos que, en su caso, tuviera por conceptos de cuotas obrero-patronales, conforme a lo previsto en el Artículo 40B, de la Ley del Seguro Social, adicionalmente el Proveedor, acepta se realicen las deducciones correspondientes en su caso, generados por la aplicación de penas convencionales, derivados de atrasos o deficiencia en los bienes. Lo anterior de acuerdo a lo establecido en el numeral 5.4.10 i</w:t>
      </w:r>
      <w:r>
        <w:rPr>
          <w:rFonts w:ascii="Arial" w:eastAsia="Calibri" w:hAnsi="Arial" w:cs="Arial"/>
          <w:sz w:val="20"/>
          <w:szCs w:val="20"/>
        </w:rPr>
        <w:t xml:space="preserve">nciso b y c) de las POBALINES. </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El Proveedor que celebre contrato de cesión de derechos de cobros, deberá notificarlo por escrito al Instituto, con un mínimo de 5 (cinco) días naturales anteriores a la fecha de pago programada, entregando invariablemente los documentos sustantivos de dicha cesión, al administrador del Contrato, así mismo el Proveedor podrá optar por cobrar a través de factoraje financiero conforme al Programa de Cadenas Productivas de Nacional Financiera, S.N.C., Institución de Banca de Desarrollo, con el Instituto. Lo anterior de acuerdo a lo establecido en el nume</w:t>
      </w:r>
      <w:r>
        <w:rPr>
          <w:rFonts w:ascii="Arial" w:eastAsia="Calibri" w:hAnsi="Arial" w:cs="Arial"/>
          <w:sz w:val="20"/>
          <w:szCs w:val="20"/>
        </w:rPr>
        <w:t xml:space="preserve">ral 5.5.1.4 de las POBALINES.  </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En caso de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exceso y se computaran por días naturales, desde la fecha de su entrega, hasta la fecha en que se ponga efectivamente las cantidade</w:t>
      </w:r>
      <w:r>
        <w:rPr>
          <w:rFonts w:ascii="Arial" w:eastAsia="Calibri" w:hAnsi="Arial" w:cs="Arial"/>
          <w:sz w:val="20"/>
          <w:szCs w:val="20"/>
        </w:rPr>
        <w:t xml:space="preserve">s a disposición del Instituto. </w:t>
      </w:r>
    </w:p>
    <w:p w:rsidR="00C17BE4" w:rsidRPr="00C17BE4" w:rsidRDefault="00DE1928" w:rsidP="00C17BE4">
      <w:pPr>
        <w:jc w:val="both"/>
        <w:rPr>
          <w:rFonts w:ascii="Arial" w:eastAsia="Calibri" w:hAnsi="Arial" w:cs="Arial"/>
          <w:sz w:val="20"/>
          <w:szCs w:val="20"/>
        </w:rPr>
      </w:pPr>
      <w:r>
        <w:rPr>
          <w:rFonts w:ascii="Arial" w:eastAsia="Calibri" w:hAnsi="Arial" w:cs="Arial"/>
          <w:sz w:val="20"/>
          <w:szCs w:val="20"/>
        </w:rPr>
        <w:t>No se otorgarán anticipos.</w:t>
      </w:r>
    </w:p>
    <w:p w:rsidR="00C17BE4" w:rsidRPr="00C17BE4" w:rsidRDefault="00C17BE4" w:rsidP="00C17BE4">
      <w:pPr>
        <w:jc w:val="both"/>
        <w:rPr>
          <w:rFonts w:ascii="Arial" w:eastAsia="Calibri" w:hAnsi="Arial" w:cs="Arial"/>
          <w:sz w:val="20"/>
          <w:szCs w:val="20"/>
        </w:rPr>
      </w:pPr>
      <w:r w:rsidRPr="00C17BE4">
        <w:rPr>
          <w:rFonts w:ascii="Arial" w:eastAsia="Calibri" w:hAnsi="Arial" w:cs="Arial"/>
          <w:sz w:val="20"/>
          <w:szCs w:val="20"/>
        </w:rPr>
        <w:t>Para efecto de pago la Opinión de Cumplimiento de Obligaciones en Materia de Seguridad Social del IMSS, positiva y vigente deberán apegarse a los términos de lo dispuesto en la Resolución Miscelánea Fiscal del ejercicio que corresponda y demás disposiciones jurídicas aplicables. Así como a las “Reglas de carácter general para la obtención de la opinión de cumplimiento de obligaciones fiscales en materia de seguridad social” publicado en el Diario Oficial de la Federación el 22 de septiembre de 2022 en particular  a la regla novena, la cual establece que “La opinión de cumplimiento de obligaciones fiscales en materia de seguridad social gozará de vigencia durante el día de la f</w:t>
      </w:r>
      <w:r>
        <w:rPr>
          <w:rFonts w:ascii="Arial" w:eastAsia="Calibri" w:hAnsi="Arial" w:cs="Arial"/>
          <w:sz w:val="20"/>
          <w:szCs w:val="20"/>
        </w:rPr>
        <w:t>echa en que haya sido generada”</w:t>
      </w:r>
    </w:p>
    <w:p w:rsidR="00C17BE4" w:rsidRPr="00C17BE4" w:rsidRDefault="00C17BE4" w:rsidP="00C17BE4">
      <w:pPr>
        <w:contextualSpacing/>
        <w:jc w:val="both"/>
        <w:rPr>
          <w:rFonts w:ascii="Arial" w:eastAsia="Calibri" w:hAnsi="Arial" w:cs="Arial"/>
          <w:sz w:val="20"/>
          <w:szCs w:val="20"/>
          <w:u w:val="single"/>
        </w:rPr>
      </w:pPr>
      <w:r w:rsidRPr="00C17BE4">
        <w:rPr>
          <w:rFonts w:ascii="Arial" w:eastAsia="Calibri" w:hAnsi="Arial" w:cs="Arial"/>
          <w:sz w:val="20"/>
          <w:szCs w:val="20"/>
          <w:u w:val="single"/>
        </w:rPr>
        <w:t>Nota: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entendido de que dicha Opinión tendrá una vigencia del día de la fecha en que haya sido generada.</w:t>
      </w:r>
    </w:p>
    <w:p w:rsidR="00C17BE4" w:rsidRPr="00C17BE4" w:rsidRDefault="00C17BE4" w:rsidP="00C17BE4">
      <w:pPr>
        <w:tabs>
          <w:tab w:val="left" w:pos="-284"/>
          <w:tab w:val="left" w:pos="9498"/>
        </w:tabs>
        <w:contextualSpacing/>
        <w:jc w:val="both"/>
        <w:rPr>
          <w:rFonts w:ascii="Arial" w:hAnsi="Arial" w:cs="Arial"/>
          <w:sz w:val="20"/>
          <w:szCs w:val="20"/>
        </w:rPr>
      </w:pPr>
    </w:p>
    <w:p w:rsidR="00C17BE4" w:rsidRPr="00C17BE4" w:rsidRDefault="00C17BE4" w:rsidP="00BE75CC">
      <w:pPr>
        <w:numPr>
          <w:ilvl w:val="0"/>
          <w:numId w:val="66"/>
        </w:numPr>
        <w:spacing w:after="0" w:line="240" w:lineRule="auto"/>
        <w:contextualSpacing/>
        <w:jc w:val="both"/>
        <w:rPr>
          <w:rFonts w:ascii="Arial" w:hAnsi="Arial" w:cs="Arial"/>
          <w:b/>
          <w:bCs/>
          <w:sz w:val="20"/>
          <w:szCs w:val="20"/>
        </w:rPr>
      </w:pPr>
      <w:r w:rsidRPr="00C17BE4">
        <w:rPr>
          <w:rFonts w:ascii="Arial" w:hAnsi="Arial" w:cs="Arial"/>
          <w:b/>
          <w:bCs/>
          <w:sz w:val="20"/>
          <w:szCs w:val="20"/>
        </w:rPr>
        <w:lastRenderedPageBreak/>
        <w:t>MECANISMOS DE COMPROBACIÓN, SUPERVISIÓN Y VERIFICACIÓN DE LOS SERVICIOS CONTRATADOS.</w:t>
      </w:r>
    </w:p>
    <w:p w:rsidR="00C17BE4" w:rsidRPr="00C17BE4" w:rsidRDefault="00C17BE4" w:rsidP="00C17BE4">
      <w:pPr>
        <w:jc w:val="both"/>
        <w:rPr>
          <w:rFonts w:ascii="Arial" w:eastAsia="Calibri" w:hAnsi="Arial" w:cs="Arial"/>
          <w:color w:val="000000"/>
          <w:sz w:val="20"/>
          <w:szCs w:val="20"/>
        </w:rPr>
      </w:pPr>
      <w:r w:rsidRPr="00C17BE4">
        <w:rPr>
          <w:rFonts w:ascii="Arial" w:eastAsia="Calibri" w:hAnsi="Arial" w:cs="Arial"/>
          <w:color w:val="000000"/>
          <w:sz w:val="20"/>
          <w:szCs w:val="20"/>
        </w:rPr>
        <w:t xml:space="preserve">La unidad solicitará mediante </w:t>
      </w:r>
      <w:r w:rsidRPr="00C17BE4">
        <w:rPr>
          <w:rFonts w:ascii="Arial" w:eastAsia="Calibri" w:hAnsi="Arial" w:cs="Arial"/>
          <w:b/>
          <w:color w:val="000000"/>
          <w:sz w:val="20"/>
          <w:szCs w:val="20"/>
        </w:rPr>
        <w:t xml:space="preserve">ANEXO </w:t>
      </w:r>
      <w:r w:rsidR="00DE1928">
        <w:rPr>
          <w:rFonts w:ascii="Arial" w:eastAsia="Calibri" w:hAnsi="Arial" w:cs="Arial"/>
          <w:b/>
          <w:color w:val="000000"/>
          <w:sz w:val="20"/>
          <w:szCs w:val="20"/>
        </w:rPr>
        <w:t>22</w:t>
      </w:r>
      <w:r w:rsidRPr="00C17BE4">
        <w:rPr>
          <w:rFonts w:ascii="Arial" w:eastAsia="Calibri" w:hAnsi="Arial" w:cs="Arial"/>
          <w:b/>
          <w:color w:val="000000"/>
          <w:sz w:val="20"/>
          <w:szCs w:val="20"/>
        </w:rPr>
        <w:t xml:space="preserve"> SOLICITUD Y CONSUMO DE MATERIAL DE OSTEOSINTESIS Y ENDOPROTESIS</w:t>
      </w:r>
      <w:r w:rsidRPr="00C17BE4">
        <w:rPr>
          <w:rFonts w:ascii="Arial" w:eastAsia="Calibri" w:hAnsi="Arial" w:cs="Arial"/>
          <w:color w:val="000000"/>
          <w:sz w:val="20"/>
          <w:szCs w:val="20"/>
        </w:rPr>
        <w:t>,  48 horas antes de la cirugía, al abasto de su hospital, estos a su vez informaran al proveedor para reponer lo que se consumirá del Stock o si se trata de insumos con inventario cero, para que les l</w:t>
      </w:r>
      <w:r>
        <w:rPr>
          <w:rFonts w:ascii="Arial" w:eastAsia="Calibri" w:hAnsi="Arial" w:cs="Arial"/>
          <w:color w:val="000000"/>
          <w:sz w:val="20"/>
          <w:szCs w:val="20"/>
        </w:rPr>
        <w:t>leven el insumo en oportunidad.</w:t>
      </w:r>
    </w:p>
    <w:p w:rsidR="00C17BE4" w:rsidRPr="00C17BE4" w:rsidRDefault="00C17BE4" w:rsidP="00C17BE4">
      <w:pPr>
        <w:jc w:val="both"/>
        <w:rPr>
          <w:rFonts w:ascii="Arial" w:eastAsia="Calibri" w:hAnsi="Arial" w:cs="Arial"/>
          <w:color w:val="000000"/>
          <w:sz w:val="20"/>
          <w:szCs w:val="20"/>
        </w:rPr>
      </w:pPr>
      <w:r w:rsidRPr="00C17BE4">
        <w:rPr>
          <w:rFonts w:ascii="Arial" w:eastAsia="Calibri" w:hAnsi="Arial" w:cs="Arial"/>
          <w:color w:val="000000"/>
          <w:sz w:val="20"/>
          <w:szCs w:val="20"/>
        </w:rPr>
        <w:t xml:space="preserve">El proveedor entrega el material directamente al abasto de cada unidad médica, mediante firma de recepción del </w:t>
      </w:r>
      <w:r w:rsidRPr="00C17BE4">
        <w:rPr>
          <w:rFonts w:ascii="Arial" w:eastAsia="Calibri" w:hAnsi="Arial" w:cs="Arial"/>
          <w:b/>
          <w:color w:val="000000"/>
          <w:sz w:val="20"/>
          <w:szCs w:val="20"/>
        </w:rPr>
        <w:t xml:space="preserve">ANEXO </w:t>
      </w:r>
      <w:r w:rsidR="00DE1928">
        <w:rPr>
          <w:rFonts w:ascii="Arial" w:eastAsia="Calibri" w:hAnsi="Arial" w:cs="Arial"/>
          <w:b/>
          <w:color w:val="000000"/>
          <w:sz w:val="20"/>
          <w:szCs w:val="20"/>
        </w:rPr>
        <w:t>22</w:t>
      </w:r>
      <w:r w:rsidRPr="00C17BE4">
        <w:rPr>
          <w:rFonts w:ascii="Arial" w:eastAsia="Calibri" w:hAnsi="Arial" w:cs="Arial"/>
          <w:b/>
          <w:color w:val="000000"/>
          <w:sz w:val="20"/>
          <w:szCs w:val="20"/>
        </w:rPr>
        <w:t xml:space="preserve"> SOLICITUD Y CONSUMO DE MATERIAL DE OSTEOSINTESIS Y ENDOPROTESIS</w:t>
      </w:r>
      <w:r w:rsidRPr="00C17BE4">
        <w:rPr>
          <w:rFonts w:ascii="Arial" w:eastAsia="Calibri" w:hAnsi="Arial" w:cs="Arial"/>
          <w:color w:val="000000"/>
          <w:sz w:val="20"/>
          <w:szCs w:val="20"/>
        </w:rPr>
        <w:t>, abastos en reunión colegiada informa que se cuenta con el insumo y se programará al paciente 24 horas antes, el responsable de abastos de la unidad entregará a la CEYE de la unidad el instrumental para la cirugía programada y el personal de enfermería designado en el turno, firmaran de recepción en cop</w:t>
      </w:r>
      <w:r>
        <w:rPr>
          <w:rFonts w:ascii="Arial" w:eastAsia="Calibri" w:hAnsi="Arial" w:cs="Arial"/>
          <w:color w:val="000000"/>
          <w:sz w:val="20"/>
          <w:szCs w:val="20"/>
        </w:rPr>
        <w:t>ia de minuta de fundamentación.</w:t>
      </w:r>
    </w:p>
    <w:p w:rsidR="00C17BE4" w:rsidRPr="00C17BE4" w:rsidRDefault="00C17BE4" w:rsidP="00C17BE4">
      <w:pPr>
        <w:jc w:val="both"/>
        <w:rPr>
          <w:rFonts w:ascii="Arial" w:eastAsia="Calibri" w:hAnsi="Arial" w:cs="Arial"/>
          <w:color w:val="000000"/>
          <w:sz w:val="20"/>
          <w:szCs w:val="20"/>
        </w:rPr>
      </w:pPr>
      <w:r w:rsidRPr="00C17BE4">
        <w:rPr>
          <w:rFonts w:ascii="Arial" w:eastAsia="Calibri" w:hAnsi="Arial" w:cs="Arial"/>
          <w:color w:val="000000"/>
          <w:sz w:val="20"/>
          <w:szCs w:val="20"/>
        </w:rPr>
        <w:t>Al momento de la cirugía, la enfermera instrumentista, generará un vale en 4 tantos colocando en el encabezado nombre del paciente y número de afiliación y cada pieza del instrumental de la charola entregada, en el que se registrará en los 4 tantos en original y a mano, los instrumentos q</w:t>
      </w:r>
      <w:r>
        <w:rPr>
          <w:rFonts w:ascii="Arial" w:eastAsia="Calibri" w:hAnsi="Arial" w:cs="Arial"/>
          <w:color w:val="000000"/>
          <w:sz w:val="20"/>
          <w:szCs w:val="20"/>
        </w:rPr>
        <w:t>ue se le colocaron al paciente.</w:t>
      </w:r>
    </w:p>
    <w:p w:rsidR="00C17BE4" w:rsidRPr="00C17BE4" w:rsidRDefault="00C17BE4" w:rsidP="00C17BE4">
      <w:pPr>
        <w:jc w:val="both"/>
        <w:rPr>
          <w:rFonts w:ascii="Arial" w:eastAsia="Calibri" w:hAnsi="Arial" w:cs="Arial"/>
          <w:color w:val="000000"/>
          <w:sz w:val="20"/>
          <w:szCs w:val="20"/>
        </w:rPr>
      </w:pPr>
      <w:r w:rsidRPr="00C17BE4">
        <w:rPr>
          <w:rFonts w:ascii="Arial" w:eastAsia="Calibri" w:hAnsi="Arial" w:cs="Arial"/>
          <w:color w:val="000000"/>
          <w:sz w:val="20"/>
          <w:szCs w:val="20"/>
        </w:rPr>
        <w:t xml:space="preserve">Un vale se quedará en el expediente clínico del paciente, que permitirá durante la supervisión garantizar lo que se le colocó al paciente en la cirugía, un segundo tanto del vale se le entregará al jefe de servicio de traumatología y ortopedia para el control de lo utilizado de su contrato, un tercer tanto del vale se dejará en CEYE para verificación de lo recibido por abastos de la Unidad y de lo que regresará al abasto que no se utilice y un último tanto del vale, se entregará al abasto de la unidad, quien mandará una copia al proveedor que debe contener: lo que se consumió con clave del insumo en el contrato y un número de folio por fax, con este vale el proveedor generará la factura correspondiente y la llevará al almacén de la unidad para que se validé si lo presentado en factura corresponde a lo realmente utilizado, posteriormente el jefe de abastos lo entrega a la subdirección médica y administrativa para validación y autorización y se le regresaran al proveedor para su </w:t>
      </w:r>
      <w:r>
        <w:rPr>
          <w:rFonts w:ascii="Arial" w:eastAsia="Calibri" w:hAnsi="Arial" w:cs="Arial"/>
          <w:color w:val="000000"/>
          <w:sz w:val="20"/>
          <w:szCs w:val="20"/>
        </w:rPr>
        <w:t>cobro en finanzas delegacional.</w:t>
      </w:r>
    </w:p>
    <w:p w:rsidR="00C17BE4" w:rsidRPr="00C17BE4" w:rsidRDefault="00C17BE4" w:rsidP="00C17BE4">
      <w:pPr>
        <w:jc w:val="both"/>
        <w:rPr>
          <w:rFonts w:ascii="Arial" w:eastAsia="Calibri" w:hAnsi="Arial" w:cs="Arial"/>
          <w:color w:val="000000"/>
          <w:sz w:val="20"/>
          <w:szCs w:val="20"/>
        </w:rPr>
      </w:pPr>
      <w:r w:rsidRPr="00C17BE4">
        <w:rPr>
          <w:rFonts w:ascii="Arial" w:eastAsia="Calibri" w:hAnsi="Arial" w:cs="Arial"/>
          <w:color w:val="000000"/>
          <w:sz w:val="20"/>
          <w:szCs w:val="20"/>
        </w:rPr>
        <w:t xml:space="preserve">Invariablemente el folio de la factura, deberá coincidir con el folio del vale que fue utilizado para registrar lo consumido en el paciente que fue operado, mismo que no deberá contener tachaduras ni enmendaduras y deberá estar firmado por el médico tratante que colocó el implante o instrumental al paciente durante el procedimiento quirúrgico en el que se describió el material que se le coloco </w:t>
      </w:r>
      <w:r w:rsidR="00DE1928">
        <w:rPr>
          <w:rFonts w:ascii="Arial" w:eastAsia="Calibri" w:hAnsi="Arial" w:cs="Arial"/>
          <w:color w:val="000000"/>
          <w:sz w:val="20"/>
          <w:szCs w:val="20"/>
        </w:rPr>
        <w:t>al paciente durante la cirugía.</w:t>
      </w:r>
    </w:p>
    <w:p w:rsidR="00C17BE4" w:rsidRPr="00C17BE4" w:rsidRDefault="00C17BE4" w:rsidP="00C17BE4">
      <w:pPr>
        <w:jc w:val="both"/>
        <w:rPr>
          <w:rFonts w:ascii="Arial" w:eastAsia="Times New Roman" w:hAnsi="Arial" w:cs="Arial"/>
          <w:sz w:val="20"/>
          <w:szCs w:val="20"/>
          <w:lang w:eastAsia="es-MX"/>
        </w:rPr>
      </w:pPr>
      <w:r w:rsidRPr="00C17BE4">
        <w:rPr>
          <w:rFonts w:ascii="Arial" w:eastAsia="Times New Roman" w:hAnsi="Arial" w:cs="Arial"/>
          <w:sz w:val="20"/>
          <w:szCs w:val="20"/>
          <w:lang w:eastAsia="es-MX"/>
        </w:rPr>
        <w:t>Así mismo, el mecanismo de comprobación y verificación de bienes e instrumental  y efectivamente entregados, será</w:t>
      </w:r>
      <w:r>
        <w:rPr>
          <w:rFonts w:ascii="Arial" w:eastAsia="Times New Roman" w:hAnsi="Arial" w:cs="Arial"/>
          <w:sz w:val="20"/>
          <w:szCs w:val="20"/>
          <w:lang w:eastAsia="es-MX"/>
        </w:rPr>
        <w:t xml:space="preserve"> a través del </w:t>
      </w:r>
      <w:proofErr w:type="spellStart"/>
      <w:r>
        <w:rPr>
          <w:rFonts w:ascii="Arial" w:eastAsia="Times New Roman" w:hAnsi="Arial" w:cs="Arial"/>
          <w:sz w:val="20"/>
          <w:szCs w:val="20"/>
          <w:lang w:eastAsia="es-MX"/>
        </w:rPr>
        <w:t>requisitado</w:t>
      </w:r>
      <w:proofErr w:type="spellEnd"/>
      <w:r>
        <w:rPr>
          <w:rFonts w:ascii="Arial" w:eastAsia="Times New Roman" w:hAnsi="Arial" w:cs="Arial"/>
          <w:sz w:val="20"/>
          <w:szCs w:val="20"/>
          <w:lang w:eastAsia="es-MX"/>
        </w:rPr>
        <w:t>:</w:t>
      </w:r>
    </w:p>
    <w:p w:rsidR="00C17BE4" w:rsidRPr="00C17BE4" w:rsidRDefault="00C17BE4" w:rsidP="00C17BE4">
      <w:pPr>
        <w:numPr>
          <w:ilvl w:val="0"/>
          <w:numId w:val="50"/>
        </w:numPr>
        <w:spacing w:after="0" w:line="240" w:lineRule="auto"/>
        <w:jc w:val="both"/>
        <w:rPr>
          <w:rFonts w:ascii="Arial" w:hAnsi="Arial" w:cs="Arial"/>
          <w:b/>
          <w:sz w:val="20"/>
          <w:szCs w:val="20"/>
        </w:rPr>
      </w:pPr>
      <w:r w:rsidRPr="00C17BE4">
        <w:rPr>
          <w:rFonts w:ascii="Arial" w:hAnsi="Arial" w:cs="Arial"/>
          <w:b/>
          <w:sz w:val="20"/>
          <w:szCs w:val="20"/>
        </w:rPr>
        <w:t xml:space="preserve">Original del Anexo 10 (diez) “Remisión del Pedido”, debidamente </w:t>
      </w:r>
      <w:proofErr w:type="spellStart"/>
      <w:r w:rsidRPr="00C17BE4">
        <w:rPr>
          <w:rFonts w:ascii="Arial" w:hAnsi="Arial" w:cs="Arial"/>
          <w:b/>
          <w:sz w:val="20"/>
          <w:szCs w:val="20"/>
        </w:rPr>
        <w:t>requisitada</w:t>
      </w:r>
      <w:proofErr w:type="spellEnd"/>
      <w:r w:rsidRPr="00C17BE4">
        <w:rPr>
          <w:rFonts w:ascii="Arial" w:hAnsi="Arial" w:cs="Arial"/>
          <w:b/>
          <w:sz w:val="20"/>
          <w:szCs w:val="20"/>
        </w:rPr>
        <w:t xml:space="preserve"> con los siguientes datos: </w:t>
      </w:r>
    </w:p>
    <w:p w:rsidR="00C17BE4" w:rsidRPr="00C17BE4" w:rsidRDefault="00C17BE4" w:rsidP="00C17BE4">
      <w:pPr>
        <w:pStyle w:val="Prrafodelista"/>
        <w:jc w:val="both"/>
        <w:rPr>
          <w:rFonts w:ascii="Arial" w:hAnsi="Arial" w:cs="Arial"/>
          <w:sz w:val="20"/>
          <w:szCs w:val="20"/>
          <w:lang w:eastAsia="es-MX"/>
        </w:rPr>
      </w:pPr>
    </w:p>
    <w:p w:rsidR="00C17BE4" w:rsidRPr="00C17BE4" w:rsidRDefault="00C17BE4" w:rsidP="00C17BE4">
      <w:pPr>
        <w:pStyle w:val="Prrafodelista"/>
        <w:numPr>
          <w:ilvl w:val="0"/>
          <w:numId w:val="47"/>
        </w:numPr>
        <w:ind w:left="1134"/>
        <w:jc w:val="both"/>
        <w:rPr>
          <w:rFonts w:ascii="Arial" w:hAnsi="Arial" w:cs="Arial"/>
          <w:sz w:val="20"/>
          <w:szCs w:val="20"/>
          <w:lang w:eastAsia="es-MX"/>
        </w:rPr>
      </w:pPr>
      <w:r w:rsidRPr="00C17BE4">
        <w:rPr>
          <w:rFonts w:ascii="Arial" w:hAnsi="Arial" w:cs="Arial"/>
          <w:sz w:val="20"/>
          <w:szCs w:val="20"/>
          <w:lang w:eastAsia="es-MX"/>
        </w:rPr>
        <w:t>Número de Contrato</w:t>
      </w:r>
    </w:p>
    <w:p w:rsidR="00C17BE4" w:rsidRPr="00C17BE4" w:rsidRDefault="00C17BE4" w:rsidP="00C17BE4">
      <w:pPr>
        <w:pStyle w:val="Prrafodelista"/>
        <w:numPr>
          <w:ilvl w:val="0"/>
          <w:numId w:val="47"/>
        </w:numPr>
        <w:ind w:left="1134"/>
        <w:jc w:val="both"/>
        <w:rPr>
          <w:rFonts w:ascii="Arial" w:hAnsi="Arial" w:cs="Arial"/>
          <w:sz w:val="20"/>
          <w:szCs w:val="20"/>
          <w:lang w:eastAsia="es-MX"/>
        </w:rPr>
      </w:pPr>
      <w:r w:rsidRPr="00C17BE4">
        <w:rPr>
          <w:rFonts w:ascii="Arial" w:hAnsi="Arial" w:cs="Arial"/>
          <w:sz w:val="20"/>
          <w:szCs w:val="20"/>
          <w:lang w:eastAsia="es-MX"/>
        </w:rPr>
        <w:t>Fecha Remisión: día, mes y año</w:t>
      </w:r>
    </w:p>
    <w:p w:rsidR="00C17BE4" w:rsidRPr="00C17BE4" w:rsidRDefault="00C17BE4" w:rsidP="00C17BE4">
      <w:pPr>
        <w:pStyle w:val="Prrafodelista"/>
        <w:numPr>
          <w:ilvl w:val="0"/>
          <w:numId w:val="47"/>
        </w:numPr>
        <w:ind w:left="1134"/>
        <w:jc w:val="both"/>
        <w:rPr>
          <w:rFonts w:ascii="Arial" w:hAnsi="Arial" w:cs="Arial"/>
          <w:sz w:val="20"/>
          <w:szCs w:val="20"/>
          <w:lang w:eastAsia="es-MX"/>
        </w:rPr>
      </w:pPr>
      <w:r w:rsidRPr="00C17BE4">
        <w:rPr>
          <w:rFonts w:ascii="Arial" w:hAnsi="Arial" w:cs="Arial"/>
          <w:sz w:val="20"/>
          <w:szCs w:val="20"/>
          <w:lang w:eastAsia="es-MX"/>
        </w:rPr>
        <w:t>Fecha del Contrato: fecha de formalización del Contrato</w:t>
      </w:r>
    </w:p>
    <w:p w:rsidR="00C17BE4" w:rsidRPr="00C17BE4" w:rsidRDefault="00C17BE4" w:rsidP="00C17BE4">
      <w:pPr>
        <w:pStyle w:val="Prrafodelista"/>
        <w:numPr>
          <w:ilvl w:val="0"/>
          <w:numId w:val="47"/>
        </w:numPr>
        <w:ind w:left="1134"/>
        <w:jc w:val="both"/>
        <w:rPr>
          <w:rFonts w:ascii="Arial" w:hAnsi="Arial" w:cs="Arial"/>
          <w:sz w:val="20"/>
          <w:szCs w:val="20"/>
          <w:lang w:eastAsia="es-MX"/>
        </w:rPr>
      </w:pPr>
      <w:r w:rsidRPr="00C17BE4">
        <w:rPr>
          <w:rFonts w:ascii="Arial" w:hAnsi="Arial" w:cs="Arial"/>
          <w:sz w:val="20"/>
          <w:szCs w:val="20"/>
          <w:lang w:eastAsia="es-MX"/>
        </w:rPr>
        <w:t>Lugar: Nombre de la Unidad Destino</w:t>
      </w:r>
    </w:p>
    <w:p w:rsidR="00C17BE4" w:rsidRPr="00C17BE4" w:rsidRDefault="00C17BE4" w:rsidP="00C17BE4">
      <w:pPr>
        <w:pStyle w:val="Prrafodelista"/>
        <w:numPr>
          <w:ilvl w:val="0"/>
          <w:numId w:val="47"/>
        </w:numPr>
        <w:ind w:left="1134"/>
        <w:jc w:val="both"/>
        <w:rPr>
          <w:rFonts w:ascii="Arial" w:hAnsi="Arial" w:cs="Arial"/>
          <w:sz w:val="20"/>
          <w:szCs w:val="20"/>
          <w:lang w:eastAsia="es-MX"/>
        </w:rPr>
      </w:pPr>
      <w:r w:rsidRPr="00C17BE4">
        <w:rPr>
          <w:rFonts w:ascii="Arial" w:hAnsi="Arial" w:cs="Arial"/>
          <w:sz w:val="20"/>
          <w:szCs w:val="20"/>
          <w:lang w:eastAsia="es-MX"/>
        </w:rPr>
        <w:t>Nombre, Razón Social y Domicilio Proveedor</w:t>
      </w:r>
    </w:p>
    <w:p w:rsidR="00C17BE4" w:rsidRPr="00C17BE4" w:rsidRDefault="00C17BE4" w:rsidP="00C17BE4">
      <w:pPr>
        <w:pStyle w:val="Prrafodelista"/>
        <w:numPr>
          <w:ilvl w:val="0"/>
          <w:numId w:val="47"/>
        </w:numPr>
        <w:ind w:left="1134"/>
        <w:jc w:val="both"/>
        <w:rPr>
          <w:rFonts w:ascii="Arial" w:hAnsi="Arial" w:cs="Arial"/>
          <w:sz w:val="20"/>
          <w:szCs w:val="20"/>
          <w:lang w:eastAsia="es-MX"/>
        </w:rPr>
      </w:pPr>
      <w:r w:rsidRPr="00C17BE4">
        <w:rPr>
          <w:rFonts w:ascii="Arial" w:hAnsi="Arial" w:cs="Arial"/>
          <w:sz w:val="20"/>
          <w:szCs w:val="20"/>
          <w:lang w:eastAsia="es-MX"/>
        </w:rPr>
        <w:t>Plazo de entrega: Fecha límite de entrega de los bienes por parte del Proveedor.</w:t>
      </w:r>
    </w:p>
    <w:p w:rsidR="00C17BE4" w:rsidRPr="00C17BE4" w:rsidRDefault="00C17BE4" w:rsidP="00C17BE4">
      <w:pPr>
        <w:pStyle w:val="Prrafodelista"/>
        <w:numPr>
          <w:ilvl w:val="0"/>
          <w:numId w:val="47"/>
        </w:numPr>
        <w:ind w:left="1134"/>
        <w:jc w:val="both"/>
        <w:rPr>
          <w:rFonts w:ascii="Arial" w:hAnsi="Arial" w:cs="Arial"/>
          <w:sz w:val="20"/>
          <w:szCs w:val="20"/>
          <w:lang w:eastAsia="es-MX"/>
        </w:rPr>
      </w:pPr>
      <w:r w:rsidRPr="00C17BE4">
        <w:rPr>
          <w:rFonts w:ascii="Arial" w:hAnsi="Arial" w:cs="Arial"/>
          <w:sz w:val="20"/>
          <w:szCs w:val="20"/>
          <w:lang w:eastAsia="es-MX"/>
        </w:rPr>
        <w:t>Numero consecutivo de hojas de que conste la remisión.</w:t>
      </w:r>
    </w:p>
    <w:p w:rsidR="00C17BE4" w:rsidRPr="00C17BE4" w:rsidRDefault="00C17BE4" w:rsidP="00C17BE4">
      <w:pPr>
        <w:pStyle w:val="Prrafodelista"/>
        <w:numPr>
          <w:ilvl w:val="0"/>
          <w:numId w:val="47"/>
        </w:numPr>
        <w:ind w:left="1134"/>
        <w:jc w:val="both"/>
        <w:rPr>
          <w:rFonts w:ascii="Arial" w:hAnsi="Arial" w:cs="Arial"/>
          <w:sz w:val="20"/>
          <w:szCs w:val="20"/>
          <w:lang w:eastAsia="es-MX"/>
        </w:rPr>
      </w:pPr>
      <w:r w:rsidRPr="00C17BE4">
        <w:rPr>
          <w:rFonts w:ascii="Arial" w:hAnsi="Arial" w:cs="Arial"/>
          <w:sz w:val="20"/>
          <w:szCs w:val="20"/>
          <w:lang w:eastAsia="es-MX"/>
        </w:rPr>
        <w:lastRenderedPageBreak/>
        <w:t xml:space="preserve">RFC: Registro Federal de Contribuyentes del proveedor incluyendo </w:t>
      </w:r>
      <w:proofErr w:type="spellStart"/>
      <w:r w:rsidRPr="00C17BE4">
        <w:rPr>
          <w:rFonts w:ascii="Arial" w:hAnsi="Arial" w:cs="Arial"/>
          <w:sz w:val="20"/>
          <w:szCs w:val="20"/>
          <w:lang w:eastAsia="es-MX"/>
        </w:rPr>
        <w:t>homoclave</w:t>
      </w:r>
      <w:proofErr w:type="spellEnd"/>
      <w:r w:rsidRPr="00C17BE4">
        <w:rPr>
          <w:rFonts w:ascii="Arial" w:hAnsi="Arial" w:cs="Arial"/>
          <w:sz w:val="20"/>
          <w:szCs w:val="20"/>
          <w:lang w:eastAsia="es-MX"/>
        </w:rPr>
        <w:t>.</w:t>
      </w:r>
    </w:p>
    <w:p w:rsidR="00C17BE4" w:rsidRPr="00C17BE4" w:rsidRDefault="00C17BE4" w:rsidP="00C17BE4">
      <w:pPr>
        <w:pStyle w:val="Prrafodelista"/>
        <w:numPr>
          <w:ilvl w:val="0"/>
          <w:numId w:val="47"/>
        </w:numPr>
        <w:ind w:left="1134"/>
        <w:jc w:val="both"/>
        <w:rPr>
          <w:rFonts w:ascii="Arial" w:hAnsi="Arial" w:cs="Arial"/>
          <w:sz w:val="20"/>
          <w:szCs w:val="20"/>
          <w:lang w:eastAsia="es-MX"/>
        </w:rPr>
      </w:pPr>
      <w:r w:rsidRPr="00C17BE4">
        <w:rPr>
          <w:rFonts w:ascii="Arial" w:hAnsi="Arial" w:cs="Arial"/>
          <w:sz w:val="20"/>
          <w:szCs w:val="20"/>
          <w:lang w:eastAsia="es-MX"/>
        </w:rPr>
        <w:t>Ramo: Anotar</w:t>
      </w:r>
    </w:p>
    <w:p w:rsidR="00C17BE4" w:rsidRPr="00C17BE4" w:rsidRDefault="00C17BE4" w:rsidP="00C17BE4">
      <w:pPr>
        <w:pStyle w:val="Prrafodelista"/>
        <w:numPr>
          <w:ilvl w:val="0"/>
          <w:numId w:val="47"/>
        </w:numPr>
        <w:ind w:left="1134"/>
        <w:jc w:val="both"/>
        <w:rPr>
          <w:rFonts w:ascii="Arial" w:hAnsi="Arial" w:cs="Arial"/>
          <w:sz w:val="20"/>
          <w:szCs w:val="20"/>
          <w:lang w:eastAsia="es-MX"/>
        </w:rPr>
      </w:pPr>
      <w:r w:rsidRPr="00C17BE4">
        <w:rPr>
          <w:rFonts w:ascii="Arial" w:hAnsi="Arial" w:cs="Arial"/>
          <w:sz w:val="20"/>
          <w:szCs w:val="20"/>
          <w:lang w:eastAsia="es-MX"/>
        </w:rPr>
        <w:t>IMSS: Registro patronal otorgado por el IMSS.</w:t>
      </w:r>
    </w:p>
    <w:p w:rsidR="00C17BE4" w:rsidRPr="00C17BE4" w:rsidRDefault="00C17BE4" w:rsidP="00C17BE4">
      <w:pPr>
        <w:pStyle w:val="Prrafodelista"/>
        <w:numPr>
          <w:ilvl w:val="0"/>
          <w:numId w:val="47"/>
        </w:numPr>
        <w:ind w:left="1134"/>
        <w:jc w:val="both"/>
        <w:rPr>
          <w:rFonts w:ascii="Arial" w:hAnsi="Arial" w:cs="Arial"/>
          <w:sz w:val="20"/>
          <w:szCs w:val="20"/>
          <w:lang w:eastAsia="es-MX"/>
        </w:rPr>
      </w:pPr>
      <w:r w:rsidRPr="00C17BE4">
        <w:rPr>
          <w:rFonts w:ascii="Arial" w:hAnsi="Arial" w:cs="Arial"/>
          <w:sz w:val="20"/>
          <w:szCs w:val="20"/>
          <w:lang w:eastAsia="es-MX"/>
        </w:rPr>
        <w:t>Lugar de Entrega: Nombre y Dirección completa donde se entrega los bienes.</w:t>
      </w:r>
    </w:p>
    <w:p w:rsidR="00C17BE4" w:rsidRPr="00C17BE4" w:rsidRDefault="00C17BE4" w:rsidP="00C17BE4">
      <w:pPr>
        <w:pStyle w:val="Prrafodelista"/>
        <w:numPr>
          <w:ilvl w:val="0"/>
          <w:numId w:val="47"/>
        </w:numPr>
        <w:ind w:left="1134"/>
        <w:jc w:val="both"/>
        <w:rPr>
          <w:rFonts w:ascii="Arial" w:hAnsi="Arial" w:cs="Arial"/>
          <w:sz w:val="20"/>
          <w:szCs w:val="20"/>
          <w:lang w:eastAsia="es-MX"/>
        </w:rPr>
      </w:pPr>
      <w:r w:rsidRPr="00C17BE4">
        <w:rPr>
          <w:rFonts w:ascii="Arial" w:hAnsi="Arial" w:cs="Arial"/>
          <w:sz w:val="20"/>
          <w:szCs w:val="20"/>
          <w:lang w:eastAsia="es-MX"/>
        </w:rPr>
        <w:t>Cantidad</w:t>
      </w:r>
    </w:p>
    <w:p w:rsidR="00C17BE4" w:rsidRPr="00C17BE4" w:rsidRDefault="00C17BE4" w:rsidP="00C17BE4">
      <w:pPr>
        <w:pStyle w:val="Prrafodelista"/>
        <w:numPr>
          <w:ilvl w:val="0"/>
          <w:numId w:val="47"/>
        </w:numPr>
        <w:ind w:left="1134"/>
        <w:jc w:val="both"/>
        <w:rPr>
          <w:rFonts w:ascii="Arial" w:hAnsi="Arial" w:cs="Arial"/>
          <w:sz w:val="20"/>
          <w:szCs w:val="20"/>
          <w:lang w:eastAsia="es-MX"/>
        </w:rPr>
      </w:pPr>
      <w:r w:rsidRPr="00C17BE4">
        <w:rPr>
          <w:rFonts w:ascii="Arial" w:hAnsi="Arial" w:cs="Arial"/>
          <w:sz w:val="20"/>
          <w:szCs w:val="20"/>
          <w:lang w:eastAsia="es-MX"/>
        </w:rPr>
        <w:t>Precio unitario</w:t>
      </w:r>
    </w:p>
    <w:p w:rsidR="00C17BE4" w:rsidRPr="00C17BE4" w:rsidRDefault="00C17BE4" w:rsidP="00C17BE4">
      <w:pPr>
        <w:pStyle w:val="Prrafodelista"/>
        <w:numPr>
          <w:ilvl w:val="0"/>
          <w:numId w:val="47"/>
        </w:numPr>
        <w:ind w:left="1134"/>
        <w:jc w:val="both"/>
        <w:rPr>
          <w:rFonts w:ascii="Arial" w:hAnsi="Arial" w:cs="Arial"/>
          <w:sz w:val="20"/>
          <w:szCs w:val="20"/>
          <w:lang w:eastAsia="es-MX"/>
        </w:rPr>
      </w:pPr>
      <w:r w:rsidRPr="00C17BE4">
        <w:rPr>
          <w:rFonts w:ascii="Arial" w:hAnsi="Arial" w:cs="Arial"/>
          <w:sz w:val="20"/>
          <w:szCs w:val="20"/>
          <w:lang w:eastAsia="es-MX"/>
        </w:rPr>
        <w:t>Clave SAI</w:t>
      </w:r>
    </w:p>
    <w:p w:rsidR="00C17BE4" w:rsidRPr="00C17BE4" w:rsidRDefault="00C17BE4" w:rsidP="00C17BE4">
      <w:pPr>
        <w:pStyle w:val="Prrafodelista"/>
        <w:numPr>
          <w:ilvl w:val="0"/>
          <w:numId w:val="47"/>
        </w:numPr>
        <w:ind w:left="1134"/>
        <w:jc w:val="both"/>
        <w:rPr>
          <w:rFonts w:ascii="Arial" w:hAnsi="Arial" w:cs="Arial"/>
          <w:sz w:val="20"/>
          <w:szCs w:val="20"/>
          <w:lang w:eastAsia="es-MX"/>
        </w:rPr>
      </w:pPr>
      <w:r w:rsidRPr="00C17BE4">
        <w:rPr>
          <w:rFonts w:ascii="Arial" w:hAnsi="Arial" w:cs="Arial"/>
          <w:sz w:val="20"/>
          <w:szCs w:val="20"/>
          <w:lang w:eastAsia="es-MX"/>
        </w:rPr>
        <w:t xml:space="preserve">Descripción: </w:t>
      </w:r>
    </w:p>
    <w:p w:rsidR="00C17BE4" w:rsidRPr="00C17BE4" w:rsidRDefault="00C17BE4" w:rsidP="00C17BE4">
      <w:pPr>
        <w:pStyle w:val="Prrafodelista"/>
        <w:numPr>
          <w:ilvl w:val="0"/>
          <w:numId w:val="49"/>
        </w:numPr>
        <w:spacing w:after="200" w:line="276" w:lineRule="auto"/>
        <w:ind w:left="1418" w:hanging="284"/>
        <w:jc w:val="both"/>
        <w:rPr>
          <w:rFonts w:ascii="Arial" w:hAnsi="Arial" w:cs="Arial"/>
          <w:sz w:val="20"/>
          <w:szCs w:val="20"/>
          <w:lang w:eastAsia="es-MX"/>
        </w:rPr>
      </w:pPr>
      <w:r w:rsidRPr="00C17BE4">
        <w:rPr>
          <w:rFonts w:ascii="Arial" w:hAnsi="Arial" w:cs="Arial"/>
          <w:sz w:val="20"/>
          <w:szCs w:val="20"/>
          <w:lang w:eastAsia="es-MX"/>
        </w:rPr>
        <w:t xml:space="preserve">Nombre del bien solicitado </w:t>
      </w:r>
    </w:p>
    <w:p w:rsidR="00C17BE4" w:rsidRPr="00C17BE4" w:rsidRDefault="00C17BE4" w:rsidP="00C17BE4">
      <w:pPr>
        <w:pStyle w:val="Prrafodelista"/>
        <w:numPr>
          <w:ilvl w:val="0"/>
          <w:numId w:val="49"/>
        </w:numPr>
        <w:tabs>
          <w:tab w:val="left" w:pos="1701"/>
        </w:tabs>
        <w:spacing w:after="200" w:line="276" w:lineRule="auto"/>
        <w:ind w:left="1418" w:hanging="284"/>
        <w:jc w:val="both"/>
        <w:rPr>
          <w:rFonts w:ascii="Arial" w:hAnsi="Arial" w:cs="Arial"/>
          <w:sz w:val="20"/>
          <w:szCs w:val="20"/>
          <w:lang w:eastAsia="es-MX"/>
        </w:rPr>
      </w:pPr>
      <w:r w:rsidRPr="00C17BE4">
        <w:rPr>
          <w:rFonts w:ascii="Arial" w:hAnsi="Arial" w:cs="Arial"/>
          <w:sz w:val="20"/>
          <w:szCs w:val="20"/>
          <w:lang w:eastAsia="es-MX"/>
        </w:rPr>
        <w:t>Lugar de destino</w:t>
      </w:r>
    </w:p>
    <w:p w:rsidR="00C17BE4" w:rsidRPr="00C17BE4" w:rsidRDefault="00C17BE4" w:rsidP="00C17BE4">
      <w:pPr>
        <w:pStyle w:val="Prrafodelista"/>
        <w:numPr>
          <w:ilvl w:val="0"/>
          <w:numId w:val="49"/>
        </w:numPr>
        <w:tabs>
          <w:tab w:val="left" w:pos="1701"/>
        </w:tabs>
        <w:spacing w:after="200" w:line="276" w:lineRule="auto"/>
        <w:ind w:left="1418" w:hanging="284"/>
        <w:jc w:val="both"/>
        <w:rPr>
          <w:rFonts w:ascii="Arial" w:hAnsi="Arial" w:cs="Arial"/>
          <w:sz w:val="20"/>
          <w:szCs w:val="20"/>
          <w:lang w:eastAsia="es-MX"/>
        </w:rPr>
      </w:pPr>
      <w:r w:rsidRPr="00C17BE4">
        <w:rPr>
          <w:rFonts w:ascii="Arial" w:hAnsi="Arial" w:cs="Arial"/>
          <w:sz w:val="20"/>
          <w:szCs w:val="20"/>
          <w:lang w:eastAsia="es-MX"/>
        </w:rPr>
        <w:t>Número de proveedor ante el IMSS</w:t>
      </w:r>
    </w:p>
    <w:p w:rsidR="00C17BE4" w:rsidRPr="00C17BE4" w:rsidRDefault="00C17BE4" w:rsidP="00C17BE4">
      <w:pPr>
        <w:pStyle w:val="Prrafodelista"/>
        <w:numPr>
          <w:ilvl w:val="0"/>
          <w:numId w:val="49"/>
        </w:numPr>
        <w:tabs>
          <w:tab w:val="left" w:pos="1701"/>
        </w:tabs>
        <w:spacing w:after="200" w:line="276" w:lineRule="auto"/>
        <w:ind w:left="1418" w:hanging="284"/>
        <w:jc w:val="both"/>
        <w:rPr>
          <w:rFonts w:ascii="Arial" w:hAnsi="Arial" w:cs="Arial"/>
          <w:sz w:val="20"/>
          <w:szCs w:val="20"/>
          <w:lang w:eastAsia="es-MX"/>
        </w:rPr>
      </w:pPr>
      <w:r w:rsidRPr="00C17BE4">
        <w:rPr>
          <w:rFonts w:ascii="Arial" w:hAnsi="Arial" w:cs="Arial"/>
          <w:sz w:val="20"/>
          <w:szCs w:val="20"/>
          <w:lang w:eastAsia="es-MX"/>
        </w:rPr>
        <w:t>Vigencia de garantía</w:t>
      </w:r>
    </w:p>
    <w:p w:rsidR="00C17BE4" w:rsidRPr="00C17BE4" w:rsidRDefault="00C17BE4" w:rsidP="00C17BE4">
      <w:pPr>
        <w:pStyle w:val="Prrafodelista"/>
        <w:numPr>
          <w:ilvl w:val="0"/>
          <w:numId w:val="49"/>
        </w:numPr>
        <w:tabs>
          <w:tab w:val="left" w:pos="1701"/>
        </w:tabs>
        <w:spacing w:after="200" w:line="276" w:lineRule="auto"/>
        <w:ind w:left="1418" w:hanging="284"/>
        <w:jc w:val="both"/>
        <w:rPr>
          <w:rFonts w:ascii="Arial" w:hAnsi="Arial" w:cs="Arial"/>
          <w:sz w:val="20"/>
          <w:szCs w:val="20"/>
          <w:lang w:eastAsia="es-MX"/>
        </w:rPr>
      </w:pPr>
      <w:r w:rsidRPr="00C17BE4">
        <w:rPr>
          <w:rFonts w:ascii="Arial" w:hAnsi="Arial" w:cs="Arial"/>
          <w:sz w:val="20"/>
          <w:szCs w:val="20"/>
          <w:lang w:eastAsia="es-MX"/>
        </w:rPr>
        <w:t>Número de garantía</w:t>
      </w:r>
    </w:p>
    <w:p w:rsidR="00C17BE4" w:rsidRPr="00C17BE4" w:rsidRDefault="00C17BE4" w:rsidP="00C17BE4">
      <w:pPr>
        <w:pStyle w:val="Prrafodelista"/>
        <w:numPr>
          <w:ilvl w:val="0"/>
          <w:numId w:val="49"/>
        </w:numPr>
        <w:tabs>
          <w:tab w:val="left" w:pos="1701"/>
        </w:tabs>
        <w:spacing w:after="200" w:line="276" w:lineRule="auto"/>
        <w:ind w:left="1418" w:hanging="284"/>
        <w:jc w:val="both"/>
        <w:rPr>
          <w:rFonts w:ascii="Arial" w:hAnsi="Arial" w:cs="Arial"/>
          <w:sz w:val="20"/>
          <w:szCs w:val="20"/>
          <w:lang w:eastAsia="es-MX"/>
        </w:rPr>
      </w:pPr>
      <w:r w:rsidRPr="00C17BE4">
        <w:rPr>
          <w:rFonts w:ascii="Arial" w:hAnsi="Arial" w:cs="Arial"/>
          <w:sz w:val="20"/>
          <w:szCs w:val="20"/>
          <w:lang w:eastAsia="es-MX"/>
        </w:rPr>
        <w:t>Número de contrato</w:t>
      </w:r>
    </w:p>
    <w:p w:rsidR="00C17BE4" w:rsidRPr="00C17BE4" w:rsidRDefault="00C17BE4" w:rsidP="00C17BE4">
      <w:pPr>
        <w:pStyle w:val="Prrafodelista"/>
        <w:numPr>
          <w:ilvl w:val="0"/>
          <w:numId w:val="49"/>
        </w:numPr>
        <w:tabs>
          <w:tab w:val="left" w:pos="1701"/>
        </w:tabs>
        <w:spacing w:after="200" w:line="276" w:lineRule="auto"/>
        <w:ind w:left="1418" w:hanging="284"/>
        <w:jc w:val="both"/>
        <w:rPr>
          <w:rFonts w:ascii="Arial" w:hAnsi="Arial" w:cs="Arial"/>
          <w:sz w:val="20"/>
          <w:szCs w:val="20"/>
          <w:lang w:eastAsia="es-MX"/>
        </w:rPr>
      </w:pPr>
      <w:r w:rsidRPr="00C17BE4">
        <w:rPr>
          <w:rFonts w:ascii="Arial" w:hAnsi="Arial" w:cs="Arial"/>
          <w:sz w:val="20"/>
          <w:szCs w:val="20"/>
          <w:lang w:eastAsia="es-MX"/>
        </w:rPr>
        <w:t>Nombre de la afianzadora</w:t>
      </w:r>
    </w:p>
    <w:p w:rsidR="00C17BE4" w:rsidRPr="00C17BE4" w:rsidRDefault="00C17BE4" w:rsidP="00C17BE4">
      <w:pPr>
        <w:pStyle w:val="Prrafodelista"/>
        <w:numPr>
          <w:ilvl w:val="0"/>
          <w:numId w:val="49"/>
        </w:numPr>
        <w:tabs>
          <w:tab w:val="left" w:pos="1701"/>
        </w:tabs>
        <w:spacing w:after="200" w:line="276" w:lineRule="auto"/>
        <w:ind w:left="1418" w:hanging="284"/>
        <w:jc w:val="both"/>
        <w:rPr>
          <w:rFonts w:ascii="Arial" w:hAnsi="Arial" w:cs="Arial"/>
          <w:sz w:val="20"/>
          <w:szCs w:val="20"/>
          <w:lang w:eastAsia="es-MX"/>
        </w:rPr>
      </w:pPr>
      <w:r w:rsidRPr="00C17BE4">
        <w:rPr>
          <w:rFonts w:ascii="Arial" w:hAnsi="Arial" w:cs="Arial"/>
          <w:sz w:val="20"/>
          <w:szCs w:val="20"/>
          <w:lang w:eastAsia="es-MX"/>
        </w:rPr>
        <w:t>Número de fianza</w:t>
      </w:r>
    </w:p>
    <w:p w:rsidR="00C17BE4" w:rsidRPr="00C17BE4" w:rsidRDefault="00C17BE4" w:rsidP="00C17BE4">
      <w:pPr>
        <w:pStyle w:val="Prrafodelista"/>
        <w:numPr>
          <w:ilvl w:val="0"/>
          <w:numId w:val="48"/>
        </w:numPr>
        <w:tabs>
          <w:tab w:val="left" w:pos="1134"/>
        </w:tabs>
        <w:ind w:left="851" w:firstLine="0"/>
        <w:jc w:val="both"/>
        <w:rPr>
          <w:rFonts w:ascii="Arial" w:hAnsi="Arial" w:cs="Arial"/>
          <w:sz w:val="20"/>
          <w:szCs w:val="20"/>
          <w:lang w:eastAsia="es-MX"/>
        </w:rPr>
      </w:pPr>
      <w:r w:rsidRPr="00C17BE4">
        <w:rPr>
          <w:rFonts w:ascii="Arial" w:hAnsi="Arial" w:cs="Arial"/>
          <w:sz w:val="20"/>
          <w:szCs w:val="20"/>
          <w:lang w:eastAsia="es-MX"/>
        </w:rPr>
        <w:t xml:space="preserve">Importe </w:t>
      </w:r>
    </w:p>
    <w:p w:rsidR="00C17BE4" w:rsidRPr="00C17BE4" w:rsidRDefault="00C17BE4" w:rsidP="00C17BE4">
      <w:pPr>
        <w:pStyle w:val="Prrafodelista"/>
        <w:numPr>
          <w:ilvl w:val="0"/>
          <w:numId w:val="48"/>
        </w:numPr>
        <w:tabs>
          <w:tab w:val="left" w:pos="1134"/>
        </w:tabs>
        <w:ind w:left="851" w:firstLine="0"/>
        <w:jc w:val="both"/>
        <w:rPr>
          <w:rFonts w:ascii="Arial" w:hAnsi="Arial" w:cs="Arial"/>
          <w:sz w:val="20"/>
          <w:szCs w:val="20"/>
          <w:lang w:eastAsia="es-MX"/>
        </w:rPr>
      </w:pPr>
      <w:r w:rsidRPr="00C17BE4">
        <w:rPr>
          <w:rFonts w:ascii="Arial" w:hAnsi="Arial" w:cs="Arial"/>
          <w:sz w:val="20"/>
          <w:szCs w:val="20"/>
          <w:lang w:eastAsia="es-MX"/>
        </w:rPr>
        <w:t>IVA</w:t>
      </w:r>
    </w:p>
    <w:p w:rsidR="00C17BE4" w:rsidRPr="00C17BE4" w:rsidRDefault="00C17BE4" w:rsidP="00C17BE4">
      <w:pPr>
        <w:pStyle w:val="Prrafodelista"/>
        <w:numPr>
          <w:ilvl w:val="0"/>
          <w:numId w:val="48"/>
        </w:numPr>
        <w:tabs>
          <w:tab w:val="left" w:pos="1134"/>
        </w:tabs>
        <w:ind w:left="851" w:firstLine="0"/>
        <w:jc w:val="both"/>
        <w:rPr>
          <w:rFonts w:ascii="Arial" w:hAnsi="Arial" w:cs="Arial"/>
          <w:sz w:val="20"/>
          <w:szCs w:val="20"/>
          <w:lang w:eastAsia="es-MX"/>
        </w:rPr>
      </w:pPr>
      <w:r w:rsidRPr="00C17BE4">
        <w:rPr>
          <w:rFonts w:ascii="Arial" w:hAnsi="Arial" w:cs="Arial"/>
          <w:sz w:val="20"/>
          <w:szCs w:val="20"/>
          <w:lang w:eastAsia="es-MX"/>
        </w:rPr>
        <w:t>Importe total</w:t>
      </w:r>
    </w:p>
    <w:p w:rsidR="00C17BE4" w:rsidRPr="00C17BE4" w:rsidRDefault="00C17BE4" w:rsidP="00C17BE4">
      <w:pPr>
        <w:pStyle w:val="Prrafodelista"/>
        <w:numPr>
          <w:ilvl w:val="0"/>
          <w:numId w:val="48"/>
        </w:numPr>
        <w:tabs>
          <w:tab w:val="left" w:pos="1134"/>
        </w:tabs>
        <w:ind w:left="851" w:firstLine="0"/>
        <w:jc w:val="both"/>
        <w:rPr>
          <w:rFonts w:ascii="Arial" w:hAnsi="Arial" w:cs="Arial"/>
          <w:sz w:val="20"/>
          <w:szCs w:val="20"/>
          <w:lang w:eastAsia="es-MX"/>
        </w:rPr>
      </w:pPr>
      <w:r w:rsidRPr="00C17BE4">
        <w:rPr>
          <w:rFonts w:ascii="Arial" w:hAnsi="Arial" w:cs="Arial"/>
          <w:sz w:val="20"/>
          <w:szCs w:val="20"/>
          <w:lang w:eastAsia="es-MX"/>
        </w:rPr>
        <w:t>Importe: anotar con letra el importe total con IVA</w:t>
      </w:r>
    </w:p>
    <w:p w:rsidR="00C17BE4" w:rsidRPr="00C17BE4" w:rsidRDefault="00C17BE4" w:rsidP="00C17BE4">
      <w:pPr>
        <w:pStyle w:val="Prrafodelista"/>
        <w:numPr>
          <w:ilvl w:val="0"/>
          <w:numId w:val="48"/>
        </w:numPr>
        <w:tabs>
          <w:tab w:val="left" w:pos="1134"/>
        </w:tabs>
        <w:ind w:left="851" w:firstLine="0"/>
        <w:jc w:val="both"/>
        <w:rPr>
          <w:rFonts w:ascii="Arial" w:hAnsi="Arial" w:cs="Arial"/>
          <w:sz w:val="20"/>
          <w:szCs w:val="20"/>
          <w:lang w:eastAsia="es-MX"/>
        </w:rPr>
      </w:pPr>
      <w:r w:rsidRPr="00C17BE4">
        <w:rPr>
          <w:rFonts w:ascii="Arial" w:hAnsi="Arial" w:cs="Arial"/>
          <w:sz w:val="20"/>
          <w:szCs w:val="20"/>
          <w:lang w:eastAsia="es-MX"/>
        </w:rPr>
        <w:t>No. Proveedor: Numero de Proveedor ante el IMSS</w:t>
      </w:r>
    </w:p>
    <w:p w:rsidR="00C17BE4" w:rsidRPr="00C17BE4" w:rsidRDefault="00C17BE4" w:rsidP="00C17BE4">
      <w:pPr>
        <w:pStyle w:val="Prrafodelista"/>
        <w:numPr>
          <w:ilvl w:val="0"/>
          <w:numId w:val="48"/>
        </w:numPr>
        <w:tabs>
          <w:tab w:val="left" w:pos="1134"/>
        </w:tabs>
        <w:ind w:left="851" w:firstLine="0"/>
        <w:jc w:val="both"/>
        <w:rPr>
          <w:rFonts w:ascii="Arial" w:hAnsi="Arial" w:cs="Arial"/>
          <w:sz w:val="20"/>
          <w:szCs w:val="20"/>
          <w:lang w:eastAsia="es-MX"/>
        </w:rPr>
      </w:pPr>
      <w:r w:rsidRPr="00C17BE4">
        <w:rPr>
          <w:rFonts w:ascii="Arial" w:hAnsi="Arial" w:cs="Arial"/>
          <w:sz w:val="20"/>
          <w:szCs w:val="20"/>
          <w:lang w:eastAsia="es-MX"/>
        </w:rPr>
        <w:t xml:space="preserve">Selladas (sello de la Unidad  y clave presupuestal) </w:t>
      </w:r>
    </w:p>
    <w:p w:rsidR="00C17BE4" w:rsidRPr="00C17BE4" w:rsidRDefault="00C17BE4" w:rsidP="00C17BE4">
      <w:pPr>
        <w:pStyle w:val="Prrafodelista"/>
        <w:ind w:left="709"/>
        <w:jc w:val="both"/>
        <w:rPr>
          <w:rFonts w:ascii="Arial" w:hAnsi="Arial" w:cs="Arial"/>
          <w:sz w:val="20"/>
          <w:szCs w:val="20"/>
          <w:lang w:eastAsia="es-MX"/>
        </w:rPr>
      </w:pPr>
    </w:p>
    <w:p w:rsidR="00C17BE4" w:rsidRPr="00C17BE4" w:rsidRDefault="00C17BE4" w:rsidP="00C17BE4">
      <w:pPr>
        <w:numPr>
          <w:ilvl w:val="0"/>
          <w:numId w:val="50"/>
        </w:numPr>
        <w:spacing w:after="0" w:line="240" w:lineRule="auto"/>
        <w:jc w:val="both"/>
        <w:rPr>
          <w:rFonts w:ascii="Arial" w:hAnsi="Arial" w:cs="Arial"/>
          <w:sz w:val="20"/>
          <w:szCs w:val="20"/>
        </w:rPr>
      </w:pPr>
      <w:r w:rsidRPr="00C17BE4">
        <w:rPr>
          <w:rFonts w:ascii="Arial" w:hAnsi="Arial" w:cs="Arial"/>
          <w:sz w:val="20"/>
          <w:szCs w:val="20"/>
        </w:rPr>
        <w:t>Comprobante de validez de factura ante el Portal de Servicios a Proveedores de la página del Instituto.</w:t>
      </w:r>
    </w:p>
    <w:p w:rsidR="00C17BE4" w:rsidRPr="00C17BE4" w:rsidRDefault="00C17BE4" w:rsidP="00C17BE4">
      <w:pPr>
        <w:pStyle w:val="Prrafodelista"/>
        <w:ind w:left="0"/>
        <w:jc w:val="both"/>
        <w:rPr>
          <w:rFonts w:ascii="Arial" w:hAnsi="Arial" w:cs="Arial"/>
          <w:sz w:val="20"/>
          <w:szCs w:val="20"/>
          <w:lang w:eastAsia="es-MX"/>
        </w:rPr>
      </w:pPr>
    </w:p>
    <w:p w:rsidR="00C17BE4" w:rsidRDefault="00C17BE4" w:rsidP="00C17BE4">
      <w:pPr>
        <w:numPr>
          <w:ilvl w:val="0"/>
          <w:numId w:val="50"/>
        </w:numPr>
        <w:spacing w:after="0" w:line="240" w:lineRule="auto"/>
        <w:jc w:val="both"/>
        <w:rPr>
          <w:rFonts w:ascii="Arial" w:hAnsi="Arial" w:cs="Arial"/>
          <w:sz w:val="20"/>
          <w:szCs w:val="20"/>
        </w:rPr>
      </w:pPr>
      <w:r w:rsidRPr="00C17BE4">
        <w:rPr>
          <w:rFonts w:ascii="Arial" w:hAnsi="Arial" w:cs="Arial"/>
          <w:sz w:val="20"/>
          <w:szCs w:val="20"/>
        </w:rPr>
        <w:t xml:space="preserve">Hoja de “Entrega de Nota de Recepción” emitida por el Sistema Institucional PREI </w:t>
      </w:r>
      <w:proofErr w:type="spellStart"/>
      <w:r w:rsidRPr="00C17BE4">
        <w:rPr>
          <w:rFonts w:ascii="Arial" w:hAnsi="Arial" w:cs="Arial"/>
          <w:sz w:val="20"/>
          <w:szCs w:val="20"/>
        </w:rPr>
        <w:t>Millenium</w:t>
      </w:r>
      <w:proofErr w:type="spellEnd"/>
      <w:r w:rsidRPr="00C17BE4">
        <w:rPr>
          <w:rFonts w:ascii="Arial" w:hAnsi="Arial" w:cs="Arial"/>
          <w:sz w:val="20"/>
          <w:szCs w:val="20"/>
        </w:rPr>
        <w:t>, para la cual el Proveedor podrá ponerse en contacto con el Administrador del Contrato a fin de que se realice el registro de la recepción de los</w:t>
      </w:r>
    </w:p>
    <w:p w:rsidR="003E6032" w:rsidRDefault="003E6032" w:rsidP="003E6032">
      <w:pPr>
        <w:pStyle w:val="Prrafodelista"/>
        <w:rPr>
          <w:rFonts w:ascii="Arial" w:hAnsi="Arial" w:cs="Arial"/>
          <w:sz w:val="20"/>
          <w:szCs w:val="20"/>
        </w:rPr>
      </w:pPr>
    </w:p>
    <w:p w:rsidR="003E6032" w:rsidRPr="00DE1928" w:rsidRDefault="003E6032" w:rsidP="003E6032">
      <w:pPr>
        <w:spacing w:after="0" w:line="240" w:lineRule="auto"/>
        <w:ind w:left="720"/>
        <w:jc w:val="both"/>
        <w:rPr>
          <w:rFonts w:ascii="Arial" w:hAnsi="Arial" w:cs="Arial"/>
          <w:sz w:val="20"/>
          <w:szCs w:val="20"/>
        </w:rPr>
      </w:pPr>
    </w:p>
    <w:p w:rsidR="00C17BE4" w:rsidRPr="00C17BE4" w:rsidRDefault="00C17BE4" w:rsidP="00C17BE4">
      <w:pPr>
        <w:jc w:val="both"/>
        <w:rPr>
          <w:rFonts w:ascii="Arial" w:eastAsia="Calibri" w:hAnsi="Arial" w:cs="Arial"/>
          <w:b/>
          <w:color w:val="000000"/>
          <w:sz w:val="20"/>
          <w:szCs w:val="20"/>
        </w:rPr>
      </w:pPr>
      <w:r>
        <w:rPr>
          <w:rFonts w:ascii="Arial" w:eastAsia="Calibri" w:hAnsi="Arial" w:cs="Arial"/>
          <w:b/>
          <w:color w:val="000000"/>
          <w:sz w:val="20"/>
          <w:szCs w:val="20"/>
        </w:rPr>
        <w:t>INFORME DELEGACIONAL</w:t>
      </w:r>
    </w:p>
    <w:p w:rsidR="00C17BE4" w:rsidRPr="00C17BE4" w:rsidRDefault="00C17BE4" w:rsidP="00C17BE4">
      <w:pPr>
        <w:jc w:val="both"/>
        <w:rPr>
          <w:rFonts w:ascii="Arial" w:eastAsia="Calibri" w:hAnsi="Arial" w:cs="Arial"/>
          <w:color w:val="000000"/>
          <w:sz w:val="20"/>
          <w:szCs w:val="20"/>
        </w:rPr>
      </w:pPr>
      <w:r w:rsidRPr="00C17BE4">
        <w:rPr>
          <w:rFonts w:ascii="Arial" w:eastAsia="Calibri" w:hAnsi="Arial" w:cs="Arial"/>
          <w:color w:val="000000"/>
          <w:sz w:val="20"/>
          <w:szCs w:val="20"/>
        </w:rPr>
        <w:t xml:space="preserve">El Proveedor deberá entregar directamente al administrador de la unidad médica que le requiera los bienes, o a la persona que para tal efecto este designe, así como a la Coordinación auxiliar operativa administrativa en el OOAD D.F. Sur mediante correo electrónico, un reporte mensual </w:t>
      </w:r>
      <w:r w:rsidRPr="00C17BE4">
        <w:rPr>
          <w:rFonts w:ascii="Arial" w:eastAsia="Calibri" w:hAnsi="Arial" w:cs="Arial"/>
          <w:b/>
          <w:color w:val="000000"/>
          <w:sz w:val="20"/>
          <w:szCs w:val="20"/>
        </w:rPr>
        <w:t xml:space="preserve">ANEXO </w:t>
      </w:r>
      <w:r w:rsidR="003E6032">
        <w:rPr>
          <w:rFonts w:ascii="Arial" w:eastAsia="Calibri" w:hAnsi="Arial" w:cs="Arial"/>
          <w:b/>
          <w:color w:val="000000"/>
          <w:sz w:val="20"/>
          <w:szCs w:val="20"/>
        </w:rPr>
        <w:t>23</w:t>
      </w:r>
      <w:r w:rsidRPr="00C17BE4">
        <w:rPr>
          <w:rFonts w:ascii="Arial" w:eastAsia="Calibri" w:hAnsi="Arial" w:cs="Arial"/>
          <w:b/>
          <w:color w:val="000000"/>
          <w:sz w:val="20"/>
          <w:szCs w:val="20"/>
        </w:rPr>
        <w:t xml:space="preserve"> CÉDULA DE CONTROL DEL GASTO POR UNIDAD MÉDICA</w:t>
      </w:r>
      <w:r w:rsidRPr="00C17BE4">
        <w:rPr>
          <w:rFonts w:ascii="Arial" w:eastAsia="Calibri" w:hAnsi="Arial" w:cs="Arial"/>
          <w:color w:val="000000"/>
          <w:sz w:val="20"/>
          <w:szCs w:val="20"/>
        </w:rPr>
        <w:t>, en el cual indique: Unidad médica, Nombre del paciente, número de afiliación y el diagnóstico, tipo y número de implantes utilizados, sistema y costo de los mismos, dentro de los 5(cinco) primeros días hábiles del mes posterior a que se realice el corte de la factu</w:t>
      </w:r>
      <w:r>
        <w:rPr>
          <w:rFonts w:ascii="Arial" w:eastAsia="Calibri" w:hAnsi="Arial" w:cs="Arial"/>
          <w:color w:val="000000"/>
          <w:sz w:val="20"/>
          <w:szCs w:val="20"/>
        </w:rPr>
        <w:t>ración.</w:t>
      </w:r>
    </w:p>
    <w:p w:rsidR="00C17BE4" w:rsidRPr="00C17BE4" w:rsidRDefault="00C17BE4" w:rsidP="00C17BE4">
      <w:pPr>
        <w:jc w:val="both"/>
        <w:rPr>
          <w:rFonts w:ascii="Arial" w:eastAsia="Calibri" w:hAnsi="Arial" w:cs="Arial"/>
          <w:color w:val="000000"/>
          <w:sz w:val="20"/>
          <w:szCs w:val="20"/>
        </w:rPr>
      </w:pPr>
      <w:r w:rsidRPr="00C17BE4">
        <w:rPr>
          <w:rFonts w:ascii="Arial" w:eastAsia="Calibri" w:hAnsi="Arial" w:cs="Arial"/>
          <w:color w:val="000000"/>
          <w:sz w:val="20"/>
          <w:szCs w:val="20"/>
        </w:rPr>
        <w:t>El proveedor deberá enviar a la Coordinación Auxiliar Operativa Administrativa, a los correos electrónicos de veronica.gudino@imss.gob.mx de manera mensual por unidad médica y Delegacional, del gasto devengado en los primeros 5 días hábiles de cada mes, del mes que terminó, durante todo el ejercicio del contrato, de no cumplir con el informe se generaran las penas deductivas que corr</w:t>
      </w:r>
      <w:r>
        <w:rPr>
          <w:rFonts w:ascii="Arial" w:eastAsia="Calibri" w:hAnsi="Arial" w:cs="Arial"/>
          <w:color w:val="000000"/>
          <w:sz w:val="20"/>
          <w:szCs w:val="20"/>
        </w:rPr>
        <w:t>esponda por cada día de atraso.</w:t>
      </w:r>
    </w:p>
    <w:p w:rsidR="00C17BE4" w:rsidRPr="00C17BE4" w:rsidRDefault="00C17BE4" w:rsidP="00C17BE4">
      <w:pPr>
        <w:jc w:val="both"/>
        <w:rPr>
          <w:rFonts w:ascii="Arial" w:hAnsi="Arial" w:cs="Arial"/>
          <w:b/>
          <w:sz w:val="20"/>
          <w:szCs w:val="20"/>
        </w:rPr>
      </w:pPr>
      <w:r w:rsidRPr="00C17BE4">
        <w:rPr>
          <w:rFonts w:ascii="Arial" w:hAnsi="Arial" w:cs="Arial"/>
          <w:b/>
          <w:sz w:val="20"/>
          <w:szCs w:val="20"/>
        </w:rPr>
        <w:t xml:space="preserve">DOCUMENTACIÓN A PRESENTAR EN LA </w:t>
      </w:r>
      <w:r>
        <w:rPr>
          <w:rFonts w:ascii="Arial" w:hAnsi="Arial" w:cs="Arial"/>
          <w:b/>
          <w:sz w:val="20"/>
          <w:szCs w:val="20"/>
        </w:rPr>
        <w:t>PROPUESTA TÉCNICA DEL LICITANTE</w:t>
      </w:r>
    </w:p>
    <w:p w:rsidR="00C17BE4" w:rsidRPr="00C17BE4" w:rsidRDefault="00C17BE4" w:rsidP="00C17BE4">
      <w:pPr>
        <w:jc w:val="both"/>
        <w:rPr>
          <w:rFonts w:ascii="Arial" w:hAnsi="Arial" w:cs="Arial"/>
          <w:sz w:val="20"/>
          <w:szCs w:val="20"/>
        </w:rPr>
      </w:pPr>
      <w:r w:rsidRPr="00C17BE4">
        <w:rPr>
          <w:rFonts w:ascii="Arial" w:eastAsia="Calibri" w:hAnsi="Arial" w:cs="Arial"/>
          <w:color w:val="000000"/>
          <w:sz w:val="20"/>
          <w:szCs w:val="20"/>
        </w:rPr>
        <w:t>El participante deberá presentar en la propuesta técnica</w:t>
      </w:r>
      <w:r>
        <w:rPr>
          <w:rFonts w:ascii="Arial" w:hAnsi="Arial" w:cs="Arial"/>
          <w:sz w:val="20"/>
          <w:szCs w:val="20"/>
        </w:rPr>
        <w:t>:</w:t>
      </w:r>
    </w:p>
    <w:p w:rsidR="00C17BE4" w:rsidRPr="00C17BE4" w:rsidRDefault="00C17BE4" w:rsidP="00BE75CC">
      <w:pPr>
        <w:numPr>
          <w:ilvl w:val="0"/>
          <w:numId w:val="59"/>
        </w:numPr>
        <w:spacing w:after="0" w:line="240" w:lineRule="auto"/>
        <w:contextualSpacing/>
        <w:jc w:val="both"/>
        <w:rPr>
          <w:rFonts w:ascii="Arial" w:eastAsia="Calibri" w:hAnsi="Arial" w:cs="Arial"/>
          <w:color w:val="000000"/>
          <w:sz w:val="20"/>
          <w:szCs w:val="20"/>
        </w:rPr>
      </w:pPr>
      <w:r w:rsidRPr="00C17BE4">
        <w:rPr>
          <w:rFonts w:ascii="Arial" w:eastAsia="Calibri" w:hAnsi="Arial" w:cs="Arial"/>
          <w:color w:val="000000"/>
          <w:sz w:val="20"/>
          <w:szCs w:val="20"/>
        </w:rPr>
        <w:lastRenderedPageBreak/>
        <w:t>Documento en papel membretado, firmado por el representante legal del mismo donde se compromete  bajo protesta de decir verdad que cuenta con la capacidad técnica y experiencia suficiente para otorgar los bienes solicitados por el Instituto.</w:t>
      </w:r>
    </w:p>
    <w:p w:rsidR="00C17BE4" w:rsidRPr="00C17BE4" w:rsidRDefault="00C17BE4" w:rsidP="00BE75CC">
      <w:pPr>
        <w:numPr>
          <w:ilvl w:val="0"/>
          <w:numId w:val="59"/>
        </w:numPr>
        <w:spacing w:after="0" w:line="240" w:lineRule="auto"/>
        <w:contextualSpacing/>
        <w:jc w:val="both"/>
        <w:rPr>
          <w:rFonts w:ascii="Arial" w:eastAsia="Calibri" w:hAnsi="Arial" w:cs="Arial"/>
          <w:color w:val="000000"/>
          <w:sz w:val="20"/>
          <w:szCs w:val="20"/>
        </w:rPr>
      </w:pPr>
      <w:r w:rsidRPr="00C17BE4">
        <w:rPr>
          <w:rFonts w:ascii="Arial" w:eastAsia="Calibri" w:hAnsi="Arial" w:cs="Arial"/>
          <w:color w:val="000000"/>
          <w:sz w:val="20"/>
          <w:szCs w:val="20"/>
        </w:rPr>
        <w:t>Documento en papel membretado, firmado por el representante legal del mismo donde se compromete bajo protesta de decir verdad que el licitante cumple con todas las normas oficiales mexicanas y reglamentos vigentes que aplican en los procedimientos motivo de la presente licitación.</w:t>
      </w:r>
    </w:p>
    <w:p w:rsidR="00C17BE4" w:rsidRPr="00C17BE4" w:rsidRDefault="00C17BE4" w:rsidP="00BE75CC">
      <w:pPr>
        <w:numPr>
          <w:ilvl w:val="0"/>
          <w:numId w:val="59"/>
        </w:numPr>
        <w:spacing w:after="0" w:line="240" w:lineRule="auto"/>
        <w:contextualSpacing/>
        <w:jc w:val="both"/>
        <w:rPr>
          <w:rFonts w:ascii="Arial" w:eastAsia="Calibri" w:hAnsi="Arial" w:cs="Arial"/>
          <w:color w:val="000000"/>
          <w:sz w:val="20"/>
          <w:szCs w:val="20"/>
        </w:rPr>
      </w:pPr>
      <w:r w:rsidRPr="00C17BE4">
        <w:rPr>
          <w:rFonts w:ascii="Arial" w:eastAsia="Calibri" w:hAnsi="Arial" w:cs="Arial"/>
          <w:color w:val="000000"/>
          <w:sz w:val="20"/>
          <w:szCs w:val="20"/>
        </w:rPr>
        <w:t>Documento en papel membretado, firmado por el representante legal del mismo donde se compromete bajo protesta de decir que los bienes propuestos se apegara a lo establecido en la ley general de salud.</w:t>
      </w:r>
    </w:p>
    <w:p w:rsidR="00C17BE4" w:rsidRPr="00C17BE4" w:rsidRDefault="00C17BE4" w:rsidP="00BE75CC">
      <w:pPr>
        <w:numPr>
          <w:ilvl w:val="0"/>
          <w:numId w:val="59"/>
        </w:numPr>
        <w:spacing w:after="0" w:line="240" w:lineRule="auto"/>
        <w:contextualSpacing/>
        <w:jc w:val="both"/>
        <w:rPr>
          <w:rFonts w:ascii="Arial" w:eastAsia="Calibri" w:hAnsi="Arial" w:cs="Arial"/>
          <w:color w:val="000000"/>
          <w:sz w:val="20"/>
          <w:szCs w:val="20"/>
        </w:rPr>
      </w:pPr>
      <w:r w:rsidRPr="00C17BE4">
        <w:rPr>
          <w:rFonts w:ascii="Arial" w:eastAsia="Calibri" w:hAnsi="Arial" w:cs="Arial"/>
          <w:color w:val="000000"/>
          <w:sz w:val="20"/>
          <w:szCs w:val="20"/>
        </w:rPr>
        <w:t>Documento en papel membretado, firmado por el representante legal del mismo donde se compromete bajo protesta de decir que en caso de resultar ganador en el procedimiento de contratación, acepta expresamente, hacerse responsable durante la vigencia del contrato, de los daños o lesiones que afecten a los usuarios así como a terceros, por lo anterior se obliga a resarcir al Instituto de cualquier erogación que éste llegará a efectuar por este concepto, y además responderá ante el Instituto de las deficiencias en los bienes, así como de cualquier otra responsabilidad en que hubiere incurrido, en los términos señalados en las presentes bases, y en la legislación aplicable</w:t>
      </w:r>
    </w:p>
    <w:p w:rsidR="00C17BE4" w:rsidRPr="00C17BE4" w:rsidRDefault="00C17BE4" w:rsidP="00BE75CC">
      <w:pPr>
        <w:numPr>
          <w:ilvl w:val="0"/>
          <w:numId w:val="59"/>
        </w:numPr>
        <w:spacing w:after="0" w:line="240" w:lineRule="auto"/>
        <w:contextualSpacing/>
        <w:jc w:val="both"/>
        <w:rPr>
          <w:rFonts w:ascii="Arial" w:eastAsia="Calibri" w:hAnsi="Arial" w:cs="Arial"/>
          <w:color w:val="000000"/>
          <w:sz w:val="20"/>
          <w:szCs w:val="20"/>
        </w:rPr>
      </w:pPr>
      <w:r w:rsidRPr="00C17BE4">
        <w:rPr>
          <w:rFonts w:ascii="Arial" w:eastAsia="Calibri" w:hAnsi="Arial" w:cs="Arial"/>
          <w:color w:val="000000"/>
          <w:sz w:val="20"/>
          <w:szCs w:val="20"/>
        </w:rPr>
        <w:t>Mediante carta membretada firmada por el Representante Legal que su representada suministrará los bienes con las características con que fueron solicitados.</w:t>
      </w:r>
    </w:p>
    <w:p w:rsidR="00C17BE4" w:rsidRPr="00C17BE4" w:rsidRDefault="00C17BE4" w:rsidP="00BE75CC">
      <w:pPr>
        <w:numPr>
          <w:ilvl w:val="0"/>
          <w:numId w:val="59"/>
        </w:numPr>
        <w:spacing w:after="0" w:line="240" w:lineRule="auto"/>
        <w:contextualSpacing/>
        <w:jc w:val="both"/>
        <w:rPr>
          <w:rFonts w:ascii="Arial" w:eastAsia="Calibri" w:hAnsi="Arial" w:cs="Arial"/>
          <w:color w:val="000000"/>
          <w:sz w:val="20"/>
          <w:szCs w:val="20"/>
        </w:rPr>
      </w:pPr>
      <w:r w:rsidRPr="00C17BE4">
        <w:rPr>
          <w:rFonts w:ascii="Arial" w:eastAsia="Calibri" w:hAnsi="Arial" w:cs="Arial"/>
          <w:color w:val="000000"/>
          <w:sz w:val="20"/>
          <w:szCs w:val="20"/>
        </w:rPr>
        <w:t>Documento en papel membretado, firmado por el representante legal del mismo, que contenga listado de agencias de servicio o centros de servicio, los cuales tendrán como actividad sustantiva ofrecer el servicio de atención a usuarios para resolver dudas relativas a operación y fallas de los equipos, así como ofrecer el servicio de mantenimiento preventivo y correctivo a los equipos.</w:t>
      </w:r>
    </w:p>
    <w:p w:rsidR="00C17BE4" w:rsidRPr="00C17BE4" w:rsidRDefault="00C17BE4" w:rsidP="00BE75CC">
      <w:pPr>
        <w:numPr>
          <w:ilvl w:val="0"/>
          <w:numId w:val="59"/>
        </w:numPr>
        <w:spacing w:after="0" w:line="240" w:lineRule="auto"/>
        <w:jc w:val="both"/>
        <w:rPr>
          <w:rFonts w:ascii="Arial" w:hAnsi="Arial" w:cs="Arial"/>
          <w:sz w:val="20"/>
          <w:szCs w:val="20"/>
        </w:rPr>
      </w:pPr>
      <w:r w:rsidRPr="00C17BE4">
        <w:rPr>
          <w:rFonts w:ascii="Arial" w:hAnsi="Arial" w:cs="Arial"/>
          <w:sz w:val="20"/>
          <w:szCs w:val="20"/>
        </w:rPr>
        <w:t xml:space="preserve">Documento en papel membretado, firmado por el representante legal del mismo, que contenga listado de agencias de servicio o centros de servicio, los cuales tendrán como actividad sustantiva ofrecer el servicio de atención a usuarios para resolver dudas relativas a operación y fallas del instrumental y/o equipos, así como ofrecer el servicio de mantenimiento preventivo y correctivo a los mismos. </w:t>
      </w:r>
    </w:p>
    <w:p w:rsidR="00C17BE4" w:rsidRPr="00C17BE4" w:rsidRDefault="00C17BE4" w:rsidP="00BE75CC">
      <w:pPr>
        <w:numPr>
          <w:ilvl w:val="0"/>
          <w:numId w:val="59"/>
        </w:numPr>
        <w:spacing w:after="0" w:line="240" w:lineRule="auto"/>
        <w:jc w:val="both"/>
        <w:rPr>
          <w:rFonts w:ascii="Arial" w:hAnsi="Arial" w:cs="Arial"/>
          <w:sz w:val="20"/>
          <w:szCs w:val="20"/>
        </w:rPr>
      </w:pPr>
      <w:r w:rsidRPr="00C17BE4">
        <w:rPr>
          <w:rFonts w:ascii="Arial" w:hAnsi="Arial" w:cs="Arial"/>
          <w:sz w:val="20"/>
          <w:szCs w:val="20"/>
        </w:rPr>
        <w:t xml:space="preserve">Documento en papel membretado, firmado por el representante legal del mismo, en el cual manifieste que no se generaran costos posteriores por concepto de asistencia y mano de obra del personal para realizar los mantenimientos preventivos, correctivos, capacitación y diagnóstico de personal especialista de los bienes. </w:t>
      </w:r>
    </w:p>
    <w:p w:rsidR="00C17BE4" w:rsidRPr="00C17BE4" w:rsidRDefault="00C17BE4" w:rsidP="00C17BE4">
      <w:pPr>
        <w:pStyle w:val="Prrafodelista"/>
        <w:tabs>
          <w:tab w:val="left" w:pos="1080"/>
        </w:tabs>
        <w:ind w:left="0"/>
        <w:jc w:val="both"/>
        <w:rPr>
          <w:rFonts w:ascii="Arial" w:eastAsia="Times New Roman" w:hAnsi="Arial" w:cs="Arial"/>
          <w:b/>
          <w:sz w:val="20"/>
          <w:szCs w:val="20"/>
          <w:lang w:eastAsia="ar-SA"/>
        </w:rPr>
      </w:pPr>
      <w:r w:rsidRPr="00C17BE4">
        <w:rPr>
          <w:rFonts w:ascii="Arial" w:eastAsia="Times New Roman" w:hAnsi="Arial" w:cs="Arial"/>
          <w:b/>
          <w:sz w:val="20"/>
          <w:szCs w:val="20"/>
          <w:lang w:eastAsia="ar-SA"/>
        </w:rPr>
        <w:tab/>
      </w:r>
    </w:p>
    <w:p w:rsidR="00C17BE4" w:rsidRPr="00C17BE4" w:rsidRDefault="00C17BE4" w:rsidP="00C17BE4">
      <w:pPr>
        <w:jc w:val="both"/>
        <w:rPr>
          <w:rFonts w:ascii="Arial" w:hAnsi="Arial" w:cs="Arial"/>
          <w:b/>
          <w:sz w:val="20"/>
          <w:szCs w:val="20"/>
          <w:lang w:eastAsia="es-ES"/>
        </w:rPr>
      </w:pPr>
      <w:r>
        <w:rPr>
          <w:rFonts w:ascii="Arial" w:hAnsi="Arial" w:cs="Arial"/>
          <w:b/>
          <w:sz w:val="20"/>
          <w:szCs w:val="20"/>
          <w:lang w:eastAsia="es-ES"/>
        </w:rPr>
        <w:t xml:space="preserve">RESCISIÓN ADMINISTRATIVA </w:t>
      </w:r>
    </w:p>
    <w:p w:rsidR="00C17BE4" w:rsidRPr="00C17BE4" w:rsidRDefault="00C17BE4" w:rsidP="00C17BE4">
      <w:pPr>
        <w:suppressAutoHyphens/>
        <w:jc w:val="both"/>
        <w:rPr>
          <w:rFonts w:ascii="Arial" w:eastAsia="Times New Roman" w:hAnsi="Arial" w:cs="Arial"/>
          <w:sz w:val="20"/>
          <w:szCs w:val="20"/>
          <w:lang w:val="es-ES" w:eastAsia="ar-SA"/>
        </w:rPr>
      </w:pPr>
      <w:r w:rsidRPr="00C17BE4">
        <w:rPr>
          <w:rFonts w:ascii="Arial" w:eastAsia="Times New Roman" w:hAnsi="Arial" w:cs="Arial"/>
          <w:sz w:val="20"/>
          <w:szCs w:val="20"/>
          <w:lang w:val="es-ES" w:eastAsia="ar-SA"/>
        </w:rPr>
        <w:t>El Instituto podrá rescindir administrativamente, en cualquier momento, el (los) contrato(s) que, en su caso, sea(n) adjudicado(s), en términos del artículo 54 de la Ley de Adquisiciones, Arrendamientos y Servicio</w:t>
      </w:r>
      <w:r>
        <w:rPr>
          <w:rFonts w:ascii="Arial" w:eastAsia="Times New Roman" w:hAnsi="Arial" w:cs="Arial"/>
          <w:sz w:val="20"/>
          <w:szCs w:val="20"/>
          <w:lang w:val="es-ES" w:eastAsia="ar-SA"/>
        </w:rPr>
        <w:t>s del Sector Público:</w:t>
      </w:r>
    </w:p>
    <w:p w:rsidR="00C17BE4" w:rsidRPr="00C17BE4" w:rsidRDefault="00C17BE4" w:rsidP="00BE75CC">
      <w:pPr>
        <w:numPr>
          <w:ilvl w:val="0"/>
          <w:numId w:val="64"/>
        </w:numPr>
        <w:tabs>
          <w:tab w:val="num" w:pos="720"/>
        </w:tabs>
        <w:suppressAutoHyphens/>
        <w:spacing w:after="0" w:line="240" w:lineRule="auto"/>
        <w:jc w:val="both"/>
        <w:rPr>
          <w:rFonts w:ascii="Arial" w:eastAsia="Times New Roman" w:hAnsi="Arial" w:cs="Arial"/>
          <w:sz w:val="20"/>
          <w:szCs w:val="20"/>
          <w:lang w:val="es-ES" w:eastAsia="ar-SA"/>
        </w:rPr>
      </w:pPr>
      <w:r w:rsidRPr="00C17BE4">
        <w:rPr>
          <w:rFonts w:ascii="Arial" w:eastAsia="Times New Roman" w:hAnsi="Arial" w:cs="Arial"/>
          <w:sz w:val="20"/>
          <w:szCs w:val="20"/>
          <w:lang w:val="es-ES" w:eastAsia="ar-SA"/>
        </w:rPr>
        <w:t>Cuando el proveedor no entregue la garantía de cumplimiento del contrato, dentro del término de 10 (diez) días naturales posteriores a la firma del mismo.</w:t>
      </w:r>
    </w:p>
    <w:p w:rsidR="00C17BE4" w:rsidRPr="00C17BE4" w:rsidRDefault="00C17BE4" w:rsidP="00BE75CC">
      <w:pPr>
        <w:numPr>
          <w:ilvl w:val="0"/>
          <w:numId w:val="64"/>
        </w:numPr>
        <w:tabs>
          <w:tab w:val="num" w:pos="720"/>
        </w:tabs>
        <w:suppressAutoHyphens/>
        <w:spacing w:after="0" w:line="240" w:lineRule="auto"/>
        <w:jc w:val="both"/>
        <w:rPr>
          <w:rFonts w:ascii="Arial" w:eastAsia="Times New Roman" w:hAnsi="Arial" w:cs="Arial"/>
          <w:sz w:val="20"/>
          <w:szCs w:val="20"/>
          <w:lang w:val="es-ES" w:eastAsia="ar-SA"/>
        </w:rPr>
      </w:pPr>
      <w:r w:rsidRPr="00C17BE4">
        <w:rPr>
          <w:rFonts w:ascii="Arial" w:eastAsia="Times New Roman" w:hAnsi="Arial" w:cs="Arial"/>
          <w:sz w:val="20"/>
          <w:szCs w:val="20"/>
          <w:lang w:val="es-ES" w:eastAsia="ar-SA"/>
        </w:rPr>
        <w:t>Cuando el proveedor incurra en falta de veracidad total o parcial respecto a la información proporcionada para la celebración del contrato.</w:t>
      </w:r>
    </w:p>
    <w:p w:rsidR="00C17BE4" w:rsidRPr="00C17BE4" w:rsidRDefault="00C17BE4" w:rsidP="00BE75CC">
      <w:pPr>
        <w:numPr>
          <w:ilvl w:val="0"/>
          <w:numId w:val="64"/>
        </w:numPr>
        <w:tabs>
          <w:tab w:val="num" w:pos="720"/>
        </w:tabs>
        <w:suppressAutoHyphens/>
        <w:spacing w:after="0" w:line="240" w:lineRule="auto"/>
        <w:jc w:val="both"/>
        <w:rPr>
          <w:rFonts w:ascii="Arial" w:eastAsia="Times New Roman" w:hAnsi="Arial" w:cs="Arial"/>
          <w:sz w:val="20"/>
          <w:szCs w:val="20"/>
          <w:lang w:val="es-ES" w:eastAsia="ar-SA"/>
        </w:rPr>
      </w:pPr>
      <w:r w:rsidRPr="00C17BE4">
        <w:rPr>
          <w:rFonts w:ascii="Arial" w:eastAsia="Times New Roman" w:hAnsi="Arial" w:cs="Arial"/>
          <w:sz w:val="20"/>
          <w:szCs w:val="20"/>
          <w:lang w:val="es-ES" w:eastAsia="ar-SA"/>
        </w:rPr>
        <w:t>Cuando se incumpla, total o parcialmente, con cualesquiera de las obligaciones establecidas en el contrato y sus anexos.</w:t>
      </w:r>
    </w:p>
    <w:p w:rsidR="00C17BE4" w:rsidRPr="00C17BE4" w:rsidRDefault="00C17BE4" w:rsidP="00BE75CC">
      <w:pPr>
        <w:numPr>
          <w:ilvl w:val="0"/>
          <w:numId w:val="64"/>
        </w:numPr>
        <w:tabs>
          <w:tab w:val="num" w:pos="720"/>
        </w:tabs>
        <w:suppressAutoHyphens/>
        <w:spacing w:after="0" w:line="240" w:lineRule="auto"/>
        <w:jc w:val="both"/>
        <w:rPr>
          <w:rFonts w:ascii="Arial" w:eastAsia="Times New Roman" w:hAnsi="Arial" w:cs="Arial"/>
          <w:sz w:val="20"/>
          <w:szCs w:val="20"/>
          <w:lang w:val="es-ES" w:eastAsia="ar-SA"/>
        </w:rPr>
      </w:pPr>
      <w:r w:rsidRPr="00C17BE4">
        <w:rPr>
          <w:rFonts w:ascii="Arial" w:eastAsia="Times New Roman" w:hAnsi="Arial" w:cs="Arial"/>
          <w:sz w:val="20"/>
          <w:szCs w:val="20"/>
          <w:lang w:val="es-ES" w:eastAsia="ar-SA"/>
        </w:rPr>
        <w:t>Cuando se compruebe que el proveedor haya entregado bienes con características distintas a las pactadas en esta Licitación</w:t>
      </w:r>
      <w:r w:rsidRPr="00C17BE4">
        <w:rPr>
          <w:rFonts w:ascii="Arial" w:eastAsia="Times New Roman" w:hAnsi="Arial" w:cs="Arial"/>
          <w:sz w:val="20"/>
          <w:szCs w:val="20"/>
          <w:lang w:eastAsia="ar-SA"/>
        </w:rPr>
        <w:t xml:space="preserve"> o cuando no los entregue conforme a las normas y/o calidad solicitadas por el Instituto.</w:t>
      </w:r>
    </w:p>
    <w:p w:rsidR="00C17BE4" w:rsidRPr="00C17BE4" w:rsidRDefault="00C17BE4" w:rsidP="00BE75CC">
      <w:pPr>
        <w:numPr>
          <w:ilvl w:val="0"/>
          <w:numId w:val="64"/>
        </w:numPr>
        <w:tabs>
          <w:tab w:val="num" w:pos="720"/>
        </w:tabs>
        <w:suppressAutoHyphens/>
        <w:spacing w:after="0" w:line="240" w:lineRule="auto"/>
        <w:jc w:val="both"/>
        <w:rPr>
          <w:rFonts w:ascii="Arial" w:eastAsia="Times New Roman" w:hAnsi="Arial" w:cs="Arial"/>
          <w:sz w:val="20"/>
          <w:szCs w:val="20"/>
          <w:lang w:val="es-ES" w:eastAsia="ar-SA"/>
        </w:rPr>
      </w:pPr>
      <w:r w:rsidRPr="00C17BE4">
        <w:rPr>
          <w:rFonts w:ascii="Arial" w:eastAsia="Times New Roman" w:hAnsi="Arial" w:cs="Arial"/>
          <w:sz w:val="20"/>
          <w:szCs w:val="20"/>
          <w:lang w:val="es-ES" w:eastAsia="ar-SA"/>
        </w:rPr>
        <w:t>En caso de que el proveedor no reponga los bienes que le hayan sido devueltos para canje, por problemas de calidad, defectos o vicios ocultos, de acuerdo a lo estipulado</w:t>
      </w:r>
      <w:r w:rsidRPr="00C17BE4">
        <w:rPr>
          <w:rFonts w:ascii="Arial" w:eastAsia="Times New Roman" w:hAnsi="Arial" w:cs="Arial"/>
          <w:sz w:val="20"/>
          <w:szCs w:val="20"/>
          <w:lang w:eastAsia="ar-SA"/>
        </w:rPr>
        <w:t>.</w:t>
      </w:r>
    </w:p>
    <w:p w:rsidR="00C17BE4" w:rsidRPr="00C17BE4" w:rsidRDefault="00C17BE4" w:rsidP="00BE75CC">
      <w:pPr>
        <w:numPr>
          <w:ilvl w:val="0"/>
          <w:numId w:val="64"/>
        </w:numPr>
        <w:tabs>
          <w:tab w:val="num" w:pos="720"/>
        </w:tabs>
        <w:suppressAutoHyphens/>
        <w:spacing w:after="0" w:line="240" w:lineRule="auto"/>
        <w:jc w:val="both"/>
        <w:rPr>
          <w:rFonts w:ascii="Arial" w:eastAsia="Times New Roman" w:hAnsi="Arial" w:cs="Arial"/>
          <w:sz w:val="20"/>
          <w:szCs w:val="20"/>
          <w:lang w:val="es-ES" w:eastAsia="ar-SA"/>
        </w:rPr>
      </w:pPr>
      <w:r w:rsidRPr="00C17BE4">
        <w:rPr>
          <w:rFonts w:ascii="Arial" w:eastAsia="Times New Roman" w:hAnsi="Arial" w:cs="Arial"/>
          <w:sz w:val="20"/>
          <w:szCs w:val="20"/>
          <w:lang w:val="es-ES" w:eastAsia="ar-SA"/>
        </w:rPr>
        <w:t>Cuando se transmitan total o parcialmente, bajo cualquier título, los derechos y obligaciones de los contratos, con excepción de los derechos de cobro, previa autorización del Instituto.</w:t>
      </w:r>
    </w:p>
    <w:p w:rsidR="00C17BE4" w:rsidRPr="00C17BE4" w:rsidRDefault="00C17BE4" w:rsidP="00BE75CC">
      <w:pPr>
        <w:numPr>
          <w:ilvl w:val="0"/>
          <w:numId w:val="64"/>
        </w:numPr>
        <w:tabs>
          <w:tab w:val="num" w:pos="720"/>
        </w:tabs>
        <w:suppressAutoHyphens/>
        <w:spacing w:after="0" w:line="240" w:lineRule="auto"/>
        <w:jc w:val="both"/>
        <w:rPr>
          <w:rFonts w:ascii="Arial" w:eastAsia="Times New Roman" w:hAnsi="Arial" w:cs="Arial"/>
          <w:sz w:val="20"/>
          <w:szCs w:val="20"/>
          <w:lang w:val="es-ES" w:eastAsia="ar-SA"/>
        </w:rPr>
      </w:pPr>
      <w:r w:rsidRPr="00C17BE4">
        <w:rPr>
          <w:rFonts w:ascii="Arial" w:eastAsia="Times New Roman" w:hAnsi="Arial" w:cs="Arial"/>
          <w:sz w:val="20"/>
          <w:szCs w:val="20"/>
          <w:lang w:val="es-ES" w:eastAsia="ar-SA"/>
        </w:rPr>
        <w:lastRenderedPageBreak/>
        <w:t xml:space="preserve">Si la autoridad competente declara el concurso mercantil o cualquier situación análoga o equivalente que afecte el patrimonio del proveedor. </w:t>
      </w:r>
    </w:p>
    <w:p w:rsidR="00C17BE4" w:rsidRPr="00C17BE4" w:rsidRDefault="00C17BE4" w:rsidP="00BE75CC">
      <w:pPr>
        <w:numPr>
          <w:ilvl w:val="0"/>
          <w:numId w:val="64"/>
        </w:numPr>
        <w:tabs>
          <w:tab w:val="num" w:pos="720"/>
        </w:tabs>
        <w:suppressAutoHyphens/>
        <w:spacing w:after="0" w:line="240" w:lineRule="auto"/>
        <w:jc w:val="both"/>
        <w:rPr>
          <w:rFonts w:ascii="Arial" w:eastAsia="Times New Roman" w:hAnsi="Arial" w:cs="Arial"/>
          <w:sz w:val="20"/>
          <w:szCs w:val="20"/>
          <w:lang w:val="es-ES" w:eastAsia="ar-SA"/>
        </w:rPr>
      </w:pPr>
      <w:r w:rsidRPr="00C17BE4">
        <w:rPr>
          <w:rFonts w:ascii="Arial" w:eastAsia="Times New Roman" w:hAnsi="Arial" w:cs="Arial"/>
          <w:sz w:val="20"/>
          <w:szCs w:val="20"/>
          <w:lang w:val="es-ES" w:eastAsia="ar-SA"/>
        </w:rPr>
        <w:t>Cuando los bienes entregados no puedan funcionar o ser utilizados por estar incompletos.</w:t>
      </w:r>
    </w:p>
    <w:p w:rsidR="00C17BE4" w:rsidRPr="00C17BE4" w:rsidRDefault="00C17BE4" w:rsidP="00BE75CC">
      <w:pPr>
        <w:numPr>
          <w:ilvl w:val="0"/>
          <w:numId w:val="64"/>
        </w:numPr>
        <w:tabs>
          <w:tab w:val="num" w:pos="720"/>
        </w:tabs>
        <w:suppressAutoHyphens/>
        <w:spacing w:after="0" w:line="240" w:lineRule="auto"/>
        <w:jc w:val="both"/>
        <w:rPr>
          <w:rFonts w:ascii="Arial" w:eastAsia="Times New Roman" w:hAnsi="Arial" w:cs="Arial"/>
          <w:sz w:val="20"/>
          <w:szCs w:val="20"/>
          <w:lang w:val="es-ES" w:eastAsia="ar-SA"/>
        </w:rPr>
      </w:pPr>
      <w:r w:rsidRPr="00C17BE4">
        <w:rPr>
          <w:rFonts w:ascii="Arial" w:eastAsia="Times New Roman" w:hAnsi="Arial" w:cs="Arial"/>
          <w:sz w:val="20"/>
          <w:szCs w:val="20"/>
          <w:lang w:val="es-ES" w:eastAsia="ar-SA"/>
        </w:rPr>
        <w:t>Cuando de manera reiterativa y constante, el proveedor sea sancionado por parte del Instituto con penalizaciones o deducciones sobre el mismo concepto de los  bienes que proporciona al Instituto superando el 10% del monto del contrato y con ello se afecten los intereses del Instituto.</w:t>
      </w:r>
    </w:p>
    <w:p w:rsidR="00C17BE4" w:rsidRPr="00C17BE4" w:rsidRDefault="00C17BE4" w:rsidP="00C17BE4">
      <w:pPr>
        <w:pStyle w:val="Prrafodelista"/>
        <w:rPr>
          <w:rFonts w:ascii="Arial" w:eastAsia="Times New Roman" w:hAnsi="Arial" w:cs="Arial"/>
          <w:sz w:val="20"/>
          <w:szCs w:val="20"/>
          <w:lang w:val="es-ES" w:eastAsia="ar-SA"/>
        </w:rPr>
      </w:pPr>
    </w:p>
    <w:p w:rsidR="00C17BE4" w:rsidRPr="00C17BE4" w:rsidRDefault="00C17BE4" w:rsidP="00C17BE4">
      <w:pPr>
        <w:jc w:val="both"/>
        <w:rPr>
          <w:rFonts w:ascii="Arial" w:hAnsi="Arial" w:cs="Arial"/>
          <w:b/>
          <w:sz w:val="20"/>
          <w:szCs w:val="20"/>
        </w:rPr>
      </w:pPr>
      <w:r w:rsidRPr="00C17BE4">
        <w:rPr>
          <w:rFonts w:ascii="Arial" w:hAnsi="Arial" w:cs="Arial"/>
          <w:b/>
          <w:sz w:val="20"/>
          <w:szCs w:val="20"/>
        </w:rPr>
        <w:t>T</w:t>
      </w:r>
      <w:r>
        <w:rPr>
          <w:rFonts w:ascii="Arial" w:hAnsi="Arial" w:cs="Arial"/>
          <w:b/>
          <w:sz w:val="20"/>
          <w:szCs w:val="20"/>
        </w:rPr>
        <w:t>ERMINACIÓN ANTICIPADA</w:t>
      </w:r>
    </w:p>
    <w:p w:rsidR="00C17BE4" w:rsidRPr="00C17BE4" w:rsidRDefault="00C17BE4" w:rsidP="00C17BE4">
      <w:pPr>
        <w:jc w:val="both"/>
        <w:rPr>
          <w:rFonts w:ascii="Arial" w:hAnsi="Arial" w:cs="Arial"/>
          <w:sz w:val="20"/>
          <w:szCs w:val="20"/>
        </w:rPr>
      </w:pPr>
      <w:r w:rsidRPr="00C17BE4">
        <w:rPr>
          <w:rFonts w:ascii="Arial" w:hAnsi="Arial" w:cs="Arial"/>
          <w:sz w:val="20"/>
          <w:szCs w:val="20"/>
        </w:rPr>
        <w:t>El Instituto podrá dar por terminado anticipadamente el contrato sin responsabilidad para éste y sin necesidad de que medie resolución judicial alguna, cuando concurran razones de interés general o bien cuando por causas justificadas se extinga la necesidad de requerir los bienes y se demuestre que de continuar con el cumplimiento de las obligaciones pactadas se ocasionará un daño o perjuicio a el Instituto o se determine la nulidad total o parcial de los actos que dieron origen al instrumento jurídico con motivo de la resolución de una inconformidad emitida por la Se</w:t>
      </w:r>
      <w:r>
        <w:rPr>
          <w:rFonts w:ascii="Arial" w:hAnsi="Arial" w:cs="Arial"/>
          <w:sz w:val="20"/>
          <w:szCs w:val="20"/>
        </w:rPr>
        <w:t>cretaría de la Función Pública.</w:t>
      </w:r>
    </w:p>
    <w:p w:rsidR="00C17BE4" w:rsidRPr="00C17BE4" w:rsidRDefault="00C17BE4" w:rsidP="00C17BE4">
      <w:pPr>
        <w:jc w:val="both"/>
        <w:rPr>
          <w:rFonts w:ascii="Arial" w:hAnsi="Arial" w:cs="Arial"/>
          <w:b/>
          <w:sz w:val="20"/>
          <w:szCs w:val="20"/>
        </w:rPr>
      </w:pPr>
      <w:r w:rsidRPr="00C17BE4">
        <w:rPr>
          <w:rFonts w:ascii="Arial" w:hAnsi="Arial" w:cs="Arial"/>
          <w:b/>
          <w:sz w:val="20"/>
          <w:szCs w:val="20"/>
        </w:rPr>
        <w:t>DATOS GENERA</w:t>
      </w:r>
      <w:r>
        <w:rPr>
          <w:rFonts w:ascii="Arial" w:hAnsi="Arial" w:cs="Arial"/>
          <w:b/>
          <w:sz w:val="20"/>
          <w:szCs w:val="20"/>
        </w:rPr>
        <w:t xml:space="preserve">LES Y NOTIFICACIONES OFICIALES </w:t>
      </w:r>
    </w:p>
    <w:p w:rsidR="00C17BE4" w:rsidRPr="00C17BE4" w:rsidRDefault="00C17BE4" w:rsidP="00C17BE4">
      <w:pPr>
        <w:jc w:val="both"/>
        <w:rPr>
          <w:rFonts w:ascii="Arial" w:hAnsi="Arial" w:cs="Arial"/>
          <w:sz w:val="20"/>
          <w:szCs w:val="20"/>
        </w:rPr>
      </w:pPr>
      <w:r w:rsidRPr="00C17BE4">
        <w:rPr>
          <w:rFonts w:ascii="Arial" w:hAnsi="Arial" w:cs="Arial"/>
          <w:sz w:val="20"/>
          <w:szCs w:val="20"/>
        </w:rPr>
        <w:t xml:space="preserve">Con la finalidad de establecer un canal de comunicación oficial con los proveedores, los licitantes acompañarán en su propuesta técnica, escrito en donde </w:t>
      </w:r>
      <w:r>
        <w:rPr>
          <w:rFonts w:ascii="Arial" w:hAnsi="Arial" w:cs="Arial"/>
          <w:sz w:val="20"/>
          <w:szCs w:val="20"/>
        </w:rPr>
        <w:t>presenten los siguientes datos</w:t>
      </w:r>
    </w:p>
    <w:p w:rsidR="00C17BE4" w:rsidRPr="00C17BE4" w:rsidRDefault="00C17BE4" w:rsidP="00BE75CC">
      <w:pPr>
        <w:pStyle w:val="Prrafodelista"/>
        <w:numPr>
          <w:ilvl w:val="0"/>
          <w:numId w:val="60"/>
        </w:numPr>
        <w:ind w:left="714" w:hanging="357"/>
        <w:jc w:val="both"/>
        <w:rPr>
          <w:rFonts w:ascii="Arial" w:hAnsi="Arial" w:cs="Arial"/>
          <w:sz w:val="20"/>
          <w:szCs w:val="20"/>
        </w:rPr>
      </w:pPr>
      <w:r w:rsidRPr="00C17BE4">
        <w:rPr>
          <w:rFonts w:ascii="Arial" w:hAnsi="Arial" w:cs="Arial"/>
          <w:sz w:val="20"/>
          <w:szCs w:val="20"/>
        </w:rPr>
        <w:t>Nombre completo del representante legal para recibir notificaciones y comunicaciones en su nombre y representación.</w:t>
      </w:r>
    </w:p>
    <w:p w:rsidR="00C17BE4" w:rsidRPr="00C17BE4" w:rsidRDefault="00C17BE4" w:rsidP="00BE75CC">
      <w:pPr>
        <w:pStyle w:val="Prrafodelista"/>
        <w:numPr>
          <w:ilvl w:val="0"/>
          <w:numId w:val="60"/>
        </w:numPr>
        <w:ind w:left="714" w:hanging="357"/>
        <w:jc w:val="both"/>
        <w:rPr>
          <w:rFonts w:ascii="Arial" w:hAnsi="Arial" w:cs="Arial"/>
          <w:sz w:val="20"/>
          <w:szCs w:val="20"/>
        </w:rPr>
      </w:pPr>
      <w:r w:rsidRPr="00C17BE4">
        <w:rPr>
          <w:rFonts w:ascii="Arial" w:hAnsi="Arial" w:cs="Arial"/>
          <w:sz w:val="20"/>
          <w:szCs w:val="20"/>
        </w:rPr>
        <w:t>Cargo.</w:t>
      </w:r>
    </w:p>
    <w:p w:rsidR="00C17BE4" w:rsidRPr="00C17BE4" w:rsidRDefault="00C17BE4" w:rsidP="00BE75CC">
      <w:pPr>
        <w:numPr>
          <w:ilvl w:val="0"/>
          <w:numId w:val="60"/>
        </w:numPr>
        <w:spacing w:after="0" w:line="240" w:lineRule="auto"/>
        <w:ind w:left="714" w:hanging="357"/>
        <w:jc w:val="both"/>
        <w:rPr>
          <w:rFonts w:ascii="Arial" w:hAnsi="Arial" w:cs="Arial"/>
          <w:sz w:val="20"/>
          <w:szCs w:val="20"/>
        </w:rPr>
      </w:pPr>
      <w:r w:rsidRPr="00C17BE4">
        <w:rPr>
          <w:rFonts w:ascii="Arial" w:hAnsi="Arial" w:cs="Arial"/>
          <w:sz w:val="20"/>
          <w:szCs w:val="20"/>
        </w:rPr>
        <w:t>Domicilio.</w:t>
      </w:r>
    </w:p>
    <w:p w:rsidR="00C17BE4" w:rsidRPr="00C17BE4" w:rsidRDefault="00C17BE4" w:rsidP="00BE75CC">
      <w:pPr>
        <w:numPr>
          <w:ilvl w:val="0"/>
          <w:numId w:val="60"/>
        </w:numPr>
        <w:spacing w:after="0" w:line="240" w:lineRule="auto"/>
        <w:ind w:left="714" w:hanging="357"/>
        <w:jc w:val="both"/>
        <w:rPr>
          <w:rFonts w:ascii="Arial" w:hAnsi="Arial" w:cs="Arial"/>
          <w:sz w:val="20"/>
          <w:szCs w:val="20"/>
        </w:rPr>
      </w:pPr>
      <w:r w:rsidRPr="00C17BE4">
        <w:rPr>
          <w:rFonts w:ascii="Arial" w:hAnsi="Arial" w:cs="Arial"/>
          <w:sz w:val="20"/>
          <w:szCs w:val="20"/>
        </w:rPr>
        <w:t>Teléfono (oficina y celular).</w:t>
      </w:r>
    </w:p>
    <w:p w:rsidR="00C17BE4" w:rsidRPr="00C17BE4" w:rsidRDefault="00C17BE4" w:rsidP="00BE75CC">
      <w:pPr>
        <w:numPr>
          <w:ilvl w:val="0"/>
          <w:numId w:val="60"/>
        </w:numPr>
        <w:spacing w:after="0" w:line="240" w:lineRule="auto"/>
        <w:ind w:left="714" w:hanging="357"/>
        <w:jc w:val="both"/>
        <w:rPr>
          <w:rFonts w:ascii="Arial" w:hAnsi="Arial" w:cs="Arial"/>
          <w:sz w:val="20"/>
          <w:szCs w:val="20"/>
        </w:rPr>
      </w:pPr>
      <w:r w:rsidRPr="00C17BE4">
        <w:rPr>
          <w:rFonts w:ascii="Arial" w:hAnsi="Arial" w:cs="Arial"/>
          <w:sz w:val="20"/>
          <w:szCs w:val="20"/>
        </w:rPr>
        <w:t>Correo electrónico.</w:t>
      </w:r>
    </w:p>
    <w:p w:rsidR="00C17BE4" w:rsidRPr="00C17BE4" w:rsidRDefault="00C17BE4" w:rsidP="00C17BE4">
      <w:pPr>
        <w:ind w:left="714"/>
        <w:jc w:val="both"/>
        <w:rPr>
          <w:rFonts w:ascii="Arial" w:hAnsi="Arial" w:cs="Arial"/>
          <w:sz w:val="20"/>
          <w:szCs w:val="20"/>
        </w:rPr>
      </w:pPr>
    </w:p>
    <w:p w:rsidR="00C17BE4" w:rsidRPr="00C17BE4" w:rsidRDefault="00C17BE4" w:rsidP="00C17BE4">
      <w:pPr>
        <w:jc w:val="both"/>
        <w:rPr>
          <w:rFonts w:ascii="Arial" w:hAnsi="Arial" w:cs="Arial"/>
          <w:sz w:val="20"/>
          <w:szCs w:val="20"/>
        </w:rPr>
      </w:pPr>
      <w:r w:rsidRPr="00C17BE4">
        <w:rPr>
          <w:rFonts w:ascii="Arial" w:hAnsi="Arial" w:cs="Arial"/>
          <w:sz w:val="20"/>
          <w:szCs w:val="20"/>
        </w:rPr>
        <w:t>El proveedor se obliga a comunicar cualquier cambio en los datos de este contacto oficial, mediante escrito dirigido a lo</w:t>
      </w:r>
      <w:r>
        <w:rPr>
          <w:rFonts w:ascii="Arial" w:hAnsi="Arial" w:cs="Arial"/>
          <w:sz w:val="20"/>
          <w:szCs w:val="20"/>
        </w:rPr>
        <w:t>s Administradores del Contrato.</w:t>
      </w:r>
    </w:p>
    <w:p w:rsidR="00C17BE4" w:rsidRPr="00C17BE4" w:rsidRDefault="00C17BE4" w:rsidP="00C17BE4">
      <w:pPr>
        <w:jc w:val="both"/>
        <w:rPr>
          <w:rFonts w:ascii="Arial" w:hAnsi="Arial" w:cs="Arial"/>
          <w:sz w:val="20"/>
          <w:szCs w:val="20"/>
        </w:rPr>
      </w:pPr>
      <w:r w:rsidRPr="00C17BE4">
        <w:rPr>
          <w:rFonts w:ascii="Arial" w:hAnsi="Arial" w:cs="Arial"/>
          <w:sz w:val="20"/>
          <w:szCs w:val="20"/>
        </w:rPr>
        <w:t>En caso de incumplir con la obligación de informar los cambios en el contacto oficial, el Instituto no se hace responsable por las situaciones que la omisi</w:t>
      </w:r>
      <w:r>
        <w:rPr>
          <w:rFonts w:ascii="Arial" w:hAnsi="Arial" w:cs="Arial"/>
          <w:sz w:val="20"/>
          <w:szCs w:val="20"/>
        </w:rPr>
        <w:t>ón de esto afecte al proveedor.</w:t>
      </w:r>
    </w:p>
    <w:p w:rsidR="00C17BE4" w:rsidRPr="00C17BE4" w:rsidRDefault="00C17BE4" w:rsidP="00C17BE4">
      <w:pPr>
        <w:jc w:val="both"/>
        <w:rPr>
          <w:rFonts w:ascii="Arial" w:hAnsi="Arial" w:cs="Arial"/>
          <w:sz w:val="20"/>
          <w:szCs w:val="20"/>
        </w:rPr>
      </w:pPr>
      <w:r w:rsidRPr="00C17BE4">
        <w:rPr>
          <w:rFonts w:ascii="Arial" w:hAnsi="Arial" w:cs="Arial"/>
          <w:sz w:val="20"/>
          <w:szCs w:val="20"/>
        </w:rPr>
        <w:t>Las notificaciones por parte del Instituto podrán realizarse por cualq</w:t>
      </w:r>
      <w:r>
        <w:rPr>
          <w:rFonts w:ascii="Arial" w:hAnsi="Arial" w:cs="Arial"/>
          <w:sz w:val="20"/>
          <w:szCs w:val="20"/>
        </w:rPr>
        <w:t>uiera de los siguientes medios:</w:t>
      </w:r>
    </w:p>
    <w:p w:rsidR="00C17BE4" w:rsidRPr="00C17BE4" w:rsidRDefault="00C17BE4" w:rsidP="00BE75CC">
      <w:pPr>
        <w:numPr>
          <w:ilvl w:val="0"/>
          <w:numId w:val="61"/>
        </w:numPr>
        <w:spacing w:after="0" w:line="240" w:lineRule="auto"/>
        <w:ind w:left="714" w:hanging="357"/>
        <w:jc w:val="both"/>
        <w:rPr>
          <w:rFonts w:ascii="Arial" w:hAnsi="Arial" w:cs="Arial"/>
          <w:sz w:val="20"/>
          <w:szCs w:val="20"/>
        </w:rPr>
      </w:pPr>
      <w:r w:rsidRPr="00C17BE4">
        <w:rPr>
          <w:rFonts w:ascii="Arial" w:hAnsi="Arial" w:cs="Arial"/>
          <w:sz w:val="20"/>
          <w:szCs w:val="20"/>
        </w:rPr>
        <w:t>Oficio entregado en el domicilio señalado en este apartado.</w:t>
      </w:r>
    </w:p>
    <w:p w:rsidR="00C17BE4" w:rsidRPr="00C17BE4" w:rsidRDefault="00C17BE4" w:rsidP="00BE75CC">
      <w:pPr>
        <w:numPr>
          <w:ilvl w:val="0"/>
          <w:numId w:val="61"/>
        </w:numPr>
        <w:spacing w:after="0" w:line="240" w:lineRule="auto"/>
        <w:ind w:left="714" w:hanging="357"/>
        <w:jc w:val="both"/>
        <w:rPr>
          <w:rFonts w:ascii="Arial" w:hAnsi="Arial" w:cs="Arial"/>
          <w:sz w:val="20"/>
          <w:szCs w:val="20"/>
        </w:rPr>
      </w:pPr>
      <w:r w:rsidRPr="00C17BE4">
        <w:rPr>
          <w:rFonts w:ascii="Arial" w:hAnsi="Arial" w:cs="Arial"/>
          <w:sz w:val="20"/>
          <w:szCs w:val="20"/>
        </w:rPr>
        <w:t>Vía correo electrónico.</w:t>
      </w:r>
    </w:p>
    <w:p w:rsidR="00C17BE4" w:rsidRPr="00C17BE4" w:rsidRDefault="00C17BE4" w:rsidP="00C17BE4">
      <w:pPr>
        <w:tabs>
          <w:tab w:val="left" w:pos="-284"/>
          <w:tab w:val="left" w:pos="9498"/>
        </w:tabs>
        <w:suppressAutoHyphens/>
        <w:jc w:val="both"/>
        <w:rPr>
          <w:rFonts w:ascii="Arial" w:hAnsi="Arial" w:cs="Arial"/>
          <w:b/>
          <w:sz w:val="20"/>
          <w:szCs w:val="20"/>
        </w:rPr>
      </w:pPr>
      <w:r w:rsidRPr="00C17BE4">
        <w:rPr>
          <w:rFonts w:ascii="Arial" w:hAnsi="Arial" w:cs="Arial"/>
          <w:b/>
          <w:sz w:val="20"/>
          <w:szCs w:val="20"/>
        </w:rPr>
        <w:t>VERIFICACIONES DOCUMENTALES QUE REALIZARÁ EL ÁREA TÉCNICA EN</w:t>
      </w:r>
      <w:r>
        <w:rPr>
          <w:rFonts w:ascii="Arial" w:hAnsi="Arial" w:cs="Arial"/>
          <w:b/>
          <w:sz w:val="20"/>
          <w:szCs w:val="20"/>
        </w:rPr>
        <w:t xml:space="preserve"> LA EVALUACIÓN DE LA PROPUESTA.</w:t>
      </w:r>
    </w:p>
    <w:p w:rsidR="00C17BE4" w:rsidRPr="00C17BE4" w:rsidRDefault="00C17BE4" w:rsidP="00C17BE4">
      <w:pPr>
        <w:tabs>
          <w:tab w:val="left" w:pos="-284"/>
          <w:tab w:val="left" w:pos="709"/>
        </w:tabs>
        <w:suppressAutoHyphens/>
        <w:ind w:right="-93"/>
        <w:contextualSpacing/>
        <w:jc w:val="both"/>
        <w:rPr>
          <w:rFonts w:ascii="Arial" w:hAnsi="Arial" w:cs="Arial"/>
          <w:sz w:val="20"/>
          <w:szCs w:val="20"/>
          <w:lang w:eastAsia="es-ES"/>
        </w:rPr>
      </w:pPr>
      <w:r w:rsidRPr="00C17BE4">
        <w:rPr>
          <w:rFonts w:ascii="Arial" w:eastAsia="Times New Roman" w:hAnsi="Arial" w:cs="Arial"/>
          <w:sz w:val="20"/>
          <w:szCs w:val="20"/>
          <w:lang w:eastAsia="es-MX"/>
        </w:rPr>
        <w:t xml:space="preserve">Las verificaciones documentales se realizarán por parte del Servidor Público designado como área Técnica </w:t>
      </w:r>
      <w:r w:rsidRPr="00C17BE4">
        <w:rPr>
          <w:rFonts w:ascii="Arial" w:hAnsi="Arial" w:cs="Arial"/>
          <w:sz w:val="20"/>
          <w:szCs w:val="20"/>
          <w:lang w:eastAsia="es-ES"/>
        </w:rPr>
        <w:t>y p</w:t>
      </w:r>
      <w:r w:rsidRPr="00C17BE4">
        <w:rPr>
          <w:rFonts w:ascii="Arial" w:eastAsia="Times New Roman" w:hAnsi="Arial" w:cs="Arial"/>
          <w:sz w:val="20"/>
          <w:szCs w:val="20"/>
          <w:lang w:eastAsia="es-MX"/>
        </w:rPr>
        <w:t>ara efectos de la evaluación, se tomarán en consideración los criterios siguientes:</w:t>
      </w:r>
    </w:p>
    <w:p w:rsidR="00C17BE4" w:rsidRPr="00C17BE4" w:rsidRDefault="00C17BE4" w:rsidP="00C17BE4">
      <w:pPr>
        <w:jc w:val="both"/>
        <w:rPr>
          <w:rFonts w:ascii="Arial" w:eastAsia="Times New Roman" w:hAnsi="Arial" w:cs="Arial"/>
          <w:sz w:val="20"/>
          <w:szCs w:val="20"/>
          <w:lang w:eastAsia="es-MX"/>
        </w:rPr>
      </w:pPr>
      <w:r w:rsidRPr="00C17BE4">
        <w:rPr>
          <w:rFonts w:ascii="Arial" w:eastAsia="Times New Roman" w:hAnsi="Arial" w:cs="Arial"/>
          <w:sz w:val="20"/>
          <w:szCs w:val="20"/>
          <w:lang w:eastAsia="es-MX"/>
        </w:rPr>
        <w:t>La evaluación técnica comprende el análisis y verificación de:</w:t>
      </w:r>
    </w:p>
    <w:p w:rsidR="00C17BE4" w:rsidRPr="00C17BE4" w:rsidRDefault="00C17BE4" w:rsidP="00C17BE4">
      <w:pPr>
        <w:jc w:val="both"/>
        <w:rPr>
          <w:rFonts w:ascii="Arial" w:eastAsia="Times New Roman" w:hAnsi="Arial" w:cs="Arial"/>
          <w:sz w:val="20"/>
          <w:szCs w:val="20"/>
          <w:lang w:eastAsia="es-MX"/>
        </w:rPr>
      </w:pPr>
    </w:p>
    <w:p w:rsidR="00C17BE4" w:rsidRPr="00C17BE4" w:rsidRDefault="00C17BE4" w:rsidP="00BE75CC">
      <w:pPr>
        <w:numPr>
          <w:ilvl w:val="0"/>
          <w:numId w:val="65"/>
        </w:numPr>
        <w:suppressAutoHyphens/>
        <w:spacing w:after="0" w:line="240" w:lineRule="auto"/>
        <w:ind w:hanging="447"/>
        <w:jc w:val="both"/>
        <w:rPr>
          <w:rFonts w:ascii="Arial" w:eastAsia="Times New Roman" w:hAnsi="Arial" w:cs="Arial"/>
          <w:sz w:val="20"/>
          <w:szCs w:val="20"/>
          <w:lang w:eastAsia="es-MX"/>
        </w:rPr>
      </w:pPr>
      <w:r w:rsidRPr="00C17BE4">
        <w:rPr>
          <w:rFonts w:ascii="Arial" w:eastAsia="Times New Roman" w:hAnsi="Arial" w:cs="Arial"/>
          <w:sz w:val="20"/>
          <w:szCs w:val="20"/>
          <w:lang w:eastAsia="es-MX"/>
        </w:rPr>
        <w:lastRenderedPageBreak/>
        <w:t xml:space="preserve">La inclusión de la totalidad de la información en </w:t>
      </w:r>
      <w:r w:rsidRPr="00C17BE4">
        <w:rPr>
          <w:rFonts w:ascii="Arial" w:eastAsia="Times New Roman" w:hAnsi="Arial" w:cs="Arial"/>
          <w:b/>
          <w:sz w:val="20"/>
          <w:szCs w:val="20"/>
          <w:lang w:eastAsia="es-MX"/>
        </w:rPr>
        <w:t xml:space="preserve"> FOLLETOS, CATÁLOGOS, FOTOGRAFÍAS, MANUALES ENTRE OTROS</w:t>
      </w:r>
      <w:r w:rsidRPr="00C17BE4">
        <w:rPr>
          <w:rFonts w:ascii="Arial" w:eastAsia="Times New Roman" w:hAnsi="Arial" w:cs="Arial"/>
          <w:sz w:val="20"/>
          <w:szCs w:val="20"/>
          <w:lang w:eastAsia="es-MX"/>
        </w:rPr>
        <w:t xml:space="preserve"> y</w:t>
      </w:r>
      <w:r w:rsidRPr="00C17BE4">
        <w:rPr>
          <w:rFonts w:ascii="Arial" w:eastAsia="Times New Roman" w:hAnsi="Arial" w:cs="Arial"/>
          <w:b/>
          <w:sz w:val="20"/>
          <w:szCs w:val="20"/>
          <w:lang w:eastAsia="es-MX"/>
        </w:rPr>
        <w:t xml:space="preserve"> DOCUMENTACIÓN A PRESENTAR EN LA PROPUESTA TÉCNICA DEL LICITANTE</w:t>
      </w:r>
      <w:r w:rsidRPr="00C17BE4">
        <w:rPr>
          <w:rFonts w:ascii="Arial" w:eastAsia="Times New Roman" w:hAnsi="Arial" w:cs="Arial"/>
          <w:sz w:val="20"/>
          <w:szCs w:val="20"/>
          <w:lang w:eastAsia="es-MX"/>
        </w:rPr>
        <w:t>, de los Términos y Condiciones,  así como con aquellos que resulten de las juntas de aclaraciones.</w:t>
      </w:r>
    </w:p>
    <w:p w:rsidR="00C17BE4" w:rsidRPr="00C17BE4" w:rsidRDefault="00C17BE4" w:rsidP="00BE75CC">
      <w:pPr>
        <w:numPr>
          <w:ilvl w:val="0"/>
          <w:numId w:val="65"/>
        </w:numPr>
        <w:suppressAutoHyphens/>
        <w:spacing w:after="0" w:line="240" w:lineRule="auto"/>
        <w:jc w:val="both"/>
        <w:rPr>
          <w:rFonts w:ascii="Arial" w:eastAsia="Times New Roman" w:hAnsi="Arial" w:cs="Arial"/>
          <w:sz w:val="20"/>
          <w:szCs w:val="20"/>
          <w:lang w:eastAsia="es-MX"/>
        </w:rPr>
      </w:pPr>
      <w:r w:rsidRPr="00C17BE4">
        <w:rPr>
          <w:rFonts w:ascii="Arial" w:eastAsia="Times New Roman" w:hAnsi="Arial" w:cs="Arial"/>
          <w:sz w:val="20"/>
          <w:szCs w:val="20"/>
          <w:lang w:eastAsia="es-MX"/>
        </w:rPr>
        <w:t xml:space="preserve">La descripción técnica amplia y detallada de los bienes ofertados por el licitante, la cual deberá haber congruencia con las especificaciones y requisitos solicitados señalados en el </w:t>
      </w:r>
      <w:r w:rsidRPr="00C17BE4">
        <w:rPr>
          <w:rFonts w:ascii="Arial" w:hAnsi="Arial" w:cs="Arial"/>
          <w:b/>
          <w:sz w:val="20"/>
          <w:szCs w:val="20"/>
          <w:lang w:val="es-ES" w:eastAsia="es-ES"/>
        </w:rPr>
        <w:t xml:space="preserve">ANEXO </w:t>
      </w:r>
      <w:r w:rsidR="00DE1928">
        <w:rPr>
          <w:rFonts w:ascii="Arial" w:hAnsi="Arial" w:cs="Arial"/>
          <w:b/>
          <w:sz w:val="20"/>
          <w:szCs w:val="20"/>
          <w:lang w:val="es-ES" w:eastAsia="es-ES"/>
        </w:rPr>
        <w:t>2</w:t>
      </w:r>
      <w:r w:rsidRPr="00C17BE4">
        <w:rPr>
          <w:rFonts w:ascii="Arial" w:hAnsi="Arial" w:cs="Arial"/>
          <w:b/>
          <w:sz w:val="20"/>
          <w:szCs w:val="20"/>
          <w:lang w:val="es-ES" w:eastAsia="es-ES"/>
        </w:rPr>
        <w:t>4 “CANTIDADES Y DISTRIBUCION"</w:t>
      </w:r>
      <w:r w:rsidRPr="00C17BE4">
        <w:rPr>
          <w:rFonts w:ascii="Arial" w:hAnsi="Arial" w:cs="Arial"/>
          <w:sz w:val="20"/>
          <w:szCs w:val="20"/>
          <w:lang w:val="es-ES" w:eastAsia="es-ES"/>
        </w:rPr>
        <w:t xml:space="preserve">, </w:t>
      </w:r>
      <w:r w:rsidRPr="00C17BE4">
        <w:rPr>
          <w:rFonts w:ascii="Arial" w:eastAsia="Times New Roman" w:hAnsi="Arial" w:cs="Arial"/>
          <w:sz w:val="20"/>
          <w:szCs w:val="20"/>
          <w:lang w:eastAsia="es-MX"/>
        </w:rPr>
        <w:t>incluyendo las que se deriven de las Juntas de Aclaraciones.</w:t>
      </w:r>
    </w:p>
    <w:p w:rsidR="00C17BE4" w:rsidRPr="00C17BE4" w:rsidRDefault="00C17BE4" w:rsidP="00BE75CC">
      <w:pPr>
        <w:numPr>
          <w:ilvl w:val="0"/>
          <w:numId w:val="65"/>
        </w:numPr>
        <w:tabs>
          <w:tab w:val="num" w:pos="851"/>
        </w:tabs>
        <w:suppressAutoHyphens/>
        <w:spacing w:after="0" w:line="240" w:lineRule="auto"/>
        <w:ind w:left="1418" w:hanging="642"/>
        <w:jc w:val="both"/>
        <w:rPr>
          <w:rFonts w:ascii="Arial" w:eastAsia="Times New Roman" w:hAnsi="Arial" w:cs="Arial"/>
          <w:sz w:val="20"/>
          <w:szCs w:val="20"/>
          <w:lang w:eastAsia="es-MX"/>
        </w:rPr>
      </w:pPr>
      <w:r w:rsidRPr="00C17BE4">
        <w:rPr>
          <w:rFonts w:ascii="Arial" w:eastAsia="Times New Roman" w:hAnsi="Arial" w:cs="Arial"/>
          <w:sz w:val="20"/>
          <w:szCs w:val="20"/>
          <w:lang w:eastAsia="es-MX"/>
        </w:rPr>
        <w:t>Exista congruencia entre la descripción técnica de los bienes ofertados por el licitante con las especificaciones y requisitos solicitados en los presentes términos, así como con aquellos que resulten de las juntas de aclaraciones.</w:t>
      </w:r>
    </w:p>
    <w:p w:rsidR="00C17BE4" w:rsidRPr="00C17BE4" w:rsidRDefault="00C17BE4" w:rsidP="00BE75CC">
      <w:pPr>
        <w:numPr>
          <w:ilvl w:val="0"/>
          <w:numId w:val="65"/>
        </w:numPr>
        <w:suppressAutoHyphens/>
        <w:spacing w:after="0" w:line="240" w:lineRule="auto"/>
        <w:jc w:val="both"/>
        <w:rPr>
          <w:rFonts w:ascii="Arial" w:eastAsia="Times New Roman" w:hAnsi="Arial" w:cs="Arial"/>
          <w:sz w:val="20"/>
          <w:szCs w:val="20"/>
          <w:lang w:eastAsia="es-MX"/>
        </w:rPr>
      </w:pPr>
      <w:r w:rsidRPr="00C17BE4">
        <w:rPr>
          <w:rFonts w:ascii="Arial" w:eastAsia="Times New Roman" w:hAnsi="Arial" w:cs="Arial"/>
          <w:sz w:val="20"/>
          <w:szCs w:val="20"/>
          <w:lang w:eastAsia="es-MX"/>
        </w:rPr>
        <w:t xml:space="preserve">Congruencia entre el bien solicitado, el bien ofertado y los documentos presentados por el licitante para acreditar los requisitos del </w:t>
      </w:r>
      <w:r w:rsidRPr="00C17BE4">
        <w:rPr>
          <w:rFonts w:ascii="Arial" w:hAnsi="Arial" w:cs="Arial"/>
          <w:b/>
          <w:sz w:val="20"/>
          <w:szCs w:val="20"/>
          <w:lang w:val="es-ES" w:eastAsia="es-ES"/>
        </w:rPr>
        <w:t xml:space="preserve">ANEXO </w:t>
      </w:r>
      <w:r w:rsidR="002500C1">
        <w:rPr>
          <w:rFonts w:ascii="Arial" w:hAnsi="Arial" w:cs="Arial"/>
          <w:b/>
          <w:sz w:val="20"/>
          <w:szCs w:val="20"/>
          <w:lang w:val="es-ES" w:eastAsia="es-ES"/>
        </w:rPr>
        <w:t>24</w:t>
      </w:r>
      <w:r w:rsidRPr="00C17BE4">
        <w:rPr>
          <w:rFonts w:ascii="Arial" w:hAnsi="Arial" w:cs="Arial"/>
          <w:b/>
          <w:sz w:val="20"/>
          <w:szCs w:val="20"/>
          <w:lang w:val="es-ES" w:eastAsia="es-ES"/>
        </w:rPr>
        <w:t xml:space="preserve"> “CANTIDADES Y DISTRIBUCION"</w:t>
      </w:r>
    </w:p>
    <w:p w:rsidR="00C17BE4" w:rsidRPr="00F65640" w:rsidRDefault="00C17BE4" w:rsidP="00A179FE">
      <w:pPr>
        <w:spacing w:after="0"/>
        <w:ind w:right="16"/>
        <w:rPr>
          <w:rFonts w:ascii="Arial" w:hAnsi="Arial" w:cs="Arial"/>
          <w:b/>
          <w:sz w:val="20"/>
          <w:szCs w:val="20"/>
        </w:rPr>
        <w:sectPr w:rsidR="00C17BE4" w:rsidRPr="00F65640" w:rsidSect="00A179FE">
          <w:headerReference w:type="default" r:id="rId12"/>
          <w:footerReference w:type="default" r:id="rId13"/>
          <w:pgSz w:w="12240" w:h="15840" w:code="1"/>
          <w:pgMar w:top="2119" w:right="1077" w:bottom="1843" w:left="1077" w:header="709" w:footer="709" w:gutter="0"/>
          <w:cols w:space="708"/>
          <w:docGrid w:linePitch="360"/>
        </w:sectPr>
      </w:pPr>
    </w:p>
    <w:p w:rsidR="00A179FE" w:rsidRPr="00F65640" w:rsidRDefault="00A179FE" w:rsidP="00A179FE">
      <w:pPr>
        <w:spacing w:after="0"/>
        <w:ind w:right="16"/>
        <w:rPr>
          <w:rFonts w:ascii="Arial" w:hAnsi="Arial" w:cs="Arial"/>
          <w:b/>
          <w:sz w:val="20"/>
          <w:szCs w:val="20"/>
        </w:rPr>
      </w:pPr>
    </w:p>
    <w:p w:rsidR="00A179FE" w:rsidRPr="00F65640" w:rsidRDefault="00A179FE" w:rsidP="00A179FE">
      <w:pPr>
        <w:spacing w:after="0"/>
        <w:ind w:left="9072" w:right="16" w:hanging="9072"/>
        <w:jc w:val="center"/>
        <w:rPr>
          <w:rFonts w:ascii="Arial" w:hAnsi="Arial" w:cs="Arial"/>
          <w:b/>
          <w:sz w:val="20"/>
          <w:szCs w:val="20"/>
        </w:rPr>
      </w:pPr>
      <w:r w:rsidRPr="00F65640">
        <w:rPr>
          <w:rFonts w:ascii="Arial" w:hAnsi="Arial" w:cs="Arial"/>
          <w:b/>
          <w:sz w:val="20"/>
          <w:szCs w:val="20"/>
        </w:rPr>
        <w:t xml:space="preserve"> </w:t>
      </w:r>
    </w:p>
    <w:p w:rsidR="00A179FE" w:rsidRPr="00F65640" w:rsidRDefault="00A179FE" w:rsidP="00A179FE">
      <w:pPr>
        <w:spacing w:after="0"/>
        <w:ind w:left="9072" w:right="16" w:hanging="9072"/>
        <w:jc w:val="center"/>
        <w:rPr>
          <w:rFonts w:ascii="Arial" w:hAnsi="Arial" w:cs="Arial"/>
          <w:b/>
          <w:sz w:val="20"/>
          <w:szCs w:val="20"/>
        </w:rPr>
      </w:pPr>
      <w:r w:rsidRPr="00F65640">
        <w:rPr>
          <w:rFonts w:ascii="Arial" w:hAnsi="Arial" w:cs="Arial"/>
          <w:b/>
          <w:sz w:val="20"/>
          <w:szCs w:val="20"/>
        </w:rPr>
        <w:t xml:space="preserve">  ANEXO NÚMERO 2 (DOS)</w:t>
      </w:r>
    </w:p>
    <w:p w:rsidR="00A179FE" w:rsidRPr="00F65640" w:rsidRDefault="00A179FE" w:rsidP="00A179FE">
      <w:pPr>
        <w:spacing w:after="0"/>
        <w:ind w:left="9072" w:right="16" w:hanging="9072"/>
        <w:jc w:val="center"/>
        <w:rPr>
          <w:rFonts w:ascii="Arial" w:hAnsi="Arial" w:cs="Arial"/>
          <w:b/>
          <w:sz w:val="20"/>
          <w:szCs w:val="20"/>
        </w:rPr>
      </w:pPr>
    </w:p>
    <w:p w:rsidR="00A179FE" w:rsidRPr="00F65640" w:rsidRDefault="00A179FE" w:rsidP="00A179FE">
      <w:pPr>
        <w:pStyle w:val="Ttulo9"/>
        <w:pBdr>
          <w:top w:val="single" w:sz="4" w:space="1" w:color="000000"/>
          <w:left w:val="single" w:sz="4" w:space="4" w:color="000000"/>
          <w:bottom w:val="single" w:sz="4" w:space="1" w:color="000000"/>
          <w:right w:val="single" w:sz="4" w:space="4" w:color="000000"/>
        </w:pBdr>
        <w:shd w:val="clear" w:color="auto" w:fill="D9D9D9"/>
        <w:spacing w:before="0" w:after="0"/>
        <w:jc w:val="center"/>
        <w:rPr>
          <w:b/>
          <w:sz w:val="20"/>
        </w:rPr>
      </w:pPr>
      <w:r w:rsidRPr="00F65640">
        <w:rPr>
          <w:b/>
          <w:sz w:val="20"/>
        </w:rPr>
        <w:t>MODELO DE CONVENIO DE PARTICIPACIÓN CONJUNTA</w:t>
      </w:r>
    </w:p>
    <w:p w:rsidR="00A179FE" w:rsidRPr="00F65640" w:rsidRDefault="00A179FE" w:rsidP="00A179FE">
      <w:pPr>
        <w:pStyle w:val="Encabezado"/>
        <w:rPr>
          <w:rFonts w:ascii="Arial" w:hAnsi="Arial" w:cs="Arial"/>
          <w:sz w:val="20"/>
          <w:szCs w:val="20"/>
        </w:rPr>
      </w:pPr>
    </w:p>
    <w:p w:rsidR="00A179FE" w:rsidRPr="00F65640" w:rsidRDefault="00A179FE" w:rsidP="00A179FE">
      <w:pPr>
        <w:pStyle w:val="Encabezado"/>
        <w:rPr>
          <w:rFonts w:ascii="Arial" w:hAnsi="Arial" w:cs="Arial"/>
          <w:sz w:val="20"/>
          <w:szCs w:val="20"/>
        </w:rPr>
      </w:pPr>
    </w:p>
    <w:p w:rsidR="00A179FE" w:rsidRPr="000C12E4" w:rsidRDefault="00A179FE" w:rsidP="00A179FE">
      <w:pPr>
        <w:pStyle w:val="Textoindependiente"/>
        <w:spacing w:after="0"/>
        <w:jc w:val="both"/>
        <w:rPr>
          <w:rFonts w:ascii="Arial" w:hAnsi="Arial" w:cs="Arial"/>
          <w:b/>
          <w:sz w:val="20"/>
        </w:rPr>
      </w:pPr>
      <w:r w:rsidRPr="00F65640">
        <w:rPr>
          <w:rFonts w:ascii="Arial" w:hAnsi="Arial" w:cs="Arial"/>
          <w:b/>
          <w:sz w:val="20"/>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A179FE" w:rsidRPr="00F65640" w:rsidRDefault="00A179FE" w:rsidP="00A179FE">
      <w:pPr>
        <w:pStyle w:val="Textoindependiente"/>
        <w:spacing w:after="0"/>
        <w:jc w:val="both"/>
        <w:rPr>
          <w:rFonts w:ascii="Arial" w:hAnsi="Arial" w:cs="Arial"/>
          <w:sz w:val="20"/>
        </w:rPr>
      </w:pPr>
    </w:p>
    <w:p w:rsidR="00A179FE" w:rsidRPr="00F65640" w:rsidRDefault="00A179FE" w:rsidP="00A179FE">
      <w:pPr>
        <w:pStyle w:val="Textoindependiente"/>
        <w:spacing w:after="0"/>
        <w:jc w:val="center"/>
        <w:rPr>
          <w:rFonts w:ascii="Arial" w:hAnsi="Arial" w:cs="Arial"/>
          <w:b/>
          <w:sz w:val="20"/>
        </w:rPr>
      </w:pPr>
      <w:r w:rsidRPr="00F65640">
        <w:rPr>
          <w:rFonts w:ascii="Arial" w:hAnsi="Arial" w:cs="Arial"/>
          <w:b/>
          <w:sz w:val="20"/>
        </w:rPr>
        <w:t>D E C L A R A C I O N E S:</w:t>
      </w:r>
    </w:p>
    <w:p w:rsidR="00A179FE" w:rsidRPr="00F65640" w:rsidRDefault="00A179FE" w:rsidP="00A179FE">
      <w:pPr>
        <w:pStyle w:val="Textoindependiente"/>
        <w:spacing w:after="0"/>
        <w:jc w:val="both"/>
        <w:rPr>
          <w:rFonts w:ascii="Arial" w:hAnsi="Arial" w:cs="Arial"/>
          <w:sz w:val="20"/>
        </w:rPr>
      </w:pPr>
    </w:p>
    <w:p w:rsidR="00A179FE" w:rsidRPr="00F65640" w:rsidRDefault="00A179FE" w:rsidP="00A179FE">
      <w:pPr>
        <w:pStyle w:val="Textoindependiente"/>
        <w:spacing w:after="0"/>
        <w:jc w:val="both"/>
        <w:rPr>
          <w:rFonts w:ascii="Arial" w:hAnsi="Arial" w:cs="Arial"/>
          <w:sz w:val="20"/>
        </w:rPr>
      </w:pPr>
    </w:p>
    <w:p w:rsidR="00A179FE" w:rsidRPr="00F65640" w:rsidRDefault="00A179FE" w:rsidP="00A179FE">
      <w:pPr>
        <w:numPr>
          <w:ilvl w:val="1"/>
          <w:numId w:val="8"/>
        </w:numPr>
        <w:tabs>
          <w:tab w:val="clear" w:pos="933"/>
        </w:tabs>
        <w:suppressAutoHyphens/>
        <w:spacing w:after="0" w:line="240" w:lineRule="auto"/>
        <w:ind w:left="567" w:hanging="567"/>
        <w:jc w:val="both"/>
        <w:rPr>
          <w:rFonts w:ascii="Arial" w:hAnsi="Arial" w:cs="Arial"/>
          <w:sz w:val="20"/>
          <w:szCs w:val="20"/>
        </w:rPr>
      </w:pPr>
      <w:r w:rsidRPr="00F65640">
        <w:rPr>
          <w:rFonts w:ascii="Arial" w:hAnsi="Arial" w:cs="Arial"/>
          <w:b/>
          <w:sz w:val="20"/>
          <w:szCs w:val="20"/>
        </w:rPr>
        <w:t>“EL PARTICIPANTE A”</w:t>
      </w:r>
      <w:r w:rsidRPr="00F65640">
        <w:rPr>
          <w:rFonts w:ascii="Arial" w:hAnsi="Arial" w:cs="Arial"/>
          <w:sz w:val="20"/>
          <w:szCs w:val="20"/>
        </w:rPr>
        <w:t>, DECLARA QUE:</w:t>
      </w:r>
    </w:p>
    <w:p w:rsidR="00A179FE" w:rsidRPr="00F65640" w:rsidRDefault="00A179FE" w:rsidP="00A179FE">
      <w:pPr>
        <w:pStyle w:val="Textoindependiente32"/>
        <w:rPr>
          <w:rFonts w:ascii="Arial" w:hAnsi="Arial" w:cs="Arial"/>
          <w:sz w:val="20"/>
        </w:rPr>
      </w:pPr>
    </w:p>
    <w:p w:rsidR="00A179FE" w:rsidRPr="00F65640" w:rsidRDefault="00A179FE" w:rsidP="00A179FE">
      <w:pPr>
        <w:spacing w:after="0"/>
        <w:ind w:left="1134" w:hanging="567"/>
        <w:jc w:val="both"/>
        <w:rPr>
          <w:rFonts w:ascii="Arial" w:hAnsi="Arial" w:cs="Arial"/>
          <w:sz w:val="20"/>
          <w:szCs w:val="20"/>
        </w:rPr>
      </w:pPr>
      <w:r w:rsidRPr="00F65640">
        <w:rPr>
          <w:rFonts w:ascii="Arial" w:hAnsi="Arial" w:cs="Arial"/>
          <w:b/>
          <w:bCs/>
          <w:sz w:val="20"/>
          <w:szCs w:val="20"/>
        </w:rPr>
        <w:t>1.1.1</w:t>
      </w:r>
      <w:r w:rsidRPr="00F65640">
        <w:rPr>
          <w:rFonts w:ascii="Arial" w:hAnsi="Arial" w:cs="Arial"/>
          <w:b/>
          <w:bCs/>
          <w:sz w:val="20"/>
          <w:szCs w:val="20"/>
        </w:rPr>
        <w:tab/>
      </w:r>
      <w:r w:rsidRPr="00F65640">
        <w:rPr>
          <w:rFonts w:ascii="Arial" w:hAnsi="Arial" w:cs="Arial"/>
          <w:sz w:val="20"/>
          <w:szCs w:val="20"/>
        </w:rPr>
        <w:t xml:space="preserve">ES UNA SOCIEDAD LEGALMENTE CONSTITUIDA, DE CONFORMIDAD CON LAS LEYES MEXICANAS, SEGÚN CONSTA EN EL TESTIMONIO DE LA ESCRITURA PÚBLICA </w:t>
      </w:r>
      <w:r w:rsidRPr="00F65640">
        <w:rPr>
          <w:rFonts w:ascii="Arial" w:hAnsi="Arial" w:cs="Arial"/>
          <w:b/>
          <w:i/>
          <w:sz w:val="20"/>
          <w:szCs w:val="20"/>
          <w:u w:val="single"/>
        </w:rPr>
        <w:t>(PÓLIZA)</w:t>
      </w:r>
      <w:r w:rsidRPr="00F65640">
        <w:rPr>
          <w:rFonts w:ascii="Arial" w:hAnsi="Arial" w:cs="Arial"/>
          <w:sz w:val="20"/>
          <w:szCs w:val="20"/>
        </w:rPr>
        <w:t xml:space="preserve"> NÚMERO ____, DE FECHA ____, OTORGADA ANTE LA FE DEL LIC. ____ NOTARIO </w:t>
      </w:r>
      <w:r w:rsidRPr="00F65640">
        <w:rPr>
          <w:rFonts w:ascii="Arial" w:hAnsi="Arial" w:cs="Arial"/>
          <w:b/>
          <w:i/>
          <w:sz w:val="20"/>
          <w:szCs w:val="20"/>
          <w:u w:val="single"/>
        </w:rPr>
        <w:t>(CORREDOR)</w:t>
      </w:r>
      <w:r w:rsidRPr="00F65640">
        <w:rPr>
          <w:rFonts w:ascii="Arial" w:hAnsi="Arial" w:cs="Arial"/>
          <w:sz w:val="20"/>
          <w:szCs w:val="20"/>
        </w:rPr>
        <w:t xml:space="preserve"> PÚBLICO NÚMERO ____, DEL ____, E INSCRITA EN EL REGISTRO PÚBLICO DE LA PROPIEDAD Y DE COMERCIO DE ______, EN EL FOLIO MERCANTIL ____ DE FECHA _____.</w:t>
      </w:r>
    </w:p>
    <w:p w:rsidR="00A179FE" w:rsidRPr="00F65640" w:rsidRDefault="00A179FE" w:rsidP="00A179FE">
      <w:pPr>
        <w:spacing w:after="0"/>
        <w:ind w:left="1134"/>
        <w:jc w:val="both"/>
        <w:rPr>
          <w:rFonts w:ascii="Arial" w:hAnsi="Arial" w:cs="Arial"/>
          <w:b/>
          <w:sz w:val="20"/>
          <w:szCs w:val="20"/>
        </w:rPr>
      </w:pPr>
    </w:p>
    <w:p w:rsidR="00A179FE" w:rsidRPr="00F65640" w:rsidRDefault="00A179FE" w:rsidP="00A179FE">
      <w:pPr>
        <w:spacing w:after="0"/>
        <w:ind w:left="1134"/>
        <w:jc w:val="both"/>
        <w:rPr>
          <w:rFonts w:ascii="Arial" w:hAnsi="Arial" w:cs="Arial"/>
          <w:sz w:val="20"/>
          <w:szCs w:val="20"/>
        </w:rPr>
      </w:pPr>
      <w:r w:rsidRPr="00F65640">
        <w:rPr>
          <w:rFonts w:ascii="Arial" w:hAnsi="Arial" w:cs="Arial"/>
          <w:sz w:val="20"/>
          <w:szCs w:val="20"/>
        </w:rPr>
        <w:t xml:space="preserve">EL ACTA CONSTITUTIVA DE LA SOCIEDAD ____ </w:t>
      </w:r>
      <w:r w:rsidRPr="00F65640">
        <w:rPr>
          <w:rFonts w:ascii="Arial" w:hAnsi="Arial" w:cs="Arial"/>
          <w:b/>
          <w:i/>
          <w:sz w:val="20"/>
          <w:szCs w:val="20"/>
          <w:u w:val="single"/>
        </w:rPr>
        <w:t>(SI/NO)</w:t>
      </w:r>
      <w:r w:rsidRPr="00F65640">
        <w:rPr>
          <w:rFonts w:ascii="Arial" w:hAnsi="Arial" w:cs="Arial"/>
          <w:sz w:val="20"/>
          <w:szCs w:val="20"/>
        </w:rPr>
        <w:t xml:space="preserve"> HA TENIDO REFORMAS Y MODIFICACIONES.</w:t>
      </w:r>
    </w:p>
    <w:p w:rsidR="00A179FE" w:rsidRPr="00F65640" w:rsidRDefault="00A179FE" w:rsidP="00A179FE">
      <w:pPr>
        <w:spacing w:after="0"/>
        <w:ind w:left="1134"/>
        <w:jc w:val="both"/>
        <w:rPr>
          <w:rFonts w:ascii="Arial" w:hAnsi="Arial" w:cs="Arial"/>
          <w:sz w:val="20"/>
          <w:szCs w:val="20"/>
        </w:rPr>
      </w:pPr>
    </w:p>
    <w:p w:rsidR="00A179FE" w:rsidRPr="00F65640" w:rsidRDefault="00A179FE" w:rsidP="00A179FE">
      <w:pPr>
        <w:spacing w:after="0"/>
        <w:ind w:left="1134"/>
        <w:jc w:val="both"/>
        <w:rPr>
          <w:rFonts w:ascii="Arial" w:hAnsi="Arial" w:cs="Arial"/>
          <w:i/>
          <w:sz w:val="20"/>
          <w:szCs w:val="20"/>
          <w:u w:val="single"/>
        </w:rPr>
      </w:pPr>
      <w:r w:rsidRPr="00F65640">
        <w:rPr>
          <w:rFonts w:ascii="Arial" w:hAnsi="Arial" w:cs="Arial"/>
          <w:i/>
          <w:sz w:val="20"/>
          <w:szCs w:val="20"/>
          <w:u w:val="single"/>
        </w:rPr>
        <w:t>Nota: En su caso, se deberán relacionar las escrituras en que consten las reformas o modificaciones de la sociedad.</w:t>
      </w:r>
    </w:p>
    <w:p w:rsidR="00A179FE" w:rsidRPr="00F65640" w:rsidRDefault="00A179FE" w:rsidP="00A179FE">
      <w:pPr>
        <w:spacing w:after="0"/>
        <w:ind w:left="1134"/>
        <w:jc w:val="both"/>
        <w:rPr>
          <w:rFonts w:ascii="Arial" w:hAnsi="Arial" w:cs="Arial"/>
          <w:sz w:val="20"/>
          <w:szCs w:val="20"/>
        </w:rPr>
      </w:pPr>
    </w:p>
    <w:p w:rsidR="00A179FE" w:rsidRPr="00F65640" w:rsidRDefault="00A179FE" w:rsidP="00A179FE">
      <w:pPr>
        <w:spacing w:after="0"/>
        <w:ind w:left="1134"/>
        <w:jc w:val="both"/>
        <w:rPr>
          <w:rFonts w:ascii="Arial" w:hAnsi="Arial" w:cs="Arial"/>
          <w:sz w:val="20"/>
          <w:szCs w:val="20"/>
        </w:rPr>
      </w:pPr>
      <w:r w:rsidRPr="00F65640">
        <w:rPr>
          <w:rFonts w:ascii="Arial" w:hAnsi="Arial" w:cs="Arial"/>
          <w:sz w:val="20"/>
          <w:szCs w:val="20"/>
        </w:rPr>
        <w:t>LOS NOMBRES DE SUS SOCIOS SON:</w:t>
      </w:r>
    </w:p>
    <w:p w:rsidR="00A179FE" w:rsidRPr="00F65640" w:rsidRDefault="00A179FE" w:rsidP="00A179FE">
      <w:pPr>
        <w:spacing w:after="0"/>
        <w:ind w:left="1134"/>
        <w:jc w:val="both"/>
        <w:rPr>
          <w:rFonts w:ascii="Arial" w:hAnsi="Arial" w:cs="Arial"/>
          <w:sz w:val="20"/>
          <w:szCs w:val="20"/>
        </w:rPr>
      </w:pPr>
    </w:p>
    <w:p w:rsidR="00A179FE" w:rsidRPr="00F65640" w:rsidRDefault="00A179FE" w:rsidP="00A179FE">
      <w:pPr>
        <w:spacing w:after="0"/>
        <w:ind w:left="1134"/>
        <w:jc w:val="both"/>
        <w:rPr>
          <w:rFonts w:ascii="Arial" w:hAnsi="Arial" w:cs="Arial"/>
          <w:sz w:val="20"/>
          <w:szCs w:val="20"/>
        </w:rPr>
      </w:pPr>
      <w:r w:rsidRPr="00F65640">
        <w:rPr>
          <w:rFonts w:ascii="Arial" w:hAnsi="Arial" w:cs="Arial"/>
          <w:sz w:val="20"/>
          <w:szCs w:val="20"/>
        </w:rPr>
        <w:t>_____________________ CON REGISTRO FEDERAL DE CONTRIBUYENTES _____________.</w:t>
      </w:r>
    </w:p>
    <w:p w:rsidR="00A179FE" w:rsidRPr="00F65640" w:rsidRDefault="00A179FE" w:rsidP="00A179FE">
      <w:pPr>
        <w:pStyle w:val="Textoindependiente32"/>
        <w:overflowPunct/>
        <w:autoSpaceDE/>
        <w:ind w:left="1134"/>
        <w:textAlignment w:val="auto"/>
        <w:rPr>
          <w:rFonts w:ascii="Arial" w:hAnsi="Arial" w:cs="Arial"/>
          <w:sz w:val="20"/>
        </w:rPr>
      </w:pPr>
    </w:p>
    <w:p w:rsidR="00A179FE" w:rsidRPr="00F65640" w:rsidRDefault="00A179FE" w:rsidP="00A179FE">
      <w:pPr>
        <w:spacing w:after="0"/>
        <w:ind w:left="1134" w:hanging="567"/>
        <w:jc w:val="both"/>
        <w:rPr>
          <w:rFonts w:ascii="Arial" w:hAnsi="Arial" w:cs="Arial"/>
          <w:sz w:val="20"/>
          <w:szCs w:val="20"/>
        </w:rPr>
      </w:pPr>
      <w:r w:rsidRPr="00F65640">
        <w:rPr>
          <w:rFonts w:ascii="Arial" w:hAnsi="Arial" w:cs="Arial"/>
          <w:b/>
          <w:bCs/>
          <w:sz w:val="20"/>
          <w:szCs w:val="20"/>
        </w:rPr>
        <w:t>1.1.2</w:t>
      </w:r>
      <w:r w:rsidRPr="00F65640">
        <w:rPr>
          <w:rFonts w:ascii="Arial" w:hAnsi="Arial" w:cs="Arial"/>
          <w:b/>
          <w:bCs/>
          <w:sz w:val="20"/>
          <w:szCs w:val="20"/>
        </w:rPr>
        <w:tab/>
      </w:r>
      <w:r w:rsidRPr="00F65640">
        <w:rPr>
          <w:rFonts w:ascii="Arial" w:hAnsi="Arial" w:cs="Arial"/>
          <w:sz w:val="20"/>
          <w:szCs w:val="20"/>
        </w:rPr>
        <w:t>TIENE LOS SIGUIENTES REGISTROS OFICIALES: REGISTRO FEDERAL DE CONTRIBUYENTES NÚMERO __________ Y REGISTRO PATRONAL ANTE EL INSTITUTO MEXICANO DEL SEGURO SOCIAL NÚMERO _____.</w:t>
      </w:r>
    </w:p>
    <w:p w:rsidR="00A179FE" w:rsidRPr="00F65640" w:rsidRDefault="00A179FE" w:rsidP="00A179FE">
      <w:pPr>
        <w:pStyle w:val="Textoindependiente32"/>
        <w:overflowPunct/>
        <w:autoSpaceDE/>
        <w:ind w:left="1134"/>
        <w:textAlignment w:val="auto"/>
        <w:rPr>
          <w:rFonts w:ascii="Arial" w:hAnsi="Arial" w:cs="Arial"/>
          <w:sz w:val="20"/>
        </w:rPr>
      </w:pPr>
    </w:p>
    <w:p w:rsidR="00A179FE" w:rsidRPr="00F65640" w:rsidRDefault="00A179FE" w:rsidP="00A179FE">
      <w:pPr>
        <w:spacing w:after="0"/>
        <w:ind w:left="1134" w:hanging="567"/>
        <w:jc w:val="both"/>
        <w:rPr>
          <w:rFonts w:ascii="Arial" w:hAnsi="Arial" w:cs="Arial"/>
          <w:sz w:val="20"/>
          <w:szCs w:val="20"/>
        </w:rPr>
      </w:pPr>
      <w:r w:rsidRPr="00F65640">
        <w:rPr>
          <w:rFonts w:ascii="Arial" w:hAnsi="Arial" w:cs="Arial"/>
          <w:b/>
          <w:bCs/>
          <w:sz w:val="20"/>
          <w:szCs w:val="20"/>
        </w:rPr>
        <w:t>1.1.3</w:t>
      </w:r>
      <w:r w:rsidRPr="00F65640">
        <w:rPr>
          <w:rFonts w:ascii="Arial" w:hAnsi="Arial" w:cs="Arial"/>
          <w:b/>
          <w:bCs/>
          <w:sz w:val="20"/>
          <w:szCs w:val="20"/>
        </w:rPr>
        <w:tab/>
      </w:r>
      <w:r w:rsidRPr="00F65640">
        <w:rPr>
          <w:rFonts w:ascii="Arial" w:hAnsi="Arial" w:cs="Arial"/>
          <w:sz w:val="20"/>
          <w:szCs w:val="20"/>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F65640">
        <w:rPr>
          <w:rFonts w:ascii="Arial" w:hAnsi="Arial" w:cs="Arial"/>
          <w:b/>
          <w:sz w:val="20"/>
          <w:szCs w:val="20"/>
        </w:rPr>
        <w:t xml:space="preserve">“BAJO </w:t>
      </w:r>
      <w:r w:rsidRPr="00F65640">
        <w:rPr>
          <w:rFonts w:ascii="Arial" w:hAnsi="Arial" w:cs="Arial"/>
          <w:b/>
          <w:sz w:val="20"/>
          <w:szCs w:val="20"/>
        </w:rPr>
        <w:lastRenderedPageBreak/>
        <w:t>PROTESTA DE DECIR VERDAD”</w:t>
      </w:r>
      <w:r w:rsidRPr="00F65640">
        <w:rPr>
          <w:rFonts w:ascii="Arial" w:hAnsi="Arial" w:cs="Arial"/>
          <w:sz w:val="20"/>
          <w:szCs w:val="20"/>
        </w:rPr>
        <w:t>, QUE DICHAS FACULTADES NO LE HAN SIDO REVOCADAS, NI LIMITADAS O MODIFICADAS EN FORMA ALGUNA, A LA FECHA EN QUE SE SUSCRIBE EL PRESENTE INSTRUMENTO JURÍDICO.</w:t>
      </w:r>
    </w:p>
    <w:p w:rsidR="00A179FE" w:rsidRPr="00F65640" w:rsidRDefault="00A179FE" w:rsidP="00A179FE">
      <w:pPr>
        <w:spacing w:after="0"/>
        <w:ind w:left="1134"/>
        <w:jc w:val="both"/>
        <w:rPr>
          <w:rFonts w:ascii="Arial" w:hAnsi="Arial" w:cs="Arial"/>
          <w:sz w:val="20"/>
          <w:szCs w:val="20"/>
        </w:rPr>
      </w:pPr>
    </w:p>
    <w:p w:rsidR="00A179FE" w:rsidRPr="00F65640" w:rsidRDefault="00A179FE" w:rsidP="00A179FE">
      <w:pPr>
        <w:spacing w:after="0"/>
        <w:ind w:left="1134"/>
        <w:jc w:val="both"/>
        <w:rPr>
          <w:rFonts w:ascii="Arial" w:hAnsi="Arial" w:cs="Arial"/>
          <w:sz w:val="20"/>
          <w:szCs w:val="20"/>
        </w:rPr>
      </w:pPr>
      <w:r w:rsidRPr="00F65640">
        <w:rPr>
          <w:rFonts w:ascii="Arial" w:hAnsi="Arial" w:cs="Arial"/>
          <w:sz w:val="20"/>
          <w:szCs w:val="20"/>
        </w:rPr>
        <w:t>EL DOMICILIO DEL REPRESENTANTE LEGAL ES EL UBICADO EN ______________.</w:t>
      </w:r>
    </w:p>
    <w:p w:rsidR="00A179FE" w:rsidRPr="00F65640" w:rsidRDefault="00A179FE" w:rsidP="00A179FE">
      <w:pPr>
        <w:pStyle w:val="Textoindependiente32"/>
        <w:overflowPunct/>
        <w:autoSpaceDE/>
        <w:ind w:left="1134"/>
        <w:textAlignment w:val="auto"/>
        <w:rPr>
          <w:rFonts w:ascii="Arial" w:hAnsi="Arial" w:cs="Arial"/>
          <w:sz w:val="20"/>
        </w:rPr>
      </w:pPr>
    </w:p>
    <w:p w:rsidR="00A179FE" w:rsidRPr="00F65640" w:rsidRDefault="00A179FE" w:rsidP="00A179FE">
      <w:pPr>
        <w:spacing w:after="0"/>
        <w:ind w:left="1134" w:hanging="567"/>
        <w:jc w:val="both"/>
        <w:rPr>
          <w:rFonts w:ascii="Arial" w:hAnsi="Arial" w:cs="Arial"/>
          <w:sz w:val="20"/>
          <w:szCs w:val="20"/>
        </w:rPr>
      </w:pPr>
      <w:r w:rsidRPr="00F65640">
        <w:rPr>
          <w:rFonts w:ascii="Arial" w:hAnsi="Arial" w:cs="Arial"/>
          <w:b/>
          <w:bCs/>
          <w:sz w:val="20"/>
          <w:szCs w:val="20"/>
        </w:rPr>
        <w:t>1.1.4</w:t>
      </w:r>
      <w:r w:rsidRPr="00F65640">
        <w:rPr>
          <w:rFonts w:ascii="Arial" w:hAnsi="Arial" w:cs="Arial"/>
          <w:b/>
          <w:bCs/>
          <w:sz w:val="20"/>
          <w:szCs w:val="20"/>
        </w:rPr>
        <w:tab/>
      </w:r>
      <w:r w:rsidRPr="00F65640">
        <w:rPr>
          <w:rFonts w:ascii="Arial" w:hAnsi="Arial" w:cs="Arial"/>
          <w:sz w:val="20"/>
          <w:szCs w:val="20"/>
        </w:rPr>
        <w:t>SU OBJETO SOCIAL, ENTRE OTROS CORRESPONDE A: ___________; POR LO QUE CUENTA CON LOS RECURSOS FINANCIEROS, TÉCNICOS, ADMINISTRATIVOS Y HUMANOS PARA OBLIGARSE, EN LOS TÉRMINOS Y CONDICIONES QUE SE ESTIPULAN EN EL PRESENTE CONVENIO.</w:t>
      </w:r>
    </w:p>
    <w:p w:rsidR="00A179FE" w:rsidRPr="00F65640" w:rsidRDefault="00A179FE" w:rsidP="00A179FE">
      <w:pPr>
        <w:pStyle w:val="Textoindependiente32"/>
        <w:overflowPunct/>
        <w:autoSpaceDE/>
        <w:ind w:left="1134"/>
        <w:textAlignment w:val="auto"/>
        <w:rPr>
          <w:rFonts w:ascii="Arial" w:hAnsi="Arial" w:cs="Arial"/>
          <w:sz w:val="20"/>
        </w:rPr>
      </w:pPr>
    </w:p>
    <w:p w:rsidR="00A179FE" w:rsidRPr="00F65640" w:rsidRDefault="00A179FE" w:rsidP="00A179FE">
      <w:pPr>
        <w:spacing w:after="0"/>
        <w:ind w:left="1134" w:hanging="567"/>
        <w:jc w:val="both"/>
        <w:rPr>
          <w:rFonts w:ascii="Arial" w:hAnsi="Arial" w:cs="Arial"/>
          <w:sz w:val="20"/>
          <w:szCs w:val="20"/>
        </w:rPr>
      </w:pPr>
      <w:r w:rsidRPr="00F65640">
        <w:rPr>
          <w:rFonts w:ascii="Arial" w:hAnsi="Arial" w:cs="Arial"/>
          <w:b/>
          <w:bCs/>
          <w:sz w:val="20"/>
          <w:szCs w:val="20"/>
        </w:rPr>
        <w:t>1.1.5</w:t>
      </w:r>
      <w:r w:rsidRPr="00F65640">
        <w:rPr>
          <w:rFonts w:ascii="Arial" w:hAnsi="Arial" w:cs="Arial"/>
          <w:b/>
          <w:bCs/>
          <w:sz w:val="20"/>
          <w:szCs w:val="20"/>
        </w:rPr>
        <w:tab/>
      </w:r>
      <w:r w:rsidRPr="00F65640">
        <w:rPr>
          <w:rFonts w:ascii="Arial" w:hAnsi="Arial" w:cs="Arial"/>
          <w:sz w:val="20"/>
          <w:szCs w:val="20"/>
        </w:rPr>
        <w:t>SEÑALA COMO DOMICILIO LEGAL PARA TODOS LOS EFECTOS QUE DERIVEN DEL PRESENTE CONVENIO, EL UBICADO EN:</w:t>
      </w:r>
    </w:p>
    <w:p w:rsidR="00A179FE" w:rsidRPr="00F65640" w:rsidRDefault="00A179FE" w:rsidP="00A179FE">
      <w:pPr>
        <w:spacing w:after="0"/>
        <w:ind w:left="1134" w:hanging="567"/>
        <w:jc w:val="both"/>
        <w:rPr>
          <w:rFonts w:ascii="Arial" w:hAnsi="Arial" w:cs="Arial"/>
          <w:sz w:val="20"/>
          <w:szCs w:val="20"/>
        </w:rPr>
      </w:pPr>
    </w:p>
    <w:p w:rsidR="00A179FE" w:rsidRPr="00F65640" w:rsidRDefault="00A179FE" w:rsidP="00A179FE">
      <w:pPr>
        <w:spacing w:after="0"/>
        <w:ind w:left="1134"/>
        <w:jc w:val="both"/>
        <w:rPr>
          <w:rFonts w:ascii="Arial" w:hAnsi="Arial" w:cs="Arial"/>
          <w:b/>
          <w:sz w:val="20"/>
          <w:szCs w:val="20"/>
        </w:rPr>
      </w:pPr>
    </w:p>
    <w:p w:rsidR="00A179FE" w:rsidRPr="00F65640" w:rsidRDefault="00A179FE" w:rsidP="00A179FE">
      <w:pPr>
        <w:spacing w:after="0"/>
        <w:ind w:left="567" w:hanging="567"/>
        <w:jc w:val="both"/>
        <w:rPr>
          <w:rFonts w:ascii="Arial" w:hAnsi="Arial" w:cs="Arial"/>
          <w:sz w:val="20"/>
          <w:szCs w:val="20"/>
        </w:rPr>
      </w:pPr>
      <w:r w:rsidRPr="00F65640">
        <w:rPr>
          <w:rFonts w:ascii="Arial" w:hAnsi="Arial" w:cs="Arial"/>
          <w:b/>
          <w:sz w:val="20"/>
          <w:szCs w:val="20"/>
        </w:rPr>
        <w:t>2.1</w:t>
      </w:r>
      <w:r w:rsidRPr="00F65640">
        <w:rPr>
          <w:rFonts w:ascii="Arial" w:hAnsi="Arial" w:cs="Arial"/>
          <w:b/>
          <w:sz w:val="20"/>
          <w:szCs w:val="20"/>
        </w:rPr>
        <w:tab/>
        <w:t>“EL PARTICIPANTE B”</w:t>
      </w:r>
      <w:r w:rsidRPr="00F65640">
        <w:rPr>
          <w:rFonts w:ascii="Arial" w:hAnsi="Arial" w:cs="Arial"/>
          <w:bCs/>
          <w:sz w:val="20"/>
          <w:szCs w:val="20"/>
        </w:rPr>
        <w:t>,</w:t>
      </w:r>
      <w:r w:rsidRPr="00F65640">
        <w:rPr>
          <w:rFonts w:ascii="Arial" w:hAnsi="Arial" w:cs="Arial"/>
          <w:sz w:val="20"/>
          <w:szCs w:val="20"/>
        </w:rPr>
        <w:t xml:space="preserve"> DECLARA QUE:</w:t>
      </w:r>
    </w:p>
    <w:p w:rsidR="00A179FE" w:rsidRPr="00F65640" w:rsidRDefault="00A179FE" w:rsidP="00A179FE">
      <w:pPr>
        <w:pStyle w:val="Textoindependiente32"/>
        <w:ind w:left="1134"/>
        <w:rPr>
          <w:rFonts w:ascii="Arial" w:hAnsi="Arial" w:cs="Arial"/>
          <w:sz w:val="20"/>
        </w:rPr>
      </w:pPr>
    </w:p>
    <w:p w:rsidR="00A179FE" w:rsidRPr="00F65640" w:rsidRDefault="00A179FE" w:rsidP="00A179FE">
      <w:pPr>
        <w:spacing w:after="0"/>
        <w:ind w:left="1134" w:hanging="567"/>
        <w:jc w:val="both"/>
        <w:rPr>
          <w:rFonts w:ascii="Arial" w:hAnsi="Arial" w:cs="Arial"/>
          <w:sz w:val="20"/>
          <w:szCs w:val="20"/>
        </w:rPr>
      </w:pPr>
      <w:r w:rsidRPr="00F65640">
        <w:rPr>
          <w:rFonts w:ascii="Arial" w:hAnsi="Arial" w:cs="Arial"/>
          <w:b/>
          <w:bCs/>
          <w:sz w:val="20"/>
          <w:szCs w:val="20"/>
        </w:rPr>
        <w:t>2.1.1</w:t>
      </w:r>
      <w:r w:rsidRPr="00F65640">
        <w:rPr>
          <w:rFonts w:ascii="Arial" w:hAnsi="Arial" w:cs="Arial"/>
          <w:b/>
          <w:bCs/>
          <w:sz w:val="20"/>
          <w:szCs w:val="20"/>
        </w:rPr>
        <w:tab/>
      </w:r>
      <w:r w:rsidRPr="00F65640">
        <w:rPr>
          <w:rFonts w:ascii="Arial" w:hAnsi="Arial" w:cs="Arial"/>
          <w:sz w:val="20"/>
          <w:szCs w:val="20"/>
        </w:rPr>
        <w:t xml:space="preserve">ES UNA SOCIEDAD LEGALMENTE CONSTITUIDA DE CONFORMIDAD CON LAS LEYES DE LOS ESTADOS UNIDOS MEXICANOS, SEGÚN CONSTA EL TESTIMONIO </w:t>
      </w:r>
      <w:r w:rsidRPr="00F65640">
        <w:rPr>
          <w:rFonts w:ascii="Arial" w:hAnsi="Arial" w:cs="Arial"/>
          <w:b/>
          <w:i/>
          <w:sz w:val="20"/>
          <w:szCs w:val="20"/>
          <w:u w:val="single"/>
        </w:rPr>
        <w:t>(PÓLIZA)</w:t>
      </w:r>
      <w:r w:rsidRPr="00F65640">
        <w:rPr>
          <w:rFonts w:ascii="Arial" w:hAnsi="Arial" w:cs="Arial"/>
          <w:sz w:val="20"/>
          <w:szCs w:val="20"/>
        </w:rPr>
        <w:t xml:space="preserve"> DE LA ESCRITURA PÚBLICA NÚMERO ___, DE FECHA ___, PASADA ANTE LA FE DEL LIC. ____ NOTARIO </w:t>
      </w:r>
      <w:r w:rsidRPr="00F65640">
        <w:rPr>
          <w:rFonts w:ascii="Arial" w:hAnsi="Arial" w:cs="Arial"/>
          <w:b/>
          <w:i/>
          <w:sz w:val="20"/>
          <w:szCs w:val="20"/>
          <w:u w:val="single"/>
        </w:rPr>
        <w:t>(CORREDOR)</w:t>
      </w:r>
      <w:r w:rsidRPr="00F65640">
        <w:rPr>
          <w:rFonts w:ascii="Arial" w:hAnsi="Arial" w:cs="Arial"/>
          <w:sz w:val="20"/>
          <w:szCs w:val="20"/>
        </w:rPr>
        <w:t xml:space="preserve"> PÚBLICO NÚMERO ___, DEL __, E INSCRITA EN EL REGISTRO PÚBLICO DE LA PROPIEDAD Y DEL COMERCIO, EN EL FOLIO MERCANTIL NÚMERO ____ DE FECHA ____.</w:t>
      </w:r>
    </w:p>
    <w:p w:rsidR="00A179FE" w:rsidRPr="00F65640" w:rsidRDefault="00A179FE" w:rsidP="00A179FE">
      <w:pPr>
        <w:spacing w:after="0"/>
        <w:ind w:left="1134"/>
        <w:jc w:val="both"/>
        <w:rPr>
          <w:rFonts w:ascii="Arial" w:hAnsi="Arial" w:cs="Arial"/>
          <w:b/>
          <w:sz w:val="20"/>
          <w:szCs w:val="20"/>
        </w:rPr>
      </w:pPr>
    </w:p>
    <w:p w:rsidR="00A179FE" w:rsidRPr="00F65640" w:rsidRDefault="00A179FE" w:rsidP="00A179FE">
      <w:pPr>
        <w:spacing w:after="0"/>
        <w:ind w:left="1134"/>
        <w:jc w:val="both"/>
        <w:rPr>
          <w:rFonts w:ascii="Arial" w:hAnsi="Arial" w:cs="Arial"/>
          <w:sz w:val="20"/>
          <w:szCs w:val="20"/>
        </w:rPr>
      </w:pPr>
      <w:r w:rsidRPr="00F65640">
        <w:rPr>
          <w:rFonts w:ascii="Arial" w:hAnsi="Arial" w:cs="Arial"/>
          <w:sz w:val="20"/>
          <w:szCs w:val="20"/>
        </w:rPr>
        <w:t xml:space="preserve">EL ACTA CONSTITUTIVA DE LA SOCIEDAD __ </w:t>
      </w:r>
      <w:r w:rsidRPr="00F65640">
        <w:rPr>
          <w:rFonts w:ascii="Arial" w:hAnsi="Arial" w:cs="Arial"/>
          <w:b/>
          <w:i/>
          <w:sz w:val="20"/>
          <w:szCs w:val="20"/>
          <w:u w:val="single"/>
        </w:rPr>
        <w:t>(SI/NO)</w:t>
      </w:r>
      <w:r w:rsidRPr="00F65640">
        <w:rPr>
          <w:rFonts w:ascii="Arial" w:hAnsi="Arial" w:cs="Arial"/>
          <w:sz w:val="20"/>
          <w:szCs w:val="20"/>
        </w:rPr>
        <w:t xml:space="preserve"> HA TENIDO REFORMAS Y MODIFICACIONES.</w:t>
      </w:r>
    </w:p>
    <w:p w:rsidR="00A179FE" w:rsidRPr="00F65640" w:rsidRDefault="00A179FE" w:rsidP="00A179FE">
      <w:pPr>
        <w:spacing w:after="0"/>
        <w:ind w:left="1134"/>
        <w:jc w:val="both"/>
        <w:rPr>
          <w:rFonts w:ascii="Arial" w:hAnsi="Arial" w:cs="Arial"/>
          <w:sz w:val="20"/>
          <w:szCs w:val="20"/>
        </w:rPr>
      </w:pPr>
    </w:p>
    <w:p w:rsidR="00A179FE" w:rsidRPr="00F65640" w:rsidRDefault="00A179FE" w:rsidP="00A179FE">
      <w:pPr>
        <w:spacing w:after="0"/>
        <w:ind w:left="1134"/>
        <w:jc w:val="both"/>
        <w:rPr>
          <w:rFonts w:ascii="Arial" w:hAnsi="Arial" w:cs="Arial"/>
          <w:i/>
          <w:sz w:val="20"/>
          <w:szCs w:val="20"/>
          <w:u w:val="single"/>
        </w:rPr>
      </w:pPr>
      <w:r w:rsidRPr="00F65640">
        <w:rPr>
          <w:rFonts w:ascii="Arial" w:hAnsi="Arial" w:cs="Arial"/>
          <w:i/>
          <w:sz w:val="20"/>
          <w:szCs w:val="20"/>
          <w:u w:val="single"/>
        </w:rPr>
        <w:t>Nota: En su caso, se deberán relacionar las escrituras en que consten las reformas o modificaciones de la sociedad.</w:t>
      </w:r>
    </w:p>
    <w:p w:rsidR="00A179FE" w:rsidRPr="00F65640" w:rsidRDefault="00A179FE" w:rsidP="00A179FE">
      <w:pPr>
        <w:spacing w:after="0"/>
        <w:ind w:left="1134"/>
        <w:jc w:val="both"/>
        <w:rPr>
          <w:rFonts w:ascii="Arial" w:hAnsi="Arial" w:cs="Arial"/>
          <w:sz w:val="20"/>
          <w:szCs w:val="20"/>
        </w:rPr>
      </w:pPr>
    </w:p>
    <w:p w:rsidR="00A179FE" w:rsidRPr="00F65640" w:rsidRDefault="00A179FE" w:rsidP="00A179FE">
      <w:pPr>
        <w:spacing w:after="0"/>
        <w:ind w:left="1134"/>
        <w:jc w:val="both"/>
        <w:rPr>
          <w:rFonts w:ascii="Arial" w:hAnsi="Arial" w:cs="Arial"/>
          <w:sz w:val="20"/>
          <w:szCs w:val="20"/>
        </w:rPr>
      </w:pPr>
      <w:r w:rsidRPr="00F65640">
        <w:rPr>
          <w:rFonts w:ascii="Arial" w:hAnsi="Arial" w:cs="Arial"/>
          <w:sz w:val="20"/>
          <w:szCs w:val="20"/>
        </w:rPr>
        <w:t>LOS NOMBRES DE SUS SOCIOS SON:</w:t>
      </w:r>
    </w:p>
    <w:p w:rsidR="00A179FE" w:rsidRPr="00F65640" w:rsidRDefault="00A179FE" w:rsidP="00A179FE">
      <w:pPr>
        <w:spacing w:after="0"/>
        <w:ind w:left="1134"/>
        <w:jc w:val="both"/>
        <w:rPr>
          <w:rFonts w:ascii="Arial" w:hAnsi="Arial" w:cs="Arial"/>
          <w:sz w:val="20"/>
          <w:szCs w:val="20"/>
        </w:rPr>
      </w:pPr>
    </w:p>
    <w:p w:rsidR="00A179FE" w:rsidRPr="00F65640" w:rsidRDefault="00A179FE" w:rsidP="00A179FE">
      <w:pPr>
        <w:spacing w:after="0"/>
        <w:ind w:left="1134"/>
        <w:jc w:val="both"/>
        <w:rPr>
          <w:rFonts w:ascii="Arial" w:hAnsi="Arial" w:cs="Arial"/>
          <w:sz w:val="20"/>
          <w:szCs w:val="20"/>
        </w:rPr>
      </w:pPr>
      <w:r w:rsidRPr="00F65640">
        <w:rPr>
          <w:rFonts w:ascii="Arial" w:hAnsi="Arial" w:cs="Arial"/>
          <w:sz w:val="20"/>
          <w:szCs w:val="20"/>
        </w:rPr>
        <w:t>_____________________ CON REGISTRO FEDERAL DE CONTRIBUYENTES ____.</w:t>
      </w:r>
    </w:p>
    <w:p w:rsidR="00A179FE" w:rsidRPr="00F65640" w:rsidRDefault="00A179FE" w:rsidP="00A179FE">
      <w:pPr>
        <w:spacing w:after="0"/>
        <w:ind w:left="1134"/>
        <w:jc w:val="both"/>
        <w:rPr>
          <w:rFonts w:ascii="Arial" w:hAnsi="Arial" w:cs="Arial"/>
          <w:sz w:val="20"/>
          <w:szCs w:val="20"/>
        </w:rPr>
      </w:pPr>
    </w:p>
    <w:p w:rsidR="00A179FE" w:rsidRPr="00F65640" w:rsidRDefault="00A179FE" w:rsidP="00A179FE">
      <w:pPr>
        <w:spacing w:after="0"/>
        <w:ind w:left="1134" w:hanging="567"/>
        <w:jc w:val="both"/>
        <w:rPr>
          <w:rFonts w:ascii="Arial" w:hAnsi="Arial" w:cs="Arial"/>
          <w:sz w:val="20"/>
          <w:szCs w:val="20"/>
        </w:rPr>
      </w:pPr>
      <w:r w:rsidRPr="00F65640">
        <w:rPr>
          <w:rFonts w:ascii="Arial" w:hAnsi="Arial" w:cs="Arial"/>
          <w:b/>
          <w:bCs/>
          <w:sz w:val="20"/>
          <w:szCs w:val="20"/>
        </w:rPr>
        <w:t>2.1.2</w:t>
      </w:r>
      <w:r w:rsidRPr="00F65640">
        <w:rPr>
          <w:rFonts w:ascii="Arial" w:hAnsi="Arial" w:cs="Arial"/>
          <w:b/>
          <w:bCs/>
          <w:sz w:val="20"/>
          <w:szCs w:val="20"/>
        </w:rPr>
        <w:tab/>
      </w:r>
      <w:r w:rsidRPr="00F65640">
        <w:rPr>
          <w:rFonts w:ascii="Arial" w:hAnsi="Arial" w:cs="Arial"/>
          <w:sz w:val="20"/>
          <w:szCs w:val="20"/>
        </w:rPr>
        <w:t>TIENE LOS SIGUIENTES REGISTROS OFICIALES: REGISTRO FEDERAL DE CONTRIBUYENTES NÚMERO __________ Y REGISTRO PATRONAL ANTE EL INSTITUTO MEXICANO DEL SEGURO SOCIAL NÚMERO _____.</w:t>
      </w:r>
    </w:p>
    <w:p w:rsidR="00A179FE" w:rsidRPr="00F65640" w:rsidRDefault="00A179FE" w:rsidP="00A179FE">
      <w:pPr>
        <w:pStyle w:val="Textoindependiente32"/>
        <w:overflowPunct/>
        <w:autoSpaceDE/>
        <w:ind w:left="1134"/>
        <w:textAlignment w:val="auto"/>
        <w:rPr>
          <w:rFonts w:ascii="Arial" w:hAnsi="Arial" w:cs="Arial"/>
          <w:sz w:val="20"/>
        </w:rPr>
      </w:pPr>
    </w:p>
    <w:p w:rsidR="00A179FE" w:rsidRPr="00F65640" w:rsidRDefault="00A179FE" w:rsidP="00A179FE">
      <w:pPr>
        <w:spacing w:after="0"/>
        <w:ind w:left="1134" w:hanging="567"/>
        <w:jc w:val="both"/>
        <w:rPr>
          <w:rFonts w:ascii="Arial" w:hAnsi="Arial" w:cs="Arial"/>
          <w:sz w:val="20"/>
          <w:szCs w:val="20"/>
        </w:rPr>
      </w:pPr>
      <w:r w:rsidRPr="00F65640">
        <w:rPr>
          <w:rFonts w:ascii="Arial" w:hAnsi="Arial" w:cs="Arial"/>
          <w:b/>
          <w:bCs/>
          <w:sz w:val="20"/>
          <w:szCs w:val="20"/>
        </w:rPr>
        <w:t>2.1.3</w:t>
      </w:r>
      <w:r w:rsidRPr="00F65640">
        <w:rPr>
          <w:rFonts w:ascii="Arial" w:hAnsi="Arial" w:cs="Arial"/>
          <w:b/>
          <w:bCs/>
          <w:sz w:val="20"/>
          <w:szCs w:val="20"/>
        </w:rPr>
        <w:tab/>
      </w:r>
      <w:r w:rsidRPr="00F65640">
        <w:rPr>
          <w:rFonts w:ascii="Arial" w:hAnsi="Arial" w:cs="Arial"/>
          <w:sz w:val="20"/>
          <w:szCs w:val="20"/>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F65640">
        <w:rPr>
          <w:rFonts w:ascii="Arial" w:hAnsi="Arial" w:cs="Arial"/>
          <w:b/>
          <w:sz w:val="20"/>
          <w:szCs w:val="20"/>
        </w:rPr>
        <w:t xml:space="preserve">“BAJO </w:t>
      </w:r>
      <w:r w:rsidRPr="00F65640">
        <w:rPr>
          <w:rFonts w:ascii="Arial" w:hAnsi="Arial" w:cs="Arial"/>
          <w:b/>
          <w:sz w:val="20"/>
          <w:szCs w:val="20"/>
        </w:rPr>
        <w:lastRenderedPageBreak/>
        <w:t>PROTESTA DE DECIR VERDAD”</w:t>
      </w:r>
      <w:r w:rsidRPr="00F65640">
        <w:rPr>
          <w:rFonts w:ascii="Arial" w:hAnsi="Arial" w:cs="Arial"/>
          <w:sz w:val="20"/>
          <w:szCs w:val="20"/>
        </w:rPr>
        <w:t xml:space="preserve"> QUE DICHAS FACULTADES NO LE HAN SIDO REVOCADAS, NI LIMITADAS O MODIFICADAS EN FORMA ALGUNA, A LA FECHA EN QUE SE SUSCRIBE EL PRESENTE INSTRUMENTO JURÍDICO.</w:t>
      </w:r>
    </w:p>
    <w:p w:rsidR="00A179FE" w:rsidRPr="00F65640" w:rsidRDefault="00A179FE" w:rsidP="00A179FE">
      <w:pPr>
        <w:spacing w:after="0"/>
        <w:ind w:left="1134"/>
        <w:jc w:val="both"/>
        <w:rPr>
          <w:rFonts w:ascii="Arial" w:hAnsi="Arial" w:cs="Arial"/>
          <w:b/>
          <w:sz w:val="20"/>
          <w:szCs w:val="20"/>
        </w:rPr>
      </w:pPr>
    </w:p>
    <w:p w:rsidR="00A179FE" w:rsidRPr="00F65640" w:rsidRDefault="00A179FE" w:rsidP="00A179FE">
      <w:pPr>
        <w:spacing w:after="0"/>
        <w:ind w:left="1134"/>
        <w:jc w:val="both"/>
        <w:rPr>
          <w:rFonts w:ascii="Arial" w:hAnsi="Arial" w:cs="Arial"/>
          <w:sz w:val="20"/>
          <w:szCs w:val="20"/>
        </w:rPr>
      </w:pPr>
      <w:r w:rsidRPr="00F65640">
        <w:rPr>
          <w:rFonts w:ascii="Arial" w:hAnsi="Arial" w:cs="Arial"/>
          <w:sz w:val="20"/>
          <w:szCs w:val="20"/>
        </w:rPr>
        <w:t>EL DOMICILIO DE SU REPRESENTANTE LEGAL ES EL UBICADO EN _____.</w:t>
      </w:r>
    </w:p>
    <w:p w:rsidR="00A179FE" w:rsidRPr="00F65640" w:rsidRDefault="00A179FE" w:rsidP="00A179FE">
      <w:pPr>
        <w:pStyle w:val="Textoindependiente32"/>
        <w:overflowPunct/>
        <w:autoSpaceDE/>
        <w:ind w:left="1134"/>
        <w:textAlignment w:val="auto"/>
        <w:rPr>
          <w:rFonts w:ascii="Arial" w:hAnsi="Arial" w:cs="Arial"/>
          <w:sz w:val="20"/>
        </w:rPr>
      </w:pPr>
    </w:p>
    <w:p w:rsidR="00A179FE" w:rsidRPr="00F65640" w:rsidRDefault="00A179FE" w:rsidP="00A179FE">
      <w:pPr>
        <w:spacing w:after="0"/>
        <w:ind w:left="1134" w:hanging="567"/>
        <w:jc w:val="both"/>
        <w:rPr>
          <w:rFonts w:ascii="Arial" w:hAnsi="Arial" w:cs="Arial"/>
          <w:sz w:val="20"/>
          <w:szCs w:val="20"/>
        </w:rPr>
      </w:pPr>
      <w:r w:rsidRPr="00F65640">
        <w:rPr>
          <w:rFonts w:ascii="Arial" w:hAnsi="Arial" w:cs="Arial"/>
          <w:b/>
          <w:bCs/>
          <w:sz w:val="20"/>
          <w:szCs w:val="20"/>
        </w:rPr>
        <w:t>2.1.4</w:t>
      </w:r>
      <w:r w:rsidRPr="00F65640">
        <w:rPr>
          <w:rFonts w:ascii="Arial" w:hAnsi="Arial" w:cs="Arial"/>
          <w:b/>
          <w:bCs/>
          <w:sz w:val="20"/>
          <w:szCs w:val="20"/>
        </w:rPr>
        <w:tab/>
      </w:r>
      <w:r w:rsidRPr="00F65640">
        <w:rPr>
          <w:rFonts w:ascii="Arial" w:hAnsi="Arial" w:cs="Arial"/>
          <w:sz w:val="20"/>
          <w:szCs w:val="20"/>
        </w:rPr>
        <w:t>SU OBJETO SOCIAL, ENTRE OTROS CORRESPONDE A: ___________; POR LO QUE CUENTA CON LOS RECURSOS FINANCIEROS, TÉCNICOS, ADMINISTRATIVOS Y HUMANOS PARA OBLIGARSE, EN LOS TÉRMINOS Y CONDICIONES QUE SE ESTIPULAN EN EL PRESENTE CONVENIO.</w:t>
      </w:r>
    </w:p>
    <w:p w:rsidR="00A179FE" w:rsidRPr="00F65640" w:rsidRDefault="00A179FE" w:rsidP="00A179FE">
      <w:pPr>
        <w:pStyle w:val="Textoindependiente32"/>
        <w:ind w:left="1134"/>
        <w:rPr>
          <w:rFonts w:ascii="Arial" w:hAnsi="Arial" w:cs="Arial"/>
          <w:sz w:val="20"/>
        </w:rPr>
      </w:pPr>
    </w:p>
    <w:p w:rsidR="00A179FE" w:rsidRPr="00F65640" w:rsidRDefault="00A179FE" w:rsidP="00A179FE">
      <w:pPr>
        <w:pStyle w:val="Textoindependiente21"/>
        <w:widowControl/>
        <w:overflowPunct/>
        <w:autoSpaceDE/>
        <w:ind w:left="1134" w:hanging="567"/>
        <w:textAlignment w:val="auto"/>
        <w:rPr>
          <w:rFonts w:cs="Arial"/>
        </w:rPr>
      </w:pPr>
      <w:r w:rsidRPr="00F65640">
        <w:rPr>
          <w:rFonts w:cs="Arial"/>
          <w:b/>
          <w:bCs/>
        </w:rPr>
        <w:t>2.1.5</w:t>
      </w:r>
      <w:r w:rsidRPr="00F65640">
        <w:rPr>
          <w:rFonts w:cs="Arial"/>
          <w:b/>
          <w:bCs/>
        </w:rPr>
        <w:tab/>
      </w:r>
      <w:r w:rsidRPr="00F65640">
        <w:rPr>
          <w:rFonts w:cs="Arial"/>
        </w:rPr>
        <w:t>SEÑALA COMO DOMICILIO LEGAL PARA TODOS LOS EFECTOS QUE DERIVEN DEL PRESENTE CONVENIO, EL UBICADO EN: ___________________________</w:t>
      </w:r>
    </w:p>
    <w:p w:rsidR="00A179FE" w:rsidRPr="00F65640" w:rsidRDefault="00A179FE" w:rsidP="00A179FE">
      <w:pPr>
        <w:pStyle w:val="Textoindependiente21"/>
        <w:widowControl/>
        <w:overflowPunct/>
        <w:autoSpaceDE/>
        <w:ind w:left="1134"/>
        <w:textAlignment w:val="auto"/>
        <w:rPr>
          <w:rFonts w:cs="Arial"/>
        </w:rPr>
      </w:pPr>
    </w:p>
    <w:p w:rsidR="00A179FE" w:rsidRPr="00F65640" w:rsidRDefault="00A179FE" w:rsidP="00A179FE">
      <w:pPr>
        <w:pStyle w:val="Textoindependiente21"/>
        <w:widowControl/>
        <w:overflowPunct/>
        <w:autoSpaceDE/>
        <w:ind w:left="1134"/>
        <w:textAlignment w:val="auto"/>
        <w:rPr>
          <w:rFonts w:cs="Arial"/>
          <w:b/>
        </w:rPr>
      </w:pPr>
      <w:r w:rsidRPr="00F65640">
        <w:rPr>
          <w:rFonts w:cs="Arial"/>
          <w:b/>
          <w:i/>
        </w:rPr>
        <w:t>(MENCIONAR E IDENTIFICAR A CUÁNTOS INTEGRANTES CONFORMAN LA PARTICIPACIÓN CONJUNTA PARA LA PRESENTACIÓN DE PROPOSICIONES)</w:t>
      </w:r>
      <w:r w:rsidRPr="00F65640">
        <w:rPr>
          <w:rFonts w:cs="Arial"/>
          <w:b/>
        </w:rPr>
        <w:t>.</w:t>
      </w:r>
    </w:p>
    <w:p w:rsidR="00A179FE" w:rsidRPr="00F65640" w:rsidRDefault="00A179FE" w:rsidP="00A179FE">
      <w:pPr>
        <w:spacing w:after="0"/>
        <w:ind w:left="1134"/>
        <w:jc w:val="both"/>
        <w:rPr>
          <w:rFonts w:ascii="Arial" w:hAnsi="Arial" w:cs="Arial"/>
          <w:sz w:val="20"/>
          <w:szCs w:val="20"/>
        </w:rPr>
      </w:pPr>
    </w:p>
    <w:p w:rsidR="00A179FE" w:rsidRPr="00F65640" w:rsidRDefault="00A179FE" w:rsidP="00A179FE">
      <w:pPr>
        <w:numPr>
          <w:ilvl w:val="1"/>
          <w:numId w:val="5"/>
        </w:numPr>
        <w:tabs>
          <w:tab w:val="clear" w:pos="0"/>
        </w:tabs>
        <w:suppressAutoHyphens/>
        <w:spacing w:after="0" w:line="240" w:lineRule="auto"/>
        <w:ind w:left="567" w:hanging="567"/>
        <w:jc w:val="both"/>
        <w:rPr>
          <w:rFonts w:ascii="Arial" w:hAnsi="Arial" w:cs="Arial"/>
          <w:sz w:val="20"/>
          <w:szCs w:val="20"/>
        </w:rPr>
      </w:pPr>
      <w:r w:rsidRPr="00F65640">
        <w:rPr>
          <w:rFonts w:ascii="Arial" w:hAnsi="Arial" w:cs="Arial"/>
          <w:b/>
          <w:sz w:val="20"/>
          <w:szCs w:val="20"/>
        </w:rPr>
        <w:t>“LAS PARTES”</w:t>
      </w:r>
      <w:r w:rsidRPr="00F65640">
        <w:rPr>
          <w:rFonts w:ascii="Arial" w:hAnsi="Arial" w:cs="Arial"/>
          <w:sz w:val="20"/>
          <w:szCs w:val="20"/>
        </w:rPr>
        <w:t xml:space="preserve"> DECLARAN QUE:</w:t>
      </w:r>
    </w:p>
    <w:p w:rsidR="00A179FE" w:rsidRPr="00F65640" w:rsidRDefault="00A179FE" w:rsidP="00A179FE">
      <w:pPr>
        <w:pStyle w:val="Textoindependiente32"/>
        <w:ind w:left="1134"/>
        <w:rPr>
          <w:rFonts w:ascii="Arial" w:hAnsi="Arial" w:cs="Arial"/>
          <w:sz w:val="20"/>
        </w:rPr>
      </w:pPr>
    </w:p>
    <w:p w:rsidR="00A179FE" w:rsidRPr="00F65640" w:rsidRDefault="00A179FE" w:rsidP="00A179FE">
      <w:pPr>
        <w:numPr>
          <w:ilvl w:val="2"/>
          <w:numId w:val="5"/>
        </w:numPr>
        <w:tabs>
          <w:tab w:val="clear" w:pos="0"/>
        </w:tabs>
        <w:suppressAutoHyphens/>
        <w:spacing w:after="0" w:line="240" w:lineRule="auto"/>
        <w:ind w:left="1134" w:hanging="567"/>
        <w:jc w:val="both"/>
        <w:rPr>
          <w:rFonts w:ascii="Arial" w:hAnsi="Arial" w:cs="Arial"/>
          <w:sz w:val="20"/>
          <w:szCs w:val="20"/>
        </w:rPr>
      </w:pPr>
      <w:r w:rsidRPr="00F65640">
        <w:rPr>
          <w:rFonts w:ascii="Arial" w:hAnsi="Arial" w:cs="Arial"/>
          <w:sz w:val="20"/>
          <w:szCs w:val="20"/>
        </w:rPr>
        <w:t>CONOCEN LOS REQUISITOS Y CONDICIONES ESTIPULADAS EN LA CONVOCATORIA DE LA ADJUDICACION DIRECTA  PÚBLICA INTERNACIONAL____________.</w:t>
      </w:r>
    </w:p>
    <w:p w:rsidR="00A179FE" w:rsidRPr="00F65640" w:rsidRDefault="00A179FE" w:rsidP="00A179FE">
      <w:pPr>
        <w:pStyle w:val="Textoindependiente32"/>
        <w:overflowPunct/>
        <w:autoSpaceDE/>
        <w:ind w:left="1134"/>
        <w:textAlignment w:val="auto"/>
        <w:rPr>
          <w:rFonts w:ascii="Arial" w:hAnsi="Arial" w:cs="Arial"/>
          <w:sz w:val="20"/>
        </w:rPr>
      </w:pPr>
    </w:p>
    <w:p w:rsidR="00A179FE" w:rsidRPr="00F65640" w:rsidRDefault="00A179FE" w:rsidP="00A179FE">
      <w:pPr>
        <w:spacing w:after="0"/>
        <w:ind w:left="1134" w:hanging="567"/>
        <w:jc w:val="both"/>
        <w:rPr>
          <w:rFonts w:ascii="Arial" w:hAnsi="Arial" w:cs="Arial"/>
          <w:sz w:val="20"/>
          <w:szCs w:val="20"/>
        </w:rPr>
      </w:pPr>
      <w:r w:rsidRPr="00F65640">
        <w:rPr>
          <w:rFonts w:ascii="Arial" w:hAnsi="Arial" w:cs="Arial"/>
          <w:b/>
          <w:sz w:val="20"/>
          <w:szCs w:val="20"/>
        </w:rPr>
        <w:t>3.1.2</w:t>
      </w:r>
      <w:r w:rsidRPr="00F65640">
        <w:rPr>
          <w:rFonts w:ascii="Arial" w:hAnsi="Arial" w:cs="Arial"/>
          <w:b/>
          <w:sz w:val="20"/>
          <w:szCs w:val="20"/>
        </w:rPr>
        <w:tab/>
      </w:r>
      <w:r w:rsidRPr="00F65640">
        <w:rPr>
          <w:rFonts w:ascii="Arial" w:hAnsi="Arial" w:cs="Arial"/>
          <w:sz w:val="20"/>
          <w:szCs w:val="20"/>
        </w:rPr>
        <w:t xml:space="preserve">MANIFIESTAN SU CONFORMIDAD EN FORMALIZAR EL PRESENTE CONVENIO, CON EL OBJETO DE PARTICIPAR CONJUNTAMENTE EN LA ADJUDICACION </w:t>
      </w:r>
      <w:proofErr w:type="gramStart"/>
      <w:r w:rsidRPr="00F65640">
        <w:rPr>
          <w:rFonts w:ascii="Arial" w:hAnsi="Arial" w:cs="Arial"/>
          <w:sz w:val="20"/>
          <w:szCs w:val="20"/>
        </w:rPr>
        <w:t>DIRECTA ,</w:t>
      </w:r>
      <w:proofErr w:type="gramEnd"/>
      <w:r w:rsidRPr="00F65640">
        <w:rPr>
          <w:rFonts w:ascii="Arial" w:hAnsi="Arial" w:cs="Arial"/>
          <w:sz w:val="20"/>
          <w:szCs w:val="20"/>
        </w:rPr>
        <w:t xml:space="preserve"> PRESENTANDO PROPOSICIÓN TÉCNICA Y ECONÓMICA, CUMPLIENDO CON LO ESTABLECIDO EN LA CONVOCATORIA DE LA ADJUDICACION DIRECTA  Y CON LO DISPUESTO EN LOS ARTÍCULOS 34, DE LA LEY DE ADQUISICIONES, ARRENDAMIENTOS Y SERVICIOS DEL SECTOR PÚBLICO Y 44 DE SU REGLAMENTO.</w:t>
      </w:r>
    </w:p>
    <w:p w:rsidR="00A179FE" w:rsidRPr="00F65640" w:rsidRDefault="00A179FE" w:rsidP="00A179FE">
      <w:pPr>
        <w:pStyle w:val="Textoindependiente32"/>
        <w:overflowPunct/>
        <w:autoSpaceDE/>
        <w:ind w:left="1134"/>
        <w:textAlignment w:val="auto"/>
        <w:rPr>
          <w:rFonts w:ascii="Arial" w:hAnsi="Arial" w:cs="Arial"/>
          <w:sz w:val="20"/>
        </w:rPr>
      </w:pPr>
    </w:p>
    <w:p w:rsidR="00A179FE" w:rsidRPr="00F65640" w:rsidRDefault="00A179FE" w:rsidP="00A179FE">
      <w:pPr>
        <w:pStyle w:val="Textoindependiente21"/>
        <w:rPr>
          <w:rFonts w:cs="Arial"/>
        </w:rPr>
      </w:pPr>
      <w:r w:rsidRPr="00F65640">
        <w:rPr>
          <w:rFonts w:cs="Arial"/>
        </w:rPr>
        <w:t>EXPUESTO LO ANTERIOR, LAS PARTES OTORGAN LAS SIGUIENTES:</w:t>
      </w:r>
    </w:p>
    <w:p w:rsidR="00A179FE" w:rsidRPr="00F65640" w:rsidRDefault="00A179FE" w:rsidP="00A179FE">
      <w:pPr>
        <w:pStyle w:val="Textoindependiente21"/>
        <w:rPr>
          <w:rFonts w:cs="Arial"/>
        </w:rPr>
      </w:pPr>
    </w:p>
    <w:p w:rsidR="00A179FE" w:rsidRPr="00F65640" w:rsidRDefault="00A179FE" w:rsidP="00A179FE">
      <w:pPr>
        <w:pStyle w:val="Textoindependiente21"/>
        <w:rPr>
          <w:rFonts w:cs="Arial"/>
        </w:rPr>
      </w:pPr>
    </w:p>
    <w:p w:rsidR="00A179FE" w:rsidRPr="00F65640" w:rsidRDefault="00A179FE" w:rsidP="00A179FE">
      <w:pPr>
        <w:pStyle w:val="Textoindependiente21"/>
        <w:jc w:val="center"/>
        <w:rPr>
          <w:rFonts w:cs="Arial"/>
          <w:b/>
        </w:rPr>
      </w:pPr>
      <w:r w:rsidRPr="00F65640">
        <w:rPr>
          <w:rFonts w:cs="Arial"/>
          <w:b/>
        </w:rPr>
        <w:t>C L Á U S U L A S:</w:t>
      </w:r>
    </w:p>
    <w:p w:rsidR="00A179FE" w:rsidRPr="00F65640" w:rsidRDefault="00A179FE" w:rsidP="00A179FE">
      <w:pPr>
        <w:pStyle w:val="Textoindependiente21"/>
        <w:rPr>
          <w:rFonts w:cs="Arial"/>
        </w:rPr>
      </w:pPr>
    </w:p>
    <w:p w:rsidR="00A179FE" w:rsidRPr="00F65640" w:rsidRDefault="00A179FE" w:rsidP="00A179FE">
      <w:pPr>
        <w:pStyle w:val="Textoindependiente21"/>
        <w:ind w:left="1134" w:hanging="1134"/>
        <w:rPr>
          <w:rFonts w:cs="Arial"/>
          <w:b/>
        </w:rPr>
      </w:pPr>
      <w:r w:rsidRPr="00F65640">
        <w:rPr>
          <w:rFonts w:cs="Arial"/>
          <w:b/>
        </w:rPr>
        <w:t>PRIMERA.-</w:t>
      </w:r>
      <w:r w:rsidRPr="00F65640">
        <w:rPr>
          <w:rFonts w:cs="Arial"/>
          <w:b/>
        </w:rPr>
        <w:tab/>
        <w:t>OBJETO.- “PARTICIPACIÓN CONJUNTA”.</w:t>
      </w:r>
    </w:p>
    <w:p w:rsidR="00A179FE" w:rsidRPr="00F65640" w:rsidRDefault="00A179FE" w:rsidP="00A179FE">
      <w:pPr>
        <w:pStyle w:val="Textoindependiente21"/>
        <w:ind w:left="1134"/>
        <w:rPr>
          <w:rFonts w:cs="Arial"/>
        </w:rPr>
      </w:pPr>
    </w:p>
    <w:p w:rsidR="00A179FE" w:rsidRPr="00F65640" w:rsidRDefault="00A179FE" w:rsidP="00A179FE">
      <w:pPr>
        <w:pStyle w:val="Textoindependiente21"/>
        <w:ind w:left="1134"/>
        <w:rPr>
          <w:rFonts w:cs="Arial"/>
        </w:rPr>
      </w:pPr>
      <w:r w:rsidRPr="00F65640">
        <w:rPr>
          <w:rFonts w:cs="Arial"/>
          <w:b/>
        </w:rPr>
        <w:t>“LAS PARTES”</w:t>
      </w:r>
      <w:r w:rsidRPr="00F65640">
        <w:rPr>
          <w:rFonts w:cs="Arial"/>
        </w:rPr>
        <w:t xml:space="preserve"> CONVIENEN, EN CONJUNTAR SUS RECURSOS TÉCNICOS, LEGALES, ADMINISTRATIVOS, ECONÓMICOS Y FINANCIEROS PARA PRESENTAR PROPOSICIÓN TÉCNICA Y ECONÓMICA EN LA ADJUDICACION DIRECTA  PÚBLICA INTERNACIONAL NÚMERO _________ Y EN CASO DE SER ADJUDICATARIO DEL CONTRATO, SE OBLIGAN A ENTREGAR LOS BIENES OBJETO DEL CONVENIO, CON LA PARTICIPACIÓN SIGUIENTE:</w:t>
      </w:r>
    </w:p>
    <w:p w:rsidR="00A179FE" w:rsidRPr="00F65640" w:rsidRDefault="00A179FE" w:rsidP="00A179FE">
      <w:pPr>
        <w:pStyle w:val="Textoindependiente21"/>
        <w:ind w:left="1134"/>
        <w:rPr>
          <w:rFonts w:cs="Arial"/>
        </w:rPr>
      </w:pPr>
    </w:p>
    <w:p w:rsidR="00A179FE" w:rsidRPr="00F65640" w:rsidRDefault="00A179FE" w:rsidP="00A179FE">
      <w:pPr>
        <w:pStyle w:val="Textoindependiente21"/>
        <w:ind w:left="1134"/>
        <w:rPr>
          <w:rFonts w:cs="Arial"/>
        </w:rPr>
      </w:pPr>
      <w:r w:rsidRPr="00F65640">
        <w:rPr>
          <w:rFonts w:cs="Arial"/>
          <w:b/>
        </w:rPr>
        <w:t>PARTICIPANTE “A”:</w:t>
      </w:r>
      <w:r w:rsidRPr="00F65640">
        <w:rPr>
          <w:rFonts w:cs="Arial"/>
        </w:rPr>
        <w:t xml:space="preserve"> </w:t>
      </w:r>
      <w:r w:rsidRPr="00F65640">
        <w:rPr>
          <w:rFonts w:cs="Arial"/>
          <w:b/>
          <w:i/>
          <w:u w:val="single"/>
        </w:rPr>
        <w:t>(DESCRIBIR LA PARTE QUE SE OBLIGA A SUMINISTRAR)</w:t>
      </w:r>
      <w:r w:rsidRPr="00F65640">
        <w:rPr>
          <w:rFonts w:cs="Arial"/>
        </w:rPr>
        <w:t>.</w:t>
      </w:r>
    </w:p>
    <w:p w:rsidR="00A179FE" w:rsidRPr="00F65640" w:rsidRDefault="00A179FE" w:rsidP="00A179FE">
      <w:pPr>
        <w:pStyle w:val="Textoindependiente21"/>
        <w:ind w:left="1134"/>
        <w:rPr>
          <w:rFonts w:cs="Arial"/>
        </w:rPr>
      </w:pPr>
    </w:p>
    <w:p w:rsidR="00A179FE" w:rsidRPr="00F65640" w:rsidRDefault="00A179FE" w:rsidP="00A179FE">
      <w:pPr>
        <w:pStyle w:val="Textoindependiente21"/>
        <w:ind w:left="1134"/>
        <w:rPr>
          <w:rFonts w:cs="Arial"/>
        </w:rPr>
      </w:pPr>
      <w:r w:rsidRPr="00F65640">
        <w:rPr>
          <w:rFonts w:cs="Arial"/>
          <w:b/>
          <w:i/>
          <w:u w:val="single"/>
        </w:rPr>
        <w:t>(CADA UNO DE LOS INTEGRANTES QUE CONFORMAN LA PARTICIPACIÓN CONJUNTA PARA LA PRESENTACIÓN DE PROPOSICIONES DEBERÁ DESCRIBIR LA PARTE QUE SE OBLIGA A ENTREGAR)</w:t>
      </w:r>
      <w:r w:rsidRPr="00F65640">
        <w:rPr>
          <w:rFonts w:cs="Arial"/>
        </w:rPr>
        <w:t>.</w:t>
      </w:r>
    </w:p>
    <w:p w:rsidR="00A179FE" w:rsidRPr="00F65640" w:rsidRDefault="00A179FE" w:rsidP="00A179FE">
      <w:pPr>
        <w:pStyle w:val="Textoindependiente21"/>
        <w:ind w:left="1134"/>
        <w:rPr>
          <w:rFonts w:cs="Arial"/>
        </w:rPr>
      </w:pPr>
    </w:p>
    <w:p w:rsidR="00A179FE" w:rsidRPr="00F65640" w:rsidRDefault="00A179FE" w:rsidP="00A179FE">
      <w:pPr>
        <w:pStyle w:val="Textoindependiente21"/>
        <w:ind w:left="1134" w:hanging="1134"/>
        <w:rPr>
          <w:rFonts w:cs="Arial"/>
          <w:b/>
        </w:rPr>
      </w:pPr>
      <w:r w:rsidRPr="00F65640">
        <w:rPr>
          <w:rFonts w:cs="Arial"/>
          <w:b/>
        </w:rPr>
        <w:lastRenderedPageBreak/>
        <w:t>SEGUNDA.-</w:t>
      </w:r>
      <w:r w:rsidRPr="00F65640">
        <w:rPr>
          <w:rFonts w:cs="Arial"/>
          <w:b/>
        </w:rPr>
        <w:tab/>
        <w:t>REPRESENTANTE COMÚN Y OBLIGADO SOLIDARIO.</w:t>
      </w:r>
    </w:p>
    <w:p w:rsidR="00A179FE" w:rsidRPr="00F65640" w:rsidRDefault="00A179FE" w:rsidP="00A179FE">
      <w:pPr>
        <w:pStyle w:val="Textoindependiente21"/>
        <w:ind w:left="1134"/>
        <w:rPr>
          <w:rFonts w:cs="Arial"/>
        </w:rPr>
      </w:pPr>
    </w:p>
    <w:p w:rsidR="00A179FE" w:rsidRPr="00F65640" w:rsidRDefault="00A179FE" w:rsidP="00A179FE">
      <w:pPr>
        <w:pStyle w:val="Textoindependiente21"/>
        <w:ind w:left="1134"/>
        <w:rPr>
          <w:rFonts w:cs="Arial"/>
        </w:rPr>
      </w:pPr>
      <w:r w:rsidRPr="00F65640">
        <w:rPr>
          <w:rFonts w:cs="Arial"/>
          <w:b/>
        </w:rPr>
        <w:t>“LAS PARTES“</w:t>
      </w:r>
      <w:r w:rsidRPr="00F65640">
        <w:rPr>
          <w:rFonts w:cs="Arial"/>
        </w:rPr>
        <w:t xml:space="preserve">ACEPTAN EXPRESAMENTE EN DESIGNAR COMO REPRESENTANTE COMÚN AL ____________, A TRAVÉS DEL PRESENTE INSTRUMENTO, OTORGÁNDOLE PODER AMPLIO Y SUFICIENTE, PARA ATENDER TODO LO RELACIONADO CON LAS PROPOSICIONES TÉCNICA Y ECONÓMICA EN EL PROCEDIMIENTO DE ADJUDICACION </w:t>
      </w:r>
      <w:proofErr w:type="gramStart"/>
      <w:r w:rsidRPr="00F65640">
        <w:rPr>
          <w:rFonts w:cs="Arial"/>
        </w:rPr>
        <w:t>DIRECTA ,</w:t>
      </w:r>
      <w:proofErr w:type="gramEnd"/>
      <w:r w:rsidRPr="00F65640">
        <w:rPr>
          <w:rFonts w:cs="Arial"/>
        </w:rPr>
        <w:t xml:space="preserve"> ASÍ COMO PARA SUSCRIBIR DICHAS PROPOSICIONES.</w:t>
      </w:r>
    </w:p>
    <w:p w:rsidR="00A179FE" w:rsidRPr="00F65640" w:rsidRDefault="00A179FE" w:rsidP="00A179FE">
      <w:pPr>
        <w:pStyle w:val="Textoindependiente21"/>
        <w:ind w:left="1134"/>
        <w:rPr>
          <w:rFonts w:cs="Arial"/>
        </w:rPr>
      </w:pPr>
    </w:p>
    <w:p w:rsidR="00A179FE" w:rsidRPr="00F65640" w:rsidRDefault="00A179FE" w:rsidP="00A179FE">
      <w:pPr>
        <w:pStyle w:val="Textoindependiente21"/>
        <w:ind w:left="1134"/>
        <w:rPr>
          <w:rFonts w:cs="Arial"/>
        </w:rPr>
      </w:pPr>
      <w:r w:rsidRPr="00F65640">
        <w:rPr>
          <w:rFonts w:cs="Arial"/>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A179FE" w:rsidRPr="00F65640" w:rsidRDefault="00A179FE" w:rsidP="00A179FE">
      <w:pPr>
        <w:pStyle w:val="Textoindependiente21"/>
        <w:ind w:left="1134"/>
        <w:rPr>
          <w:rFonts w:cs="Arial"/>
        </w:rPr>
      </w:pPr>
    </w:p>
    <w:p w:rsidR="00A179FE" w:rsidRPr="00F65640" w:rsidRDefault="00A179FE" w:rsidP="00A179FE">
      <w:pPr>
        <w:pStyle w:val="Textoindependiente21"/>
        <w:ind w:left="1134" w:hanging="1134"/>
        <w:rPr>
          <w:rFonts w:cs="Arial"/>
          <w:b/>
        </w:rPr>
      </w:pPr>
      <w:r w:rsidRPr="00F65640">
        <w:rPr>
          <w:rFonts w:cs="Arial"/>
          <w:b/>
        </w:rPr>
        <w:t xml:space="preserve">TERCERA.- </w:t>
      </w:r>
      <w:r w:rsidRPr="00F65640">
        <w:rPr>
          <w:rFonts w:cs="Arial"/>
          <w:b/>
        </w:rPr>
        <w:tab/>
        <w:t>DEL COBRO DE LAS FACTURAS.</w:t>
      </w:r>
    </w:p>
    <w:p w:rsidR="00A179FE" w:rsidRPr="00F65640" w:rsidRDefault="00A179FE" w:rsidP="00A179FE">
      <w:pPr>
        <w:pStyle w:val="Textoindependiente21"/>
        <w:ind w:left="1134"/>
        <w:rPr>
          <w:rFonts w:cs="Arial"/>
        </w:rPr>
      </w:pPr>
    </w:p>
    <w:p w:rsidR="00A179FE" w:rsidRPr="00F65640" w:rsidRDefault="00A179FE" w:rsidP="00A179FE">
      <w:pPr>
        <w:pStyle w:val="Textoindependiente21"/>
        <w:ind w:left="1134"/>
        <w:rPr>
          <w:rFonts w:cs="Arial"/>
        </w:rPr>
      </w:pPr>
      <w:r w:rsidRPr="00F65640">
        <w:rPr>
          <w:rFonts w:cs="Arial"/>
          <w:b/>
        </w:rPr>
        <w:t>“LAS PARTES”</w:t>
      </w:r>
      <w:r w:rsidRPr="00F65640">
        <w:rPr>
          <w:rFonts w:cs="Arial"/>
        </w:rPr>
        <w:t xml:space="preserve"> CONVIENEN EXPRESAMENTE, QUE “EL PARTICIPANTE______ </w:t>
      </w:r>
      <w:r w:rsidRPr="00F65640">
        <w:rPr>
          <w:rFonts w:cs="Arial"/>
          <w:b/>
          <w:i/>
          <w:u w:val="single"/>
        </w:rPr>
        <w:t>(LOS PARTICIPANTES, DEBERÁN INDICAR CUÁL DE ELLOS ESTARÁ FACULTADO PARA REALIZAR EL COBRO)</w:t>
      </w:r>
      <w:r w:rsidRPr="00F65640">
        <w:rPr>
          <w:rFonts w:cs="Arial"/>
        </w:rPr>
        <w:t>, PARA EFECTUAR EL COBRO DE LAS FACTURAS RELATIVAS A LOS BIENES QUE SE ENTREGUEN AL IMSS, CON MOTIVO DEL CONTRATO QUE SE DERIVE DE LA ADJUDICACION DIRECTA  PÚBLICA INTERNACIONAL NÚMERO _________.</w:t>
      </w:r>
    </w:p>
    <w:p w:rsidR="00A179FE" w:rsidRPr="00F65640" w:rsidRDefault="00A179FE" w:rsidP="00A179FE">
      <w:pPr>
        <w:pStyle w:val="Textoindependiente21"/>
        <w:ind w:left="1134"/>
        <w:rPr>
          <w:rFonts w:cs="Arial"/>
          <w:bCs/>
        </w:rPr>
      </w:pPr>
    </w:p>
    <w:p w:rsidR="00A179FE" w:rsidRPr="00F65640" w:rsidRDefault="00A179FE" w:rsidP="00A179FE">
      <w:pPr>
        <w:pStyle w:val="Textoindependiente21"/>
        <w:ind w:left="1134" w:hanging="1134"/>
        <w:rPr>
          <w:rFonts w:cs="Arial"/>
          <w:b/>
        </w:rPr>
      </w:pPr>
      <w:r w:rsidRPr="00F65640">
        <w:rPr>
          <w:rFonts w:cs="Arial"/>
          <w:b/>
        </w:rPr>
        <w:t xml:space="preserve">CUARTA.- </w:t>
      </w:r>
      <w:r w:rsidRPr="00F65640">
        <w:rPr>
          <w:rFonts w:cs="Arial"/>
          <w:b/>
        </w:rPr>
        <w:tab/>
        <w:t>VIGENCIA.</w:t>
      </w:r>
    </w:p>
    <w:p w:rsidR="00A179FE" w:rsidRPr="00F65640" w:rsidRDefault="00A179FE" w:rsidP="00A179FE">
      <w:pPr>
        <w:pStyle w:val="Textoindependiente21"/>
        <w:ind w:left="1134"/>
        <w:rPr>
          <w:rFonts w:cs="Arial"/>
          <w:bCs/>
        </w:rPr>
      </w:pPr>
    </w:p>
    <w:p w:rsidR="00A179FE" w:rsidRPr="00F65640" w:rsidRDefault="00A179FE" w:rsidP="00A179FE">
      <w:pPr>
        <w:pStyle w:val="Textoindependiente21"/>
        <w:ind w:left="1134"/>
        <w:rPr>
          <w:rFonts w:cs="Arial"/>
        </w:rPr>
      </w:pPr>
      <w:r w:rsidRPr="00F65640">
        <w:rPr>
          <w:rFonts w:cs="Arial"/>
          <w:b/>
        </w:rPr>
        <w:t>“LAS PARTES”</w:t>
      </w:r>
      <w:r w:rsidRPr="00F65640">
        <w:rPr>
          <w:rFonts w:cs="Arial"/>
        </w:rPr>
        <w:t xml:space="preserve"> CONVIENEN, EN QUE LA VIGENCIA DEL PRESENTE CONVENIO SERÁ EL DEL PERÍODO DURANTE EL CUAL SE DESARROLLE EL PROCEDIMIENTO DE LA ADJUDICACION DIRECTA  PÚBLICA INTERNACIONAL NÚMERO __________, INCLUYENDO, EN SU CASO, DE RESULTAR ADJUDICADOS DEL CONTRATO, EL PLAZO QUE SE ESTIPULE EN ÉSTE Y EL QUE PUDIERA RESULTAR DE CONVENIOS DE MODIFICACIÓN.</w:t>
      </w:r>
    </w:p>
    <w:p w:rsidR="00A179FE" w:rsidRPr="00F65640" w:rsidRDefault="00A179FE" w:rsidP="00A179FE">
      <w:pPr>
        <w:pStyle w:val="Textoindependiente21"/>
        <w:ind w:left="1134"/>
        <w:rPr>
          <w:rFonts w:cs="Arial"/>
        </w:rPr>
      </w:pPr>
    </w:p>
    <w:p w:rsidR="00A179FE" w:rsidRPr="00F65640" w:rsidRDefault="00A179FE" w:rsidP="00A179FE">
      <w:pPr>
        <w:pStyle w:val="Textoindependiente21"/>
        <w:ind w:left="1134" w:hanging="1134"/>
        <w:rPr>
          <w:rFonts w:cs="Arial"/>
          <w:b/>
        </w:rPr>
      </w:pPr>
      <w:r w:rsidRPr="00F65640">
        <w:rPr>
          <w:rFonts w:cs="Arial"/>
          <w:b/>
        </w:rPr>
        <w:t>QUINTA.-</w:t>
      </w:r>
      <w:r w:rsidRPr="00F65640">
        <w:rPr>
          <w:rFonts w:cs="Arial"/>
          <w:b/>
        </w:rPr>
        <w:tab/>
        <w:t>OBLIGACIONES.</w:t>
      </w:r>
    </w:p>
    <w:p w:rsidR="00A179FE" w:rsidRPr="00F65640" w:rsidRDefault="00A179FE" w:rsidP="00A179FE">
      <w:pPr>
        <w:pStyle w:val="Textoindependiente21"/>
        <w:ind w:left="1134"/>
        <w:rPr>
          <w:rFonts w:cs="Arial"/>
        </w:rPr>
      </w:pPr>
    </w:p>
    <w:p w:rsidR="00A179FE" w:rsidRPr="00F65640" w:rsidRDefault="00A179FE" w:rsidP="00A179FE">
      <w:pPr>
        <w:pStyle w:val="Textoindependiente21"/>
        <w:ind w:left="1134"/>
        <w:rPr>
          <w:rFonts w:cs="Arial"/>
        </w:rPr>
      </w:pPr>
      <w:r w:rsidRPr="00F65640">
        <w:rPr>
          <w:rFonts w:cs="Arial"/>
          <w:b/>
        </w:rPr>
        <w:t>“LAS PARTES”</w:t>
      </w:r>
      <w:r w:rsidRPr="00F65640">
        <w:rPr>
          <w:rFonts w:cs="Arial"/>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A179FE" w:rsidRPr="00F65640" w:rsidRDefault="00A179FE" w:rsidP="00A179FE">
      <w:pPr>
        <w:pStyle w:val="Textoindependiente21"/>
        <w:ind w:left="1134"/>
        <w:rPr>
          <w:rFonts w:cs="Arial"/>
        </w:rPr>
      </w:pPr>
    </w:p>
    <w:p w:rsidR="00A179FE" w:rsidRPr="00F65640" w:rsidRDefault="00A179FE" w:rsidP="00A179FE">
      <w:pPr>
        <w:pStyle w:val="Textoindependiente21"/>
        <w:ind w:left="1134"/>
        <w:rPr>
          <w:rFonts w:cs="Arial"/>
        </w:rPr>
      </w:pPr>
      <w:r w:rsidRPr="00F65640">
        <w:rPr>
          <w:rFonts w:cs="Arial"/>
          <w:b/>
        </w:rPr>
        <w:t>“LAS PARTES”</w:t>
      </w:r>
      <w:r w:rsidRPr="00F65640">
        <w:rPr>
          <w:rFonts w:cs="Arial"/>
        </w:rPr>
        <w:t xml:space="preserve"> ACEPTAN Y SE OBLIGAN A PROTOCOLIZAR ANTE NOTARIO PÚBLICO EL PRESENTE CONVENIO, EN CASO DE RESULTAR ADJUDICADOS DEL CONTRATO QUE SE DERIVE DEL FALLO EMITIDO EN LA ADJUDICACION DIRECTA  PÚBLICA INTERNACIONAL NÚMERO _________ EN QUE PARTICIPAN Y, QUE EL PRESENTE INSTRUMENTO, DEBIDAMENTE PROTOCOLIZADO, FORMARÁ PARTE INTEGRANTE DEL CONTRATO QUE SUSCRIBAN LOS REPRESENTANTES LEGALES DE CADA INTEGRANTE Y EL IMSS.</w:t>
      </w:r>
    </w:p>
    <w:p w:rsidR="00A179FE" w:rsidRPr="00F65640" w:rsidRDefault="00A179FE" w:rsidP="00A179FE">
      <w:pPr>
        <w:pStyle w:val="Textoindependiente21"/>
        <w:ind w:left="1134"/>
        <w:rPr>
          <w:rFonts w:cs="Arial"/>
        </w:rPr>
      </w:pPr>
    </w:p>
    <w:p w:rsidR="00A179FE" w:rsidRPr="00F65640" w:rsidRDefault="00A179FE" w:rsidP="00A179FE">
      <w:pPr>
        <w:pStyle w:val="Textoindependiente21"/>
        <w:ind w:left="1134"/>
        <w:rPr>
          <w:rFonts w:cs="Arial"/>
        </w:rPr>
      </w:pPr>
      <w:r w:rsidRPr="00F65640">
        <w:rPr>
          <w:rFonts w:cs="Arial"/>
        </w:rPr>
        <w:t xml:space="preserve">LEÍDO QUE FUE EL PRESENTE CONVENIO POR </w:t>
      </w:r>
      <w:r w:rsidRPr="00F65640">
        <w:rPr>
          <w:rFonts w:cs="Arial"/>
          <w:b/>
        </w:rPr>
        <w:t>“LAS PARTES”</w:t>
      </w:r>
      <w:r w:rsidRPr="00F65640">
        <w:rPr>
          <w:rFonts w:cs="Arial"/>
        </w:rPr>
        <w:t xml:space="preserve"> Y ENTERADOS DE SU ALCANCE Y EFECTOS LEGALES, ACEPTANDO QUE NO EXISTIÓ ERROR, DOLO, VIOLENCIA O MALA FE, LO RATIFICAN Y FIRMAN, DE CONFORMIDAD EN LA CIUDAD DE MÉXICO, DISTRITO FEDERAL, EL DÍA ___________ DE _________ </w:t>
      </w:r>
      <w:proofErr w:type="spellStart"/>
      <w:r w:rsidRPr="00F65640">
        <w:rPr>
          <w:rFonts w:cs="Arial"/>
        </w:rPr>
        <w:t>DE</w:t>
      </w:r>
      <w:proofErr w:type="spellEnd"/>
      <w:r w:rsidRPr="00F65640">
        <w:rPr>
          <w:rFonts w:cs="Arial"/>
        </w:rPr>
        <w:t xml:space="preserve"> 20___.</w:t>
      </w:r>
    </w:p>
    <w:p w:rsidR="00A179FE" w:rsidRPr="00F65640" w:rsidRDefault="00A179FE" w:rsidP="00A179FE">
      <w:pPr>
        <w:pStyle w:val="Textoindependiente21"/>
        <w:ind w:left="1134"/>
        <w:rPr>
          <w:rFonts w:cs="Arial"/>
        </w:rPr>
      </w:pPr>
    </w:p>
    <w:p w:rsidR="00A179FE" w:rsidRPr="00F65640" w:rsidRDefault="00A179FE" w:rsidP="00A179FE">
      <w:pPr>
        <w:pStyle w:val="Textoindependiente21"/>
        <w:ind w:left="1957" w:firstLine="14"/>
        <w:rPr>
          <w:rFonts w:cs="Arial"/>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A179FE" w:rsidRPr="00F65640" w:rsidTr="00A179FE">
        <w:tc>
          <w:tcPr>
            <w:tcW w:w="3600" w:type="dxa"/>
            <w:tcBorders>
              <w:bottom w:val="single" w:sz="4" w:space="0" w:color="000000"/>
            </w:tcBorders>
          </w:tcPr>
          <w:p w:rsidR="00A179FE" w:rsidRPr="00F65640" w:rsidRDefault="00A179FE" w:rsidP="00A179FE">
            <w:pPr>
              <w:pStyle w:val="Textoindependiente21"/>
              <w:snapToGrid w:val="0"/>
              <w:jc w:val="center"/>
              <w:rPr>
                <w:rFonts w:cs="Arial"/>
                <w:b/>
              </w:rPr>
            </w:pPr>
            <w:r w:rsidRPr="00F65640">
              <w:rPr>
                <w:rFonts w:cs="Arial"/>
              </w:rPr>
              <w:t>“</w:t>
            </w:r>
            <w:r w:rsidRPr="00F65640">
              <w:rPr>
                <w:rFonts w:cs="Arial"/>
                <w:b/>
              </w:rPr>
              <w:t>EL PARTICIPANTE A”</w:t>
            </w:r>
          </w:p>
        </w:tc>
        <w:tc>
          <w:tcPr>
            <w:tcW w:w="720" w:type="dxa"/>
          </w:tcPr>
          <w:p w:rsidR="00A179FE" w:rsidRPr="00F65640" w:rsidRDefault="00A179FE" w:rsidP="00A179FE">
            <w:pPr>
              <w:pStyle w:val="Textoindependiente21"/>
              <w:snapToGrid w:val="0"/>
              <w:ind w:hanging="540"/>
              <w:jc w:val="center"/>
              <w:rPr>
                <w:rFonts w:cs="Arial"/>
              </w:rPr>
            </w:pPr>
          </w:p>
          <w:p w:rsidR="00A179FE" w:rsidRPr="00F65640" w:rsidRDefault="00A179FE" w:rsidP="00A179FE">
            <w:pPr>
              <w:pStyle w:val="Textoindependiente21"/>
              <w:ind w:hanging="540"/>
              <w:jc w:val="center"/>
              <w:rPr>
                <w:rFonts w:cs="Arial"/>
              </w:rPr>
            </w:pPr>
          </w:p>
          <w:p w:rsidR="00A179FE" w:rsidRPr="00F65640" w:rsidRDefault="00A179FE" w:rsidP="00A179FE">
            <w:pPr>
              <w:pStyle w:val="Textoindependiente21"/>
              <w:ind w:hanging="540"/>
              <w:jc w:val="center"/>
              <w:rPr>
                <w:rFonts w:cs="Arial"/>
              </w:rPr>
            </w:pPr>
          </w:p>
        </w:tc>
        <w:tc>
          <w:tcPr>
            <w:tcW w:w="3240" w:type="dxa"/>
            <w:tcBorders>
              <w:bottom w:val="single" w:sz="4" w:space="0" w:color="000000"/>
            </w:tcBorders>
          </w:tcPr>
          <w:p w:rsidR="00A179FE" w:rsidRPr="00F65640" w:rsidRDefault="00A179FE" w:rsidP="00A179FE">
            <w:pPr>
              <w:pStyle w:val="Textoindependiente21"/>
              <w:snapToGrid w:val="0"/>
              <w:jc w:val="center"/>
              <w:rPr>
                <w:rFonts w:cs="Arial"/>
                <w:b/>
              </w:rPr>
            </w:pPr>
            <w:r w:rsidRPr="00F65640">
              <w:rPr>
                <w:rFonts w:cs="Arial"/>
                <w:b/>
              </w:rPr>
              <w:t>“EL PARTICIPANTE B”</w:t>
            </w:r>
          </w:p>
          <w:p w:rsidR="00A179FE" w:rsidRPr="00F65640" w:rsidRDefault="00A179FE" w:rsidP="00A179FE">
            <w:pPr>
              <w:pStyle w:val="Textoindependiente21"/>
              <w:ind w:hanging="540"/>
              <w:jc w:val="center"/>
              <w:rPr>
                <w:rFonts w:cs="Arial"/>
                <w:b/>
              </w:rPr>
            </w:pPr>
          </w:p>
        </w:tc>
      </w:tr>
      <w:tr w:rsidR="00A179FE" w:rsidRPr="00F65640" w:rsidTr="00A179FE">
        <w:tc>
          <w:tcPr>
            <w:tcW w:w="3600" w:type="dxa"/>
            <w:tcBorders>
              <w:top w:val="single" w:sz="4" w:space="0" w:color="000000"/>
            </w:tcBorders>
          </w:tcPr>
          <w:p w:rsidR="00A179FE" w:rsidRPr="00F65640" w:rsidRDefault="00A179FE" w:rsidP="00A179FE">
            <w:pPr>
              <w:pStyle w:val="Ttulo3"/>
              <w:tabs>
                <w:tab w:val="clear" w:pos="720"/>
              </w:tabs>
              <w:snapToGrid w:val="0"/>
              <w:spacing w:before="0" w:after="0"/>
              <w:ind w:left="0" w:firstLine="0"/>
              <w:jc w:val="center"/>
              <w:rPr>
                <w:sz w:val="20"/>
                <w:szCs w:val="20"/>
              </w:rPr>
            </w:pPr>
            <w:r w:rsidRPr="00F65640">
              <w:rPr>
                <w:sz w:val="20"/>
                <w:szCs w:val="20"/>
              </w:rPr>
              <w:t>NOMBRE Y CARGO</w:t>
            </w:r>
          </w:p>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DEL APODERADO LEGAL</w:t>
            </w:r>
          </w:p>
        </w:tc>
        <w:tc>
          <w:tcPr>
            <w:tcW w:w="720" w:type="dxa"/>
          </w:tcPr>
          <w:p w:rsidR="00A179FE" w:rsidRPr="00F65640" w:rsidRDefault="00A179FE" w:rsidP="00A179FE">
            <w:pPr>
              <w:pStyle w:val="Textoindependiente21"/>
              <w:snapToGrid w:val="0"/>
              <w:ind w:hanging="540"/>
              <w:jc w:val="center"/>
              <w:rPr>
                <w:rFonts w:cs="Arial"/>
              </w:rPr>
            </w:pPr>
          </w:p>
        </w:tc>
        <w:tc>
          <w:tcPr>
            <w:tcW w:w="3240" w:type="dxa"/>
            <w:tcBorders>
              <w:top w:val="single" w:sz="4" w:space="0" w:color="000000"/>
            </w:tcBorders>
          </w:tcPr>
          <w:p w:rsidR="00A179FE" w:rsidRPr="00F65640" w:rsidRDefault="00A179FE" w:rsidP="00A179FE">
            <w:pPr>
              <w:snapToGrid w:val="0"/>
              <w:spacing w:after="0"/>
              <w:jc w:val="center"/>
              <w:rPr>
                <w:rFonts w:ascii="Arial" w:hAnsi="Arial" w:cs="Arial"/>
                <w:b/>
                <w:sz w:val="20"/>
                <w:szCs w:val="20"/>
              </w:rPr>
            </w:pPr>
            <w:r w:rsidRPr="00F65640">
              <w:rPr>
                <w:rFonts w:ascii="Arial" w:hAnsi="Arial" w:cs="Arial"/>
                <w:b/>
                <w:sz w:val="20"/>
                <w:szCs w:val="20"/>
              </w:rPr>
              <w:t xml:space="preserve">NOMBRE Y CARGO </w:t>
            </w:r>
          </w:p>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DEL APODERADO LEGAL</w:t>
            </w:r>
          </w:p>
        </w:tc>
      </w:tr>
    </w:tbl>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center"/>
        <w:rPr>
          <w:rFonts w:ascii="Arial" w:hAnsi="Arial" w:cs="Arial"/>
          <w:sz w:val="20"/>
          <w:szCs w:val="20"/>
        </w:rPr>
      </w:pPr>
    </w:p>
    <w:p w:rsidR="00A179FE" w:rsidRPr="00F65640" w:rsidRDefault="00A179FE" w:rsidP="00A179FE">
      <w:pPr>
        <w:pStyle w:val="Ttulo5"/>
        <w:spacing w:before="0"/>
        <w:jc w:val="center"/>
        <w:rPr>
          <w:rFonts w:ascii="Arial" w:hAnsi="Arial" w:cs="Arial"/>
          <w:b/>
          <w:sz w:val="20"/>
          <w:lang w:val="es-ES_tradnl"/>
        </w:rPr>
      </w:pPr>
      <w:r w:rsidRPr="00F65640">
        <w:rPr>
          <w:rFonts w:ascii="Arial" w:hAnsi="Arial" w:cs="Arial"/>
          <w:b/>
          <w:sz w:val="20"/>
          <w:lang w:val="es-ES_tradnl"/>
        </w:rPr>
        <w:br w:type="page"/>
      </w: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ANEXO NÚMERO 3 (TRES)</w:t>
      </w: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FORMATO DE CARTA RELATIVA AL PUNTO 6 INCISO  E)</w:t>
      </w: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rPr>
          <w:rFonts w:ascii="Arial" w:hAnsi="Arial" w:cs="Arial"/>
          <w:b/>
          <w:sz w:val="20"/>
          <w:szCs w:val="20"/>
        </w:rPr>
      </w:pPr>
      <w:r w:rsidRPr="00F65640">
        <w:rPr>
          <w:rFonts w:ascii="Arial" w:hAnsi="Arial" w:cs="Arial"/>
          <w:b/>
          <w:sz w:val="20"/>
          <w:szCs w:val="20"/>
        </w:rPr>
        <w:t>INSTITUTO MEXICANO DEL SEGURO SOCIAL</w:t>
      </w:r>
    </w:p>
    <w:p w:rsidR="00A179FE" w:rsidRPr="00F65640" w:rsidRDefault="00A179FE" w:rsidP="00A179FE">
      <w:pPr>
        <w:spacing w:after="0"/>
        <w:rPr>
          <w:rFonts w:ascii="Arial" w:hAnsi="Arial" w:cs="Arial"/>
          <w:b/>
          <w:sz w:val="20"/>
          <w:szCs w:val="20"/>
        </w:rPr>
      </w:pPr>
      <w:r w:rsidRPr="00F65640">
        <w:rPr>
          <w:rFonts w:ascii="Arial" w:hAnsi="Arial" w:cs="Arial"/>
          <w:b/>
          <w:sz w:val="20"/>
          <w:szCs w:val="20"/>
        </w:rPr>
        <w:t>CONVOCANTE</w:t>
      </w:r>
    </w:p>
    <w:p w:rsidR="00A179FE" w:rsidRPr="00F65640" w:rsidRDefault="00A179FE" w:rsidP="00A179FE">
      <w:pPr>
        <w:spacing w:after="0"/>
        <w:rPr>
          <w:rFonts w:ascii="Arial" w:hAnsi="Arial" w:cs="Arial"/>
          <w:b/>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(__________NOMBRE________) EN MI CARÁCTER DE REPRESENTANTE LEGAL DE LA (__________NOMBRE O RAZÓN SOCIAL DE LA EMPRESA________), Y EN TÉRMINOS DEL NUMERAL 6 E) DE LA CONVOCATORIA A LA LICITACIÓN PÚBLICA NO.______________________________, MANIFIESTO LO SIGUIENTE:</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Que Bajo Protesta de Decir Verdad, mi representada se abstendrá por si misma o a través de interpósita persona, de adoptar conductas para que los servidores públicos del IMSS, induzcan o alteren las evaluaciones de las proposiciones, el resultado del procedimiento, u otros aspectos que le otorguen condiciones más ventajosas con relación a los demás participantes. </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Que el producto y/o la empresa que represento no se encuentran sancionados, por la SSA/COFEPRIS.</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Que mi representada se obliga, en caso de resultar adjudicado, a liberar al IMSS, de toda responsabilidad de carácter civil, mercantil, penal o administrativa que, en su caso, se ocasione con motivo de la infracción de derechos de autor, patentes, marcas u otros derechos de propiedad industrial o intelectual a nivel Nacional o Internacional.</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LUGAR Y FECHA</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p>
    <w:p w:rsidR="00A179FE" w:rsidRPr="00F65640" w:rsidRDefault="00A179FE" w:rsidP="00A179FE">
      <w:pPr>
        <w:pStyle w:val="Textoindependiente21"/>
        <w:overflowPunct/>
        <w:jc w:val="center"/>
        <w:textAlignment w:val="auto"/>
        <w:rPr>
          <w:rFonts w:cs="Arial"/>
        </w:rPr>
      </w:pPr>
      <w:r w:rsidRPr="00F65640">
        <w:rPr>
          <w:rFonts w:cs="Arial"/>
        </w:rPr>
        <w:t>_______________________________________________________________</w:t>
      </w:r>
    </w:p>
    <w:p w:rsidR="00A179FE" w:rsidRPr="00F65640" w:rsidRDefault="00A179FE" w:rsidP="00A179FE">
      <w:pPr>
        <w:spacing w:after="0"/>
        <w:jc w:val="center"/>
        <w:rPr>
          <w:rFonts w:ascii="Arial" w:hAnsi="Arial" w:cs="Arial"/>
          <w:b/>
          <w:bCs/>
          <w:sz w:val="20"/>
          <w:szCs w:val="20"/>
        </w:rPr>
      </w:pPr>
      <w:r w:rsidRPr="00F65640">
        <w:rPr>
          <w:rFonts w:ascii="Arial" w:hAnsi="Arial" w:cs="Arial"/>
          <w:b/>
          <w:bCs/>
          <w:sz w:val="20"/>
          <w:szCs w:val="20"/>
        </w:rPr>
        <w:t>(NOMBRE Y FIRMA DEL REPRESENTANTE LEGAL)</w:t>
      </w:r>
    </w:p>
    <w:p w:rsidR="00A179FE" w:rsidRPr="00F65640" w:rsidRDefault="00A179FE" w:rsidP="00A179FE">
      <w:pPr>
        <w:spacing w:after="0"/>
        <w:jc w:val="center"/>
        <w:rPr>
          <w:rFonts w:ascii="Arial" w:hAnsi="Arial" w:cs="Arial"/>
          <w:b/>
          <w:bCs/>
          <w:sz w:val="20"/>
          <w:szCs w:val="20"/>
        </w:rPr>
      </w:pPr>
    </w:p>
    <w:p w:rsidR="00A179FE" w:rsidRPr="00F65640" w:rsidRDefault="00A179FE" w:rsidP="00A179FE">
      <w:pPr>
        <w:spacing w:after="0"/>
        <w:jc w:val="center"/>
        <w:rPr>
          <w:rFonts w:ascii="Arial" w:hAnsi="Arial" w:cs="Arial"/>
          <w:b/>
          <w:bCs/>
          <w:sz w:val="20"/>
          <w:szCs w:val="20"/>
        </w:rPr>
      </w:pPr>
    </w:p>
    <w:p w:rsidR="00A179FE" w:rsidRPr="00F65640" w:rsidRDefault="00A179FE" w:rsidP="00A179FE">
      <w:pPr>
        <w:spacing w:after="0"/>
        <w:jc w:val="center"/>
        <w:rPr>
          <w:rFonts w:ascii="Arial" w:hAnsi="Arial" w:cs="Arial"/>
          <w:b/>
          <w:bCs/>
          <w:sz w:val="20"/>
          <w:szCs w:val="20"/>
        </w:rPr>
      </w:pPr>
    </w:p>
    <w:p w:rsidR="00A179FE" w:rsidRPr="00F65640"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lastRenderedPageBreak/>
        <w:t>ANEXO NÚMERO 04 (CUATRO)</w:t>
      </w:r>
    </w:p>
    <w:p w:rsidR="00A179FE" w:rsidRPr="00F65640" w:rsidRDefault="00A179FE" w:rsidP="00A179FE">
      <w:pPr>
        <w:spacing w:after="0"/>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FORMATO DE CARTA RELATIVA AL PUNTO 6 INCISO  F)</w:t>
      </w: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pStyle w:val="Textoindependiente21"/>
        <w:rPr>
          <w:rFonts w:cs="Arial"/>
          <w:b/>
        </w:rPr>
      </w:pPr>
      <w:r w:rsidRPr="00F65640">
        <w:rPr>
          <w:rFonts w:cs="Arial"/>
          <w:b/>
        </w:rPr>
        <w:t>INSTITUTO MEXICANO DEL SEGURO SOCIAL</w:t>
      </w:r>
    </w:p>
    <w:p w:rsidR="00A179FE" w:rsidRPr="00F65640" w:rsidRDefault="00A179FE" w:rsidP="00A179FE">
      <w:pPr>
        <w:pStyle w:val="Textoindependiente21"/>
        <w:rPr>
          <w:rFonts w:cs="Arial"/>
          <w:b/>
        </w:rPr>
      </w:pPr>
      <w:r w:rsidRPr="00F65640">
        <w:rPr>
          <w:rFonts w:cs="Arial"/>
          <w:b/>
        </w:rPr>
        <w:t>CONVOCANTE</w:t>
      </w:r>
    </w:p>
    <w:p w:rsidR="00A179FE" w:rsidRPr="00F65640" w:rsidRDefault="00A179FE" w:rsidP="00A179FE">
      <w:pPr>
        <w:spacing w:after="0"/>
        <w:jc w:val="both"/>
        <w:rPr>
          <w:rFonts w:ascii="Arial" w:hAnsi="Arial" w:cs="Arial"/>
          <w:b/>
          <w:bCs/>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b/>
          <w:bCs/>
          <w:sz w:val="20"/>
          <w:szCs w:val="20"/>
        </w:rPr>
        <w:t>(__________</w:t>
      </w:r>
      <w:r w:rsidRPr="00F65640">
        <w:rPr>
          <w:rFonts w:ascii="Arial" w:hAnsi="Arial" w:cs="Arial"/>
          <w:b/>
          <w:bCs/>
          <w:sz w:val="20"/>
          <w:szCs w:val="20"/>
          <w:u w:val="single"/>
        </w:rPr>
        <w:t>NOMBRE</w:t>
      </w:r>
      <w:r w:rsidRPr="00F65640">
        <w:rPr>
          <w:rFonts w:ascii="Arial" w:hAnsi="Arial" w:cs="Arial"/>
          <w:b/>
          <w:bCs/>
          <w:sz w:val="20"/>
          <w:szCs w:val="20"/>
        </w:rPr>
        <w:t>________)</w:t>
      </w:r>
      <w:r w:rsidRPr="00F65640">
        <w:rPr>
          <w:rFonts w:ascii="Arial" w:hAnsi="Arial" w:cs="Arial"/>
          <w:sz w:val="20"/>
          <w:szCs w:val="20"/>
        </w:rPr>
        <w:t xml:space="preserve"> EN MI CARÁCTER DE REPRESENTANTE LEGAL DE LA </w:t>
      </w:r>
      <w:r w:rsidRPr="00F65640">
        <w:rPr>
          <w:rFonts w:ascii="Arial" w:hAnsi="Arial" w:cs="Arial"/>
          <w:b/>
          <w:bCs/>
          <w:sz w:val="20"/>
          <w:szCs w:val="20"/>
        </w:rPr>
        <w:t>(__________</w:t>
      </w:r>
      <w:r w:rsidRPr="00F65640">
        <w:rPr>
          <w:rFonts w:ascii="Arial" w:hAnsi="Arial" w:cs="Arial"/>
          <w:b/>
          <w:bCs/>
          <w:sz w:val="20"/>
          <w:szCs w:val="20"/>
          <w:u w:val="single"/>
        </w:rPr>
        <w:t>NOMBRE O RAZÓN SOCIAL DE LA EMPRESA</w:t>
      </w:r>
      <w:r w:rsidRPr="00F65640">
        <w:rPr>
          <w:rFonts w:ascii="Arial" w:hAnsi="Arial" w:cs="Arial"/>
          <w:b/>
          <w:bCs/>
          <w:sz w:val="20"/>
          <w:szCs w:val="20"/>
        </w:rPr>
        <w:t>________)</w:t>
      </w:r>
      <w:r w:rsidRPr="00F65640">
        <w:rPr>
          <w:rFonts w:ascii="Arial" w:hAnsi="Arial" w:cs="Arial"/>
          <w:sz w:val="20"/>
          <w:szCs w:val="20"/>
        </w:rPr>
        <w:t>, Y EN TÉRMINOS DEL ARTICULO  55 PARRAFO TERCERO DE LA LEY DE ADQUISICIONES, ARRENDAMIENTOS Y SERVICIOS DEL SECTOR PÚBLICO, DOCUMENTOS QUE DEBEERAN PRESENTAR QUIENES DESEEN PARTICIPAR, EN LA CONVOCATORIA DE LA LICITACIÓN PUBLICA INTERNACIONAL BAJO LA COBERTURA DE TRATADOS DE LIBRE COMERCIO No._______________, MANIFIESTO LO SIGUIENTE:</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p>
    <w:p w:rsidR="00A179FE" w:rsidRPr="00F65640" w:rsidRDefault="00A179FE" w:rsidP="00A179FE">
      <w:pPr>
        <w:numPr>
          <w:ilvl w:val="0"/>
          <w:numId w:val="3"/>
        </w:numPr>
        <w:tabs>
          <w:tab w:val="clear" w:pos="360"/>
        </w:tabs>
        <w:suppressAutoHyphens/>
        <w:spacing w:after="0" w:line="240" w:lineRule="auto"/>
        <w:ind w:left="357" w:hanging="357"/>
        <w:jc w:val="both"/>
        <w:rPr>
          <w:rFonts w:ascii="Arial" w:hAnsi="Arial" w:cs="Arial"/>
          <w:color w:val="2F2F2F"/>
          <w:sz w:val="20"/>
          <w:szCs w:val="20"/>
          <w:lang w:eastAsia="es-MX"/>
        </w:rPr>
      </w:pPr>
      <w:r w:rsidRPr="00F65640">
        <w:rPr>
          <w:rFonts w:ascii="Arial" w:hAnsi="Arial" w:cs="Arial"/>
          <w:sz w:val="20"/>
          <w:szCs w:val="20"/>
        </w:rPr>
        <w:t xml:space="preserve">Bajo protesta de decir verdad, que mi representada que en caso de resultar asignada entregara en la unidad hospitalaria, el instrumental básico y específico requerido por el Médico, para implantar el material de Osteosíntesis y </w:t>
      </w:r>
      <w:proofErr w:type="spellStart"/>
      <w:r w:rsidRPr="00F65640">
        <w:rPr>
          <w:rFonts w:ascii="Arial" w:hAnsi="Arial" w:cs="Arial"/>
          <w:sz w:val="20"/>
          <w:szCs w:val="20"/>
        </w:rPr>
        <w:t>Endoprótesis</w:t>
      </w:r>
      <w:proofErr w:type="spellEnd"/>
      <w:r w:rsidRPr="00F65640">
        <w:rPr>
          <w:rFonts w:ascii="Arial" w:hAnsi="Arial" w:cs="Arial"/>
          <w:sz w:val="20"/>
          <w:szCs w:val="20"/>
        </w:rPr>
        <w:t xml:space="preserve">, sin que esto represente costo alguno para el Instituto. </w:t>
      </w:r>
    </w:p>
    <w:p w:rsidR="00A179FE" w:rsidRPr="00F65640" w:rsidRDefault="00A179FE" w:rsidP="00A179FE">
      <w:pPr>
        <w:spacing w:after="0"/>
        <w:ind w:firstLine="288"/>
        <w:jc w:val="both"/>
        <w:rPr>
          <w:rFonts w:ascii="Arial" w:hAnsi="Arial" w:cs="Arial"/>
          <w:color w:val="2F2F2F"/>
          <w:sz w:val="20"/>
          <w:szCs w:val="20"/>
          <w:lang w:eastAsia="es-MX"/>
        </w:rPr>
      </w:pPr>
    </w:p>
    <w:p w:rsidR="00A179FE" w:rsidRPr="00F65640" w:rsidRDefault="00A179FE" w:rsidP="00A179FE">
      <w:pPr>
        <w:spacing w:after="0"/>
        <w:ind w:firstLine="288"/>
        <w:jc w:val="both"/>
        <w:rPr>
          <w:rFonts w:ascii="Arial" w:hAnsi="Arial" w:cs="Arial"/>
          <w:color w:val="2F2F2F"/>
          <w:sz w:val="20"/>
          <w:szCs w:val="20"/>
          <w:lang w:eastAsia="es-MX"/>
        </w:rPr>
      </w:pPr>
    </w:p>
    <w:p w:rsidR="00A179FE" w:rsidRPr="00F65640" w:rsidRDefault="00A179FE" w:rsidP="00A179FE">
      <w:pPr>
        <w:spacing w:after="0"/>
        <w:ind w:firstLine="288"/>
        <w:jc w:val="both"/>
        <w:rPr>
          <w:rFonts w:ascii="Arial" w:hAnsi="Arial" w:cs="Arial"/>
          <w:color w:val="2F2F2F"/>
          <w:sz w:val="20"/>
          <w:szCs w:val="20"/>
          <w:lang w:eastAsia="es-MX"/>
        </w:rPr>
      </w:pPr>
    </w:p>
    <w:p w:rsidR="00A179FE" w:rsidRPr="00F65640" w:rsidRDefault="00A179FE" w:rsidP="00A179FE">
      <w:pPr>
        <w:spacing w:after="0"/>
        <w:ind w:firstLine="288"/>
        <w:jc w:val="both"/>
        <w:rPr>
          <w:rFonts w:ascii="Arial" w:hAnsi="Arial" w:cs="Arial"/>
          <w:color w:val="2F2F2F"/>
          <w:sz w:val="20"/>
          <w:szCs w:val="20"/>
          <w:lang w:eastAsia="es-MX"/>
        </w:rPr>
      </w:pPr>
    </w:p>
    <w:p w:rsidR="00A179FE" w:rsidRPr="00F65640" w:rsidRDefault="00A179FE" w:rsidP="00A179FE">
      <w:pPr>
        <w:spacing w:after="0"/>
        <w:ind w:firstLine="288"/>
        <w:jc w:val="both"/>
        <w:rPr>
          <w:rFonts w:ascii="Arial" w:hAnsi="Arial" w:cs="Arial"/>
          <w:color w:val="2F2F2F"/>
          <w:sz w:val="20"/>
          <w:szCs w:val="20"/>
          <w:lang w:eastAsia="es-MX"/>
        </w:rPr>
      </w:pPr>
    </w:p>
    <w:p w:rsidR="00A179FE" w:rsidRPr="00F65640" w:rsidRDefault="00A179FE" w:rsidP="00A179FE">
      <w:pPr>
        <w:spacing w:after="0"/>
        <w:ind w:firstLine="288"/>
        <w:jc w:val="both"/>
        <w:rPr>
          <w:rFonts w:ascii="Arial" w:hAnsi="Arial" w:cs="Arial"/>
          <w:color w:val="2F2F2F"/>
          <w:sz w:val="20"/>
          <w:szCs w:val="20"/>
          <w:lang w:eastAsia="es-MX"/>
        </w:rPr>
      </w:pPr>
    </w:p>
    <w:p w:rsidR="00A179FE" w:rsidRPr="00F65640" w:rsidRDefault="00A179FE" w:rsidP="00A179FE">
      <w:pPr>
        <w:spacing w:after="0"/>
        <w:ind w:firstLine="288"/>
        <w:jc w:val="both"/>
        <w:rPr>
          <w:rFonts w:ascii="Arial" w:hAnsi="Arial" w:cs="Arial"/>
          <w:color w:val="2F2F2F"/>
          <w:sz w:val="20"/>
          <w:szCs w:val="20"/>
          <w:lang w:eastAsia="es-MX"/>
        </w:rPr>
      </w:pPr>
    </w:p>
    <w:p w:rsidR="00A179FE" w:rsidRPr="00F65640" w:rsidRDefault="00A179FE" w:rsidP="00A179FE">
      <w:pPr>
        <w:spacing w:after="0"/>
        <w:ind w:firstLine="288"/>
        <w:jc w:val="both"/>
        <w:rPr>
          <w:rFonts w:ascii="Arial" w:hAnsi="Arial" w:cs="Arial"/>
          <w:color w:val="2F2F2F"/>
          <w:sz w:val="20"/>
          <w:szCs w:val="20"/>
          <w:lang w:eastAsia="es-MX"/>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p>
    <w:p w:rsidR="00A179FE" w:rsidRPr="00F65640" w:rsidRDefault="00A179FE" w:rsidP="00A179FE">
      <w:pPr>
        <w:pStyle w:val="Textoindependiente21"/>
        <w:overflowPunct/>
        <w:jc w:val="center"/>
        <w:textAlignment w:val="auto"/>
        <w:rPr>
          <w:rFonts w:cs="Arial"/>
        </w:rPr>
      </w:pPr>
      <w:r w:rsidRPr="00F65640">
        <w:rPr>
          <w:rFonts w:cs="Arial"/>
        </w:rPr>
        <w:t>_______________________________________________________________</w:t>
      </w:r>
    </w:p>
    <w:p w:rsidR="00A179FE" w:rsidRPr="00F65640" w:rsidRDefault="00A179FE" w:rsidP="00A179FE">
      <w:pPr>
        <w:spacing w:after="0"/>
        <w:jc w:val="center"/>
        <w:rPr>
          <w:rFonts w:ascii="Arial" w:hAnsi="Arial" w:cs="Arial"/>
          <w:b/>
          <w:bCs/>
          <w:sz w:val="20"/>
          <w:szCs w:val="20"/>
        </w:rPr>
      </w:pPr>
      <w:r w:rsidRPr="00F65640">
        <w:rPr>
          <w:rFonts w:ascii="Arial" w:hAnsi="Arial" w:cs="Arial"/>
          <w:b/>
          <w:bCs/>
          <w:sz w:val="20"/>
          <w:szCs w:val="20"/>
        </w:rPr>
        <w:t>(NOMBRE Y FIRMA DEL REPRESENTANTE LEGAL)</w:t>
      </w:r>
    </w:p>
    <w:p w:rsidR="00A179FE" w:rsidRPr="00F65640" w:rsidRDefault="00A179FE" w:rsidP="00A179FE">
      <w:pPr>
        <w:spacing w:after="0"/>
        <w:jc w:val="center"/>
        <w:rPr>
          <w:rFonts w:ascii="Arial" w:hAnsi="Arial" w:cs="Arial"/>
          <w:b/>
          <w:bCs/>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both"/>
        <w:rPr>
          <w:rFonts w:ascii="Arial" w:hAnsi="Arial" w:cs="Arial"/>
          <w:color w:val="2F2F2F"/>
          <w:sz w:val="20"/>
          <w:szCs w:val="20"/>
          <w:lang w:eastAsia="es-MX"/>
        </w:rPr>
      </w:pPr>
    </w:p>
    <w:p w:rsidR="00A179FE" w:rsidRPr="00F65640" w:rsidRDefault="00A179FE" w:rsidP="00A179FE">
      <w:pPr>
        <w:spacing w:after="0"/>
        <w:ind w:firstLine="288"/>
        <w:jc w:val="both"/>
        <w:rPr>
          <w:rFonts w:ascii="Arial" w:hAnsi="Arial" w:cs="Arial"/>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r w:rsidRPr="00F65640">
        <w:rPr>
          <w:rFonts w:ascii="Arial" w:hAnsi="Arial" w:cs="Arial"/>
          <w:b/>
          <w:bCs/>
          <w:color w:val="2F2F2F"/>
          <w:sz w:val="20"/>
          <w:szCs w:val="20"/>
          <w:lang w:eastAsia="es-MX"/>
        </w:rPr>
        <w:t>ANEXO 5A</w:t>
      </w: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ind w:firstLine="288"/>
        <w:jc w:val="center"/>
        <w:rPr>
          <w:rFonts w:ascii="Arial" w:hAnsi="Arial" w:cs="Arial"/>
          <w:color w:val="2F2F2F"/>
          <w:sz w:val="20"/>
          <w:szCs w:val="20"/>
          <w:lang w:eastAsia="es-MX"/>
        </w:rPr>
      </w:pPr>
      <w:r w:rsidRPr="00F65640">
        <w:rPr>
          <w:rFonts w:ascii="Arial" w:hAnsi="Arial" w:cs="Arial"/>
          <w:b/>
          <w:bCs/>
          <w:color w:val="2F2F2F"/>
          <w:sz w:val="20"/>
          <w:szCs w:val="20"/>
          <w:lang w:eastAsia="es-MX"/>
        </w:rPr>
        <w:t>FORMATO PARA LA MANIFESTACION QUE DEBERAN PRESENTAR LOS</w:t>
      </w:r>
      <w:r w:rsidRPr="00F65640">
        <w:rPr>
          <w:rFonts w:ascii="Arial" w:hAnsi="Arial" w:cs="Arial"/>
          <w:color w:val="2F2F2F"/>
          <w:sz w:val="20"/>
          <w:szCs w:val="20"/>
          <w:lang w:eastAsia="es-MX"/>
        </w:rPr>
        <w:br/>
      </w:r>
      <w:r w:rsidRPr="00F65640">
        <w:rPr>
          <w:rFonts w:ascii="Arial" w:hAnsi="Arial" w:cs="Arial"/>
          <w:b/>
          <w:bCs/>
          <w:color w:val="2F2F2F"/>
          <w:sz w:val="20"/>
          <w:szCs w:val="20"/>
          <w:lang w:eastAsia="es-MX"/>
        </w:rPr>
        <w:t>PROVEEDORES QUE PARTICIPEN EN LICITACIONES PUBLICAS INTERNACIONALES BAJO LA</w:t>
      </w:r>
      <w:r w:rsidRPr="00F65640">
        <w:rPr>
          <w:rFonts w:ascii="Arial" w:hAnsi="Arial" w:cs="Arial"/>
          <w:color w:val="2F2F2F"/>
          <w:sz w:val="20"/>
          <w:szCs w:val="20"/>
          <w:lang w:eastAsia="es-MX"/>
        </w:rPr>
        <w:br/>
      </w:r>
      <w:r w:rsidRPr="00F65640">
        <w:rPr>
          <w:rFonts w:ascii="Arial" w:hAnsi="Arial" w:cs="Arial"/>
          <w:b/>
          <w:bCs/>
          <w:color w:val="2F2F2F"/>
          <w:sz w:val="20"/>
          <w:szCs w:val="20"/>
          <w:lang w:eastAsia="es-MX"/>
        </w:rPr>
        <w:t>COBERTURA DE TRATADOS PARA LA ADQUISICION DE BIENES, Y DAR CUMPLIMIENTO A LO</w:t>
      </w:r>
      <w:r w:rsidRPr="00F65640">
        <w:rPr>
          <w:rFonts w:ascii="Arial" w:hAnsi="Arial" w:cs="Arial"/>
          <w:color w:val="2F2F2F"/>
          <w:sz w:val="20"/>
          <w:szCs w:val="20"/>
          <w:lang w:eastAsia="es-MX"/>
        </w:rPr>
        <w:br/>
      </w:r>
      <w:r w:rsidRPr="00F65640">
        <w:rPr>
          <w:rFonts w:ascii="Arial" w:hAnsi="Arial" w:cs="Arial"/>
          <w:b/>
          <w:bCs/>
          <w:color w:val="2F2F2F"/>
          <w:sz w:val="20"/>
          <w:szCs w:val="20"/>
          <w:lang w:eastAsia="es-MX"/>
        </w:rPr>
        <w:t>DISPUESTO EN LA REGLA 5.2 DE ESTE INSTRUMENTO</w:t>
      </w:r>
    </w:p>
    <w:p w:rsidR="00A179FE" w:rsidRPr="00F65640" w:rsidRDefault="00A179FE" w:rsidP="00A179FE">
      <w:pPr>
        <w:shd w:val="clear" w:color="auto" w:fill="FFFFFF"/>
        <w:spacing w:after="0"/>
        <w:ind w:firstLine="288"/>
        <w:jc w:val="right"/>
        <w:rPr>
          <w:rFonts w:ascii="Arial" w:hAnsi="Arial" w:cs="Arial"/>
          <w:color w:val="2F2F2F"/>
          <w:sz w:val="20"/>
          <w:szCs w:val="20"/>
          <w:lang w:eastAsia="es-MX"/>
        </w:rPr>
      </w:pPr>
      <w:r w:rsidRPr="00F65640">
        <w:rPr>
          <w:rFonts w:ascii="Arial" w:hAnsi="Arial" w:cs="Arial"/>
          <w:color w:val="2F2F2F"/>
          <w:sz w:val="20"/>
          <w:szCs w:val="20"/>
          <w:lang w:eastAsia="es-MX"/>
        </w:rPr>
        <w:t xml:space="preserve">____ </w:t>
      </w:r>
      <w:proofErr w:type="gramStart"/>
      <w:r w:rsidRPr="00F65640">
        <w:rPr>
          <w:rFonts w:ascii="Arial" w:hAnsi="Arial" w:cs="Arial"/>
          <w:color w:val="2F2F2F"/>
          <w:sz w:val="20"/>
          <w:szCs w:val="20"/>
          <w:lang w:eastAsia="es-MX"/>
        </w:rPr>
        <w:t>de</w:t>
      </w:r>
      <w:proofErr w:type="gramEnd"/>
      <w:r w:rsidRPr="00F65640">
        <w:rPr>
          <w:rFonts w:ascii="Arial" w:hAnsi="Arial" w:cs="Arial"/>
          <w:color w:val="2F2F2F"/>
          <w:sz w:val="20"/>
          <w:szCs w:val="20"/>
          <w:lang w:eastAsia="es-MX"/>
        </w:rPr>
        <w:t xml:space="preserve"> _______________ </w:t>
      </w:r>
      <w:proofErr w:type="spellStart"/>
      <w:r w:rsidRPr="00F65640">
        <w:rPr>
          <w:rFonts w:ascii="Arial" w:hAnsi="Arial" w:cs="Arial"/>
          <w:color w:val="2F2F2F"/>
          <w:sz w:val="20"/>
          <w:szCs w:val="20"/>
          <w:lang w:eastAsia="es-MX"/>
        </w:rPr>
        <w:t>de</w:t>
      </w:r>
      <w:proofErr w:type="spellEnd"/>
      <w:r w:rsidRPr="00F65640">
        <w:rPr>
          <w:rFonts w:ascii="Arial" w:hAnsi="Arial" w:cs="Arial"/>
          <w:color w:val="2F2F2F"/>
          <w:sz w:val="20"/>
          <w:szCs w:val="20"/>
          <w:lang w:eastAsia="es-MX"/>
        </w:rPr>
        <w:t xml:space="preserve"> ______ (1)</w:t>
      </w:r>
    </w:p>
    <w:p w:rsidR="00A179FE" w:rsidRPr="00F65640" w:rsidRDefault="00A179FE" w:rsidP="00A179FE">
      <w:pPr>
        <w:shd w:val="clear" w:color="auto" w:fill="FFFFFF"/>
        <w:spacing w:after="0"/>
        <w:ind w:firstLine="288"/>
        <w:jc w:val="both"/>
        <w:rPr>
          <w:rFonts w:ascii="Arial" w:hAnsi="Arial" w:cs="Arial"/>
          <w:color w:val="2F2F2F"/>
          <w:sz w:val="20"/>
          <w:szCs w:val="20"/>
          <w:lang w:eastAsia="es-MX"/>
        </w:rPr>
      </w:pPr>
      <w:r w:rsidRPr="00F65640">
        <w:rPr>
          <w:rFonts w:ascii="Arial" w:hAnsi="Arial" w:cs="Arial"/>
          <w:color w:val="2F2F2F"/>
          <w:sz w:val="20"/>
          <w:szCs w:val="20"/>
          <w:lang w:eastAsia="es-MX"/>
        </w:rPr>
        <w:t>_______</w:t>
      </w:r>
      <w:proofErr w:type="gramStart"/>
      <w:r w:rsidRPr="00F65640">
        <w:rPr>
          <w:rFonts w:ascii="Arial" w:hAnsi="Arial" w:cs="Arial"/>
          <w:color w:val="2F2F2F"/>
          <w:sz w:val="20"/>
          <w:szCs w:val="20"/>
          <w:lang w:eastAsia="es-MX"/>
        </w:rPr>
        <w:t>_(</w:t>
      </w:r>
      <w:proofErr w:type="gramEnd"/>
      <w:r w:rsidRPr="00F65640">
        <w:rPr>
          <w:rFonts w:ascii="Arial" w:hAnsi="Arial" w:cs="Arial"/>
          <w:color w:val="2F2F2F"/>
          <w:sz w:val="20"/>
          <w:szCs w:val="20"/>
          <w:lang w:eastAsia="es-MX"/>
        </w:rPr>
        <w:t>2)____________</w:t>
      </w:r>
    </w:p>
    <w:p w:rsidR="00A179FE" w:rsidRPr="00F65640" w:rsidRDefault="00A179FE" w:rsidP="00A179FE">
      <w:pPr>
        <w:shd w:val="clear" w:color="auto" w:fill="FFFFFF"/>
        <w:spacing w:after="0"/>
        <w:ind w:firstLine="288"/>
        <w:jc w:val="both"/>
        <w:rPr>
          <w:rFonts w:ascii="Arial" w:hAnsi="Arial" w:cs="Arial"/>
          <w:color w:val="2F2F2F"/>
          <w:sz w:val="20"/>
          <w:szCs w:val="20"/>
          <w:lang w:eastAsia="es-MX"/>
        </w:rPr>
      </w:pPr>
      <w:r w:rsidRPr="00F65640">
        <w:rPr>
          <w:rFonts w:ascii="Arial" w:hAnsi="Arial" w:cs="Arial"/>
          <w:color w:val="2F2F2F"/>
          <w:sz w:val="20"/>
          <w:szCs w:val="20"/>
          <w:lang w:eastAsia="es-MX"/>
        </w:rPr>
        <w:t>PRESENTE.</w:t>
      </w:r>
    </w:p>
    <w:p w:rsidR="00A179FE" w:rsidRPr="00F65640" w:rsidRDefault="00A179FE" w:rsidP="00A179FE">
      <w:pPr>
        <w:shd w:val="clear" w:color="auto" w:fill="FFFFFF"/>
        <w:spacing w:after="0"/>
        <w:ind w:firstLine="288"/>
        <w:jc w:val="both"/>
        <w:rPr>
          <w:rFonts w:ascii="Arial" w:hAnsi="Arial" w:cs="Arial"/>
          <w:color w:val="2F2F2F"/>
          <w:sz w:val="20"/>
          <w:szCs w:val="20"/>
          <w:lang w:eastAsia="es-MX"/>
        </w:rPr>
      </w:pPr>
      <w:r w:rsidRPr="00F65640">
        <w:rPr>
          <w:rFonts w:ascii="Arial" w:hAnsi="Arial" w:cs="Arial"/>
          <w:color w:val="2F2F2F"/>
          <w:sz w:val="20"/>
          <w:szCs w:val="20"/>
          <w:lang w:eastAsia="es-MX"/>
        </w:rPr>
        <w:t>Me refiero al procedimiento ________</w:t>
      </w:r>
      <w:proofErr w:type="gramStart"/>
      <w:r w:rsidRPr="00F65640">
        <w:rPr>
          <w:rFonts w:ascii="Arial" w:hAnsi="Arial" w:cs="Arial"/>
          <w:color w:val="2F2F2F"/>
          <w:sz w:val="20"/>
          <w:szCs w:val="20"/>
          <w:lang w:eastAsia="es-MX"/>
        </w:rPr>
        <w:t>_(</w:t>
      </w:r>
      <w:proofErr w:type="gramEnd"/>
      <w:r w:rsidRPr="00F65640">
        <w:rPr>
          <w:rFonts w:ascii="Arial" w:hAnsi="Arial" w:cs="Arial"/>
          <w:color w:val="2F2F2F"/>
          <w:sz w:val="20"/>
          <w:szCs w:val="20"/>
          <w:lang w:eastAsia="es-MX"/>
        </w:rPr>
        <w:t>3)_________ No._____(4)____ en el que mi representada, la empresa __________________(5)_____________participa a través de la presente propuesta.</w:t>
      </w:r>
    </w:p>
    <w:p w:rsidR="00A179FE" w:rsidRPr="00F65640" w:rsidRDefault="00A179FE" w:rsidP="00A179FE">
      <w:pPr>
        <w:shd w:val="clear" w:color="auto" w:fill="FFFFFF"/>
        <w:spacing w:after="0"/>
        <w:ind w:firstLine="288"/>
        <w:jc w:val="both"/>
        <w:rPr>
          <w:rFonts w:ascii="Arial" w:hAnsi="Arial" w:cs="Arial"/>
          <w:color w:val="2F2F2F"/>
          <w:sz w:val="20"/>
          <w:szCs w:val="20"/>
          <w:lang w:eastAsia="es-MX"/>
        </w:rPr>
      </w:pPr>
      <w:r w:rsidRPr="00F65640">
        <w:rPr>
          <w:rFonts w:ascii="Arial" w:hAnsi="Arial" w:cs="Arial"/>
          <w:color w:val="2F2F2F"/>
          <w:sz w:val="20"/>
          <w:szCs w:val="20"/>
          <w:lang w:eastAsia="es-MX"/>
        </w:rPr>
        <w:t>Sobre el particular, y en los términos de lo previsto en las "</w:t>
      </w:r>
      <w:r w:rsidRPr="00F65640">
        <w:rPr>
          <w:rFonts w:ascii="Arial" w:hAnsi="Arial" w:cs="Arial"/>
          <w:i/>
          <w:iCs/>
          <w:color w:val="2F2F2F"/>
          <w:sz w:val="20"/>
          <w:szCs w:val="20"/>
          <w:lang w:eastAsia="es-MX"/>
        </w:rPr>
        <w:t>Reglas para la celebración de licitaciones públicas internacionales bajo la cobertura de tratados de libre comercio suscritos por los Estados Unidos Mexicanos"</w:t>
      </w:r>
      <w:r w:rsidRPr="00F65640">
        <w:rPr>
          <w:rFonts w:ascii="Arial" w:hAnsi="Arial" w:cs="Arial"/>
          <w:color w:val="2F2F2F"/>
          <w:sz w:val="20"/>
          <w:szCs w:val="20"/>
          <w:lang w:eastAsia="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55%</w:t>
      </w:r>
      <w:r w:rsidRPr="00F65640">
        <w:rPr>
          <w:rFonts w:ascii="Arial" w:hAnsi="Arial" w:cs="Arial"/>
          <w:b/>
          <w:bCs/>
          <w:color w:val="2F2F2F"/>
          <w:sz w:val="20"/>
          <w:szCs w:val="20"/>
          <w:lang w:eastAsia="es-MX"/>
        </w:rPr>
        <w:t>*</w:t>
      </w:r>
      <w:r w:rsidRPr="00F65640">
        <w:rPr>
          <w:rFonts w:ascii="Arial" w:hAnsi="Arial" w:cs="Arial"/>
          <w:color w:val="2F2F2F"/>
          <w:sz w:val="20"/>
          <w:szCs w:val="20"/>
          <w:lang w:eastAsia="es-MX"/>
        </w:rPr>
        <w:t>, o __(7)___% como caso de excepción.</w:t>
      </w:r>
    </w:p>
    <w:p w:rsidR="00A179FE" w:rsidRPr="00F65640" w:rsidRDefault="00A179FE" w:rsidP="00A179FE">
      <w:pPr>
        <w:shd w:val="clear" w:color="auto" w:fill="FFFFFF"/>
        <w:spacing w:after="0"/>
        <w:ind w:firstLine="288"/>
        <w:jc w:val="both"/>
        <w:rPr>
          <w:rFonts w:ascii="Arial" w:hAnsi="Arial" w:cs="Arial"/>
          <w:color w:val="2F2F2F"/>
          <w:sz w:val="20"/>
          <w:szCs w:val="20"/>
          <w:lang w:eastAsia="es-MX"/>
        </w:rPr>
      </w:pPr>
      <w:r w:rsidRPr="00F65640">
        <w:rPr>
          <w:rFonts w:ascii="Arial" w:hAnsi="Arial" w:cs="Arial"/>
          <w:color w:val="2F2F2F"/>
          <w:sz w:val="20"/>
          <w:szCs w:val="20"/>
          <w:lang w:eastAsia="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tbl>
      <w:tblPr>
        <w:tblW w:w="0" w:type="auto"/>
        <w:tblInd w:w="1980" w:type="dxa"/>
        <w:shd w:val="clear" w:color="auto" w:fill="FFFFFF"/>
        <w:tblCellMar>
          <w:top w:w="15" w:type="dxa"/>
          <w:left w:w="15" w:type="dxa"/>
          <w:bottom w:w="15" w:type="dxa"/>
          <w:right w:w="15" w:type="dxa"/>
        </w:tblCellMar>
        <w:tblLook w:val="04A0" w:firstRow="1" w:lastRow="0" w:firstColumn="1" w:lastColumn="0" w:noHBand="0" w:noVBand="1"/>
      </w:tblPr>
      <w:tblGrid>
        <w:gridCol w:w="4490"/>
      </w:tblGrid>
      <w:tr w:rsidR="00A179FE" w:rsidRPr="00F65640" w:rsidTr="00A179FE">
        <w:trPr>
          <w:trHeight w:val="659"/>
        </w:trPr>
        <w:tc>
          <w:tcPr>
            <w:tcW w:w="4490" w:type="dxa"/>
            <w:shd w:val="clear" w:color="auto" w:fill="FFFFFF"/>
            <w:tcMar>
              <w:top w:w="15" w:type="dxa"/>
              <w:left w:w="70" w:type="dxa"/>
              <w:bottom w:w="15" w:type="dxa"/>
              <w:right w:w="70" w:type="dxa"/>
            </w:tcMar>
            <w:hideMark/>
          </w:tcPr>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color w:val="000000"/>
                <w:sz w:val="20"/>
                <w:szCs w:val="20"/>
                <w:lang w:eastAsia="es-MX"/>
              </w:rPr>
              <w:t>ATENTAMENTE</w:t>
            </w:r>
          </w:p>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color w:val="000000"/>
                <w:sz w:val="20"/>
                <w:szCs w:val="20"/>
                <w:lang w:eastAsia="es-MX"/>
              </w:rPr>
              <w:t>________________(8)_____________</w:t>
            </w:r>
          </w:p>
        </w:tc>
      </w:tr>
    </w:tbl>
    <w:p w:rsidR="00A179FE" w:rsidRPr="00F65640" w:rsidRDefault="00A179FE" w:rsidP="00A179FE">
      <w:pPr>
        <w:shd w:val="clear" w:color="auto" w:fill="FFFFFF"/>
        <w:spacing w:after="0"/>
        <w:ind w:firstLine="288"/>
        <w:jc w:val="both"/>
        <w:rPr>
          <w:rFonts w:ascii="Arial" w:hAnsi="Arial" w:cs="Arial"/>
          <w:color w:val="2F2F2F"/>
          <w:sz w:val="20"/>
          <w:szCs w:val="20"/>
          <w:lang w:eastAsia="es-MX"/>
        </w:rPr>
      </w:pPr>
      <w:r w:rsidRPr="00F65640">
        <w:rPr>
          <w:rFonts w:ascii="Arial" w:hAnsi="Arial" w:cs="Arial"/>
          <w:color w:val="2F2F2F"/>
          <w:sz w:val="20"/>
          <w:szCs w:val="20"/>
          <w:lang w:eastAsia="es-MX"/>
        </w:rPr>
        <w:t> </w:t>
      </w:r>
      <w:r w:rsidRPr="00F65640">
        <w:rPr>
          <w:rFonts w:ascii="Arial" w:hAnsi="Arial" w:cs="Arial"/>
          <w:b/>
          <w:bCs/>
          <w:color w:val="2F2F2F"/>
          <w:sz w:val="20"/>
          <w:szCs w:val="20"/>
          <w:lang w:eastAsia="es-MX"/>
        </w:rPr>
        <w:t>*</w:t>
      </w:r>
      <w:r w:rsidRPr="00F65640">
        <w:rPr>
          <w:rFonts w:ascii="Arial" w:hAnsi="Arial" w:cs="Arial"/>
          <w:color w:val="2F2F2F"/>
          <w:sz w:val="20"/>
          <w:szCs w:val="20"/>
          <w:lang w:eastAsia="es-MX"/>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A179FE" w:rsidRPr="00F65640" w:rsidRDefault="00A179FE" w:rsidP="00A179FE">
      <w:pPr>
        <w:shd w:val="clear" w:color="auto" w:fill="FFFFFF"/>
        <w:spacing w:after="0"/>
        <w:ind w:firstLine="288"/>
        <w:jc w:val="both"/>
        <w:rPr>
          <w:rFonts w:ascii="Arial" w:hAnsi="Arial" w:cs="Arial"/>
          <w:color w:val="2F2F2F"/>
          <w:sz w:val="20"/>
          <w:szCs w:val="20"/>
          <w:lang w:eastAsia="es-MX"/>
        </w:rPr>
      </w:pPr>
      <w:r w:rsidRPr="00F65640">
        <w:rPr>
          <w:rFonts w:ascii="Arial" w:hAnsi="Arial" w:cs="Arial"/>
          <w:color w:val="2F2F2F"/>
          <w:sz w:val="20"/>
          <w:szCs w:val="20"/>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68"/>
        <w:gridCol w:w="974"/>
      </w:tblGrid>
      <w:tr w:rsidR="00A179FE" w:rsidRPr="00F65640" w:rsidTr="00A179FE">
        <w:tc>
          <w:tcPr>
            <w:tcW w:w="3268" w:type="dxa"/>
            <w:tcBorders>
              <w:top w:val="single" w:sz="12" w:space="0" w:color="000000"/>
              <w:left w:val="single" w:sz="12" w:space="0" w:color="000000"/>
              <w:bottom w:val="single" w:sz="12" w:space="0" w:color="000000"/>
              <w:right w:val="single" w:sz="12" w:space="0" w:color="000000"/>
            </w:tcBorders>
            <w:shd w:val="clear" w:color="auto" w:fill="FFFFFF"/>
            <w:tcMar>
              <w:top w:w="15" w:type="dxa"/>
              <w:left w:w="108" w:type="dxa"/>
              <w:bottom w:w="15" w:type="dxa"/>
              <w:right w:w="108" w:type="dxa"/>
            </w:tcMar>
            <w:hideMark/>
          </w:tcPr>
          <w:p w:rsidR="00A179FE" w:rsidRPr="00F65640" w:rsidRDefault="00A179FE" w:rsidP="00A179FE">
            <w:pPr>
              <w:spacing w:after="0"/>
              <w:ind w:firstLine="288"/>
              <w:jc w:val="both"/>
              <w:rPr>
                <w:rFonts w:ascii="Arial" w:hAnsi="Arial" w:cs="Arial"/>
                <w:color w:val="000000"/>
                <w:sz w:val="20"/>
                <w:szCs w:val="20"/>
                <w:lang w:eastAsia="es-MX"/>
              </w:rPr>
            </w:pPr>
            <w:r w:rsidRPr="00F65640">
              <w:rPr>
                <w:rFonts w:ascii="Arial" w:hAnsi="Arial" w:cs="Arial"/>
                <w:color w:val="000000"/>
                <w:sz w:val="20"/>
                <w:szCs w:val="20"/>
                <w:lang w:eastAsia="es-MX"/>
              </w:rPr>
              <w:t>A partir del 28 de junio de 2011</w:t>
            </w:r>
          </w:p>
        </w:tc>
        <w:tc>
          <w:tcPr>
            <w:tcW w:w="974" w:type="dxa"/>
            <w:tcBorders>
              <w:top w:val="single" w:sz="12" w:space="0" w:color="000000"/>
              <w:left w:val="single" w:sz="12" w:space="0" w:color="000000"/>
              <w:bottom w:val="single" w:sz="12" w:space="0" w:color="000000"/>
              <w:right w:val="single" w:sz="12" w:space="0" w:color="000000"/>
            </w:tcBorders>
            <w:shd w:val="clear" w:color="auto" w:fill="FFFFFF"/>
            <w:tcMar>
              <w:top w:w="15" w:type="dxa"/>
              <w:left w:w="108" w:type="dxa"/>
              <w:bottom w:w="15" w:type="dxa"/>
              <w:right w:w="108" w:type="dxa"/>
            </w:tcMar>
            <w:hideMark/>
          </w:tcPr>
          <w:p w:rsidR="00A179FE" w:rsidRPr="00F65640" w:rsidRDefault="00A179FE" w:rsidP="00A179FE">
            <w:pPr>
              <w:spacing w:after="0"/>
              <w:ind w:firstLine="288"/>
              <w:jc w:val="both"/>
              <w:rPr>
                <w:rFonts w:ascii="Arial" w:hAnsi="Arial" w:cs="Arial"/>
                <w:color w:val="000000"/>
                <w:sz w:val="20"/>
                <w:szCs w:val="20"/>
                <w:lang w:eastAsia="es-MX"/>
              </w:rPr>
            </w:pPr>
            <w:r w:rsidRPr="00F65640">
              <w:rPr>
                <w:rFonts w:ascii="Arial" w:hAnsi="Arial" w:cs="Arial"/>
                <w:color w:val="000000"/>
                <w:sz w:val="20"/>
                <w:szCs w:val="20"/>
                <w:lang w:eastAsia="es-MX"/>
              </w:rPr>
              <w:t>60%</w:t>
            </w:r>
          </w:p>
        </w:tc>
      </w:tr>
      <w:tr w:rsidR="00A179FE" w:rsidRPr="00F65640" w:rsidTr="00A179FE">
        <w:tc>
          <w:tcPr>
            <w:tcW w:w="3268" w:type="dxa"/>
            <w:tcBorders>
              <w:top w:val="single" w:sz="12" w:space="0" w:color="000000"/>
              <w:left w:val="single" w:sz="12" w:space="0" w:color="000000"/>
              <w:bottom w:val="single" w:sz="12" w:space="0" w:color="000000"/>
              <w:right w:val="single" w:sz="12" w:space="0" w:color="000000"/>
            </w:tcBorders>
            <w:shd w:val="clear" w:color="auto" w:fill="FFFFFF"/>
            <w:tcMar>
              <w:top w:w="15" w:type="dxa"/>
              <w:left w:w="108" w:type="dxa"/>
              <w:bottom w:w="15" w:type="dxa"/>
              <w:right w:w="108" w:type="dxa"/>
            </w:tcMar>
            <w:hideMark/>
          </w:tcPr>
          <w:p w:rsidR="00A179FE" w:rsidRPr="00F65640" w:rsidRDefault="00A179FE" w:rsidP="00A179FE">
            <w:pPr>
              <w:spacing w:after="0"/>
              <w:ind w:firstLine="288"/>
              <w:jc w:val="both"/>
              <w:rPr>
                <w:rFonts w:ascii="Arial" w:hAnsi="Arial" w:cs="Arial"/>
                <w:color w:val="000000"/>
                <w:sz w:val="20"/>
                <w:szCs w:val="20"/>
                <w:lang w:eastAsia="es-MX"/>
              </w:rPr>
            </w:pPr>
            <w:r w:rsidRPr="00F65640">
              <w:rPr>
                <w:rFonts w:ascii="Arial" w:hAnsi="Arial" w:cs="Arial"/>
                <w:color w:val="000000"/>
                <w:sz w:val="20"/>
                <w:szCs w:val="20"/>
                <w:lang w:eastAsia="es-MX"/>
              </w:rPr>
              <w:t>A partir del 28 de junio de 2012</w:t>
            </w:r>
          </w:p>
        </w:tc>
        <w:tc>
          <w:tcPr>
            <w:tcW w:w="974" w:type="dxa"/>
            <w:tcBorders>
              <w:top w:val="single" w:sz="12" w:space="0" w:color="000000"/>
              <w:left w:val="single" w:sz="12" w:space="0" w:color="000000"/>
              <w:bottom w:val="single" w:sz="12" w:space="0" w:color="000000"/>
              <w:right w:val="single" w:sz="12" w:space="0" w:color="000000"/>
            </w:tcBorders>
            <w:shd w:val="clear" w:color="auto" w:fill="FFFFFF"/>
            <w:tcMar>
              <w:top w:w="15" w:type="dxa"/>
              <w:left w:w="108" w:type="dxa"/>
              <w:bottom w:w="15" w:type="dxa"/>
              <w:right w:w="108" w:type="dxa"/>
            </w:tcMar>
            <w:hideMark/>
          </w:tcPr>
          <w:p w:rsidR="00A179FE" w:rsidRPr="00F65640" w:rsidRDefault="00A179FE" w:rsidP="00A179FE">
            <w:pPr>
              <w:spacing w:after="0"/>
              <w:ind w:firstLine="288"/>
              <w:jc w:val="both"/>
              <w:rPr>
                <w:rFonts w:ascii="Arial" w:hAnsi="Arial" w:cs="Arial"/>
                <w:color w:val="000000"/>
                <w:sz w:val="20"/>
                <w:szCs w:val="20"/>
                <w:lang w:eastAsia="es-MX"/>
              </w:rPr>
            </w:pPr>
            <w:r w:rsidRPr="00F65640">
              <w:rPr>
                <w:rFonts w:ascii="Arial" w:hAnsi="Arial" w:cs="Arial"/>
                <w:color w:val="000000"/>
                <w:sz w:val="20"/>
                <w:szCs w:val="20"/>
                <w:lang w:eastAsia="es-MX"/>
              </w:rPr>
              <w:t>65%</w:t>
            </w:r>
          </w:p>
        </w:tc>
      </w:tr>
    </w:tbl>
    <w:p w:rsidR="00A179FE" w:rsidRPr="00F65640" w:rsidRDefault="00A179FE" w:rsidP="00A179FE">
      <w:pPr>
        <w:shd w:val="clear" w:color="auto" w:fill="FFFFFF"/>
        <w:spacing w:after="0"/>
        <w:ind w:firstLine="288"/>
        <w:jc w:val="both"/>
        <w:rPr>
          <w:rFonts w:ascii="Arial" w:hAnsi="Arial" w:cs="Arial"/>
          <w:color w:val="2F2F2F"/>
          <w:sz w:val="20"/>
          <w:szCs w:val="20"/>
          <w:lang w:eastAsia="es-MX"/>
        </w:rPr>
      </w:pPr>
      <w:r w:rsidRPr="00F65640">
        <w:rPr>
          <w:rFonts w:ascii="Arial" w:hAnsi="Arial" w:cs="Arial"/>
          <w:color w:val="2F2F2F"/>
          <w:sz w:val="20"/>
          <w:szCs w:val="20"/>
          <w:lang w:eastAsia="es-MX"/>
        </w:rPr>
        <w:t> </w:t>
      </w:r>
      <w:r w:rsidRPr="00F65640">
        <w:rPr>
          <w:rFonts w:ascii="Arial" w:hAnsi="Arial" w:cs="Arial"/>
          <w:b/>
          <w:bCs/>
          <w:color w:val="2F2F2F"/>
          <w:sz w:val="20"/>
          <w:szCs w:val="20"/>
          <w:lang w:eastAsia="es-MX"/>
        </w:rPr>
        <w:t>INSTRUCTIVO PARA EL LLENADO DEL FORMATO PARA LA MANIFESTACION QUE DEBERAN PRESENTAR LOS PROVEEDORES QUE PARTICIPEN EN LICITACIONES PUBLICAS INTERNACIONALES BAJO LA COBERTURA DE TRATADOS PARA LA ADQUISICION DE BIENES, Y DAR CUMPLIMIENTO A LO DISPUESTO EN LA REGLA 5.2 DE ESTE INSTRUMENTO</w:t>
      </w:r>
    </w:p>
    <w:tbl>
      <w:tblPr>
        <w:tblW w:w="10065" w:type="dxa"/>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85"/>
        <w:gridCol w:w="8980"/>
      </w:tblGrid>
      <w:tr w:rsidR="00A179FE" w:rsidRPr="00F65640" w:rsidTr="00A179FE">
        <w:trPr>
          <w:trHeight w:val="295"/>
        </w:trPr>
        <w:tc>
          <w:tcPr>
            <w:tcW w:w="108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b/>
                <w:bCs/>
                <w:color w:val="000000"/>
                <w:sz w:val="20"/>
                <w:szCs w:val="20"/>
                <w:lang w:eastAsia="es-MX"/>
              </w:rPr>
              <w:lastRenderedPageBreak/>
              <w:t>NUMERO</w:t>
            </w:r>
          </w:p>
        </w:tc>
        <w:tc>
          <w:tcPr>
            <w:tcW w:w="898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b/>
                <w:bCs/>
                <w:color w:val="000000"/>
                <w:sz w:val="20"/>
                <w:szCs w:val="20"/>
                <w:lang w:eastAsia="es-MX"/>
              </w:rPr>
              <w:t>DESCRIPCION</w:t>
            </w:r>
          </w:p>
        </w:tc>
      </w:tr>
      <w:tr w:rsidR="00A179FE" w:rsidRPr="00F65640" w:rsidTr="00A179FE">
        <w:trPr>
          <w:trHeight w:val="40"/>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color w:val="000000"/>
                <w:sz w:val="20"/>
                <w:szCs w:val="20"/>
                <w:lang w:eastAsia="es-MX"/>
              </w:rPr>
              <w:t>1</w:t>
            </w:r>
          </w:p>
        </w:tc>
        <w:tc>
          <w:tcPr>
            <w:tcW w:w="8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lang w:eastAsia="es-MX"/>
              </w:rPr>
            </w:pPr>
            <w:r w:rsidRPr="00F65640">
              <w:rPr>
                <w:rFonts w:ascii="Arial" w:hAnsi="Arial" w:cs="Arial"/>
                <w:color w:val="000000"/>
                <w:sz w:val="20"/>
                <w:szCs w:val="20"/>
                <w:lang w:eastAsia="es-MX"/>
              </w:rPr>
              <w:t>Señalar la fecha de suscripción del documento.</w:t>
            </w:r>
          </w:p>
        </w:tc>
      </w:tr>
      <w:tr w:rsidR="00A179FE" w:rsidRPr="00F65640" w:rsidTr="00A179FE">
        <w:trPr>
          <w:trHeight w:val="40"/>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color w:val="000000"/>
                <w:sz w:val="20"/>
                <w:szCs w:val="20"/>
                <w:lang w:eastAsia="es-MX"/>
              </w:rPr>
              <w:t>2</w:t>
            </w:r>
          </w:p>
        </w:tc>
        <w:tc>
          <w:tcPr>
            <w:tcW w:w="8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lang w:eastAsia="es-MX"/>
              </w:rPr>
            </w:pPr>
            <w:r w:rsidRPr="00F65640">
              <w:rPr>
                <w:rFonts w:ascii="Arial" w:hAnsi="Arial" w:cs="Arial"/>
                <w:color w:val="000000"/>
                <w:sz w:val="20"/>
                <w:szCs w:val="20"/>
                <w:lang w:eastAsia="es-MX"/>
              </w:rPr>
              <w:t>Anotar el nombre de la dependencia o entidad que invita o convoca.</w:t>
            </w:r>
          </w:p>
        </w:tc>
      </w:tr>
      <w:tr w:rsidR="00A179FE" w:rsidRPr="00F65640" w:rsidTr="00A179FE">
        <w:trPr>
          <w:trHeight w:val="40"/>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color w:val="000000"/>
                <w:sz w:val="20"/>
                <w:szCs w:val="20"/>
                <w:lang w:eastAsia="es-MX"/>
              </w:rPr>
              <w:t>3</w:t>
            </w:r>
          </w:p>
        </w:tc>
        <w:tc>
          <w:tcPr>
            <w:tcW w:w="8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lang w:eastAsia="es-MX"/>
              </w:rPr>
            </w:pPr>
            <w:r w:rsidRPr="00F65640">
              <w:rPr>
                <w:rFonts w:ascii="Arial" w:hAnsi="Arial" w:cs="Arial"/>
                <w:color w:val="000000"/>
                <w:sz w:val="20"/>
                <w:szCs w:val="20"/>
                <w:lang w:eastAsia="es-MX"/>
              </w:rPr>
              <w:t xml:space="preserve">Precisar el procedimiento de contratación de que se trate, licitación pública o invitación </w:t>
            </w:r>
            <w:proofErr w:type="spellStart"/>
            <w:r w:rsidRPr="00F65640">
              <w:rPr>
                <w:rFonts w:ascii="Arial" w:hAnsi="Arial" w:cs="Arial"/>
                <w:color w:val="000000"/>
                <w:sz w:val="20"/>
                <w:szCs w:val="20"/>
                <w:lang w:eastAsia="es-MX"/>
              </w:rPr>
              <w:t>acuando</w:t>
            </w:r>
            <w:proofErr w:type="spellEnd"/>
            <w:r w:rsidRPr="00F65640">
              <w:rPr>
                <w:rFonts w:ascii="Arial" w:hAnsi="Arial" w:cs="Arial"/>
                <w:color w:val="000000"/>
                <w:sz w:val="20"/>
                <w:szCs w:val="20"/>
                <w:lang w:eastAsia="es-MX"/>
              </w:rPr>
              <w:t xml:space="preserve"> menos tres personas.</w:t>
            </w:r>
          </w:p>
        </w:tc>
      </w:tr>
      <w:tr w:rsidR="00A179FE" w:rsidRPr="00F65640" w:rsidTr="00A179FE">
        <w:trPr>
          <w:trHeight w:val="40"/>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color w:val="000000"/>
                <w:sz w:val="20"/>
                <w:szCs w:val="20"/>
                <w:lang w:eastAsia="es-MX"/>
              </w:rPr>
              <w:t>4</w:t>
            </w:r>
          </w:p>
        </w:tc>
        <w:tc>
          <w:tcPr>
            <w:tcW w:w="8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lang w:eastAsia="es-MX"/>
              </w:rPr>
            </w:pPr>
            <w:r w:rsidRPr="00F65640">
              <w:rPr>
                <w:rFonts w:ascii="Arial" w:hAnsi="Arial" w:cs="Arial"/>
                <w:color w:val="000000"/>
                <w:sz w:val="20"/>
                <w:szCs w:val="20"/>
                <w:lang w:eastAsia="es-MX"/>
              </w:rPr>
              <w:t>Indicar el número respectivo.</w:t>
            </w:r>
          </w:p>
        </w:tc>
      </w:tr>
      <w:tr w:rsidR="00A179FE" w:rsidRPr="00F65640" w:rsidTr="00A179FE">
        <w:trPr>
          <w:trHeight w:val="40"/>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color w:val="000000"/>
                <w:sz w:val="20"/>
                <w:szCs w:val="20"/>
                <w:lang w:eastAsia="es-MX"/>
              </w:rPr>
              <w:t>5</w:t>
            </w:r>
          </w:p>
        </w:tc>
        <w:tc>
          <w:tcPr>
            <w:tcW w:w="8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lang w:eastAsia="es-MX"/>
              </w:rPr>
            </w:pPr>
            <w:r w:rsidRPr="00F65640">
              <w:rPr>
                <w:rFonts w:ascii="Arial" w:hAnsi="Arial" w:cs="Arial"/>
                <w:color w:val="000000"/>
                <w:sz w:val="20"/>
                <w:szCs w:val="20"/>
                <w:lang w:eastAsia="es-MX"/>
              </w:rPr>
              <w:t>Citar el nombre o razón social o denominación de la empresa licitante.</w:t>
            </w:r>
          </w:p>
        </w:tc>
      </w:tr>
      <w:tr w:rsidR="00A179FE" w:rsidRPr="00F65640" w:rsidTr="00A179FE">
        <w:trPr>
          <w:trHeight w:val="40"/>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color w:val="000000"/>
                <w:sz w:val="20"/>
                <w:szCs w:val="20"/>
                <w:lang w:eastAsia="es-MX"/>
              </w:rPr>
              <w:t>6</w:t>
            </w:r>
          </w:p>
        </w:tc>
        <w:tc>
          <w:tcPr>
            <w:tcW w:w="8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lang w:eastAsia="es-MX"/>
              </w:rPr>
            </w:pPr>
            <w:r w:rsidRPr="00F65640">
              <w:rPr>
                <w:rFonts w:ascii="Arial" w:hAnsi="Arial" w:cs="Arial"/>
                <w:color w:val="000000"/>
                <w:sz w:val="20"/>
                <w:szCs w:val="20"/>
                <w:lang w:eastAsia="es-MX"/>
              </w:rPr>
              <w:t>Señalar el número de partida que corresponda.</w:t>
            </w:r>
          </w:p>
        </w:tc>
      </w:tr>
      <w:tr w:rsidR="00A179FE" w:rsidRPr="00F65640" w:rsidTr="00A179FE">
        <w:trPr>
          <w:trHeight w:val="18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color w:val="000000"/>
                <w:sz w:val="20"/>
                <w:szCs w:val="20"/>
                <w:lang w:eastAsia="es-MX"/>
              </w:rPr>
              <w:t>7</w:t>
            </w:r>
          </w:p>
        </w:tc>
        <w:tc>
          <w:tcPr>
            <w:tcW w:w="8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lang w:eastAsia="es-MX"/>
              </w:rPr>
            </w:pPr>
            <w:r w:rsidRPr="00F65640">
              <w:rPr>
                <w:rFonts w:ascii="Arial" w:hAnsi="Arial" w:cs="Arial"/>
                <w:color w:val="000000"/>
                <w:sz w:val="20"/>
                <w:szCs w:val="20"/>
                <w:lang w:eastAsia="es-MX"/>
              </w:rPr>
              <w:t>Establecer el porcentaje correspondiente al Capítulo III, de los casos de excepción al contenido nacional, de las </w:t>
            </w:r>
            <w:r w:rsidRPr="00F65640">
              <w:rPr>
                <w:rFonts w:ascii="Arial" w:hAnsi="Arial" w:cs="Arial"/>
                <w:i/>
                <w:iCs/>
                <w:color w:val="000000"/>
                <w:sz w:val="20"/>
                <w:szCs w:val="20"/>
                <w:lang w:eastAsia="es-MX"/>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A179FE" w:rsidRPr="00F65640" w:rsidTr="00A179FE">
        <w:trPr>
          <w:trHeight w:val="80"/>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color w:val="000000"/>
                <w:sz w:val="20"/>
                <w:szCs w:val="20"/>
                <w:lang w:eastAsia="es-MX"/>
              </w:rPr>
              <w:t>8</w:t>
            </w:r>
          </w:p>
        </w:tc>
        <w:tc>
          <w:tcPr>
            <w:tcW w:w="8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lang w:eastAsia="es-MX"/>
              </w:rPr>
            </w:pPr>
            <w:r w:rsidRPr="00F65640">
              <w:rPr>
                <w:rFonts w:ascii="Arial" w:hAnsi="Arial" w:cs="Arial"/>
                <w:color w:val="000000"/>
                <w:sz w:val="20"/>
                <w:szCs w:val="20"/>
                <w:lang w:eastAsia="es-MX"/>
              </w:rPr>
              <w:t>Anotar el nombre y firma del representante de la empresa licitante.</w:t>
            </w:r>
          </w:p>
        </w:tc>
      </w:tr>
    </w:tbl>
    <w:p w:rsidR="00A179FE" w:rsidRPr="00F65640" w:rsidRDefault="00A179FE" w:rsidP="00A179FE">
      <w:pPr>
        <w:shd w:val="clear" w:color="auto" w:fill="FFFFFF"/>
        <w:spacing w:after="0"/>
        <w:ind w:firstLine="288"/>
        <w:jc w:val="both"/>
        <w:rPr>
          <w:rFonts w:ascii="Arial" w:hAnsi="Arial" w:cs="Arial"/>
          <w:b/>
          <w:bCs/>
          <w:color w:val="2F2F2F"/>
          <w:sz w:val="20"/>
          <w:szCs w:val="20"/>
          <w:lang w:eastAsia="es-MX"/>
        </w:rPr>
      </w:pPr>
    </w:p>
    <w:p w:rsidR="00A179FE" w:rsidRPr="00F65640" w:rsidRDefault="00A179FE" w:rsidP="00A179FE">
      <w:pPr>
        <w:shd w:val="clear" w:color="auto" w:fill="FFFFFF"/>
        <w:spacing w:after="0"/>
        <w:ind w:firstLine="288"/>
        <w:jc w:val="both"/>
        <w:rPr>
          <w:rFonts w:ascii="Arial" w:hAnsi="Arial" w:cs="Arial"/>
          <w:color w:val="2F2F2F"/>
          <w:sz w:val="20"/>
          <w:szCs w:val="20"/>
          <w:lang w:eastAsia="es-MX"/>
        </w:rPr>
      </w:pPr>
      <w:r w:rsidRPr="00F65640">
        <w:rPr>
          <w:rFonts w:ascii="Arial" w:hAnsi="Arial" w:cs="Arial"/>
          <w:b/>
          <w:bCs/>
          <w:color w:val="2F2F2F"/>
          <w:sz w:val="20"/>
          <w:szCs w:val="20"/>
          <w:lang w:eastAsia="es-MX"/>
        </w:rPr>
        <w:t>NOTA: </w:t>
      </w:r>
      <w:r w:rsidRPr="00F65640">
        <w:rPr>
          <w:rFonts w:ascii="Arial" w:hAnsi="Arial" w:cs="Arial"/>
          <w:color w:val="2F2F2F"/>
          <w:sz w:val="20"/>
          <w:szCs w:val="20"/>
          <w:lang w:eastAsia="es-MX"/>
        </w:rPr>
        <w:t>Si el licitante es una persona física, se podrá ajustar el presente formato en su parte conducente.</w:t>
      </w: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Default="00A179FE" w:rsidP="00A179FE">
      <w:pPr>
        <w:shd w:val="clear" w:color="auto" w:fill="FFFFFF"/>
        <w:spacing w:after="0"/>
        <w:jc w:val="center"/>
        <w:rPr>
          <w:rFonts w:ascii="Arial" w:hAnsi="Arial" w:cs="Arial"/>
          <w:b/>
          <w:bCs/>
          <w:color w:val="2F2F2F"/>
          <w:sz w:val="20"/>
          <w:szCs w:val="20"/>
          <w:lang w:eastAsia="es-MX"/>
        </w:rPr>
      </w:pPr>
    </w:p>
    <w:p w:rsidR="00A179FE" w:rsidRDefault="00A179FE" w:rsidP="00A179FE">
      <w:pPr>
        <w:shd w:val="clear" w:color="auto" w:fill="FFFFFF"/>
        <w:spacing w:after="0"/>
        <w:jc w:val="center"/>
        <w:rPr>
          <w:rFonts w:ascii="Arial" w:hAnsi="Arial" w:cs="Arial"/>
          <w:b/>
          <w:bCs/>
          <w:color w:val="2F2F2F"/>
          <w:sz w:val="20"/>
          <w:szCs w:val="20"/>
          <w:lang w:eastAsia="es-MX"/>
        </w:rPr>
      </w:pPr>
    </w:p>
    <w:p w:rsidR="00A179FE" w:rsidRDefault="00A179FE" w:rsidP="00A179FE">
      <w:pPr>
        <w:shd w:val="clear" w:color="auto" w:fill="FFFFFF"/>
        <w:spacing w:after="0"/>
        <w:jc w:val="center"/>
        <w:rPr>
          <w:rFonts w:ascii="Arial" w:hAnsi="Arial" w:cs="Arial"/>
          <w:b/>
          <w:bCs/>
          <w:color w:val="2F2F2F"/>
          <w:sz w:val="20"/>
          <w:szCs w:val="20"/>
          <w:lang w:eastAsia="es-MX"/>
        </w:rPr>
      </w:pPr>
    </w:p>
    <w:p w:rsidR="00A179FE"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b/>
          <w:bCs/>
          <w:color w:val="2F2F2F"/>
          <w:sz w:val="20"/>
          <w:szCs w:val="20"/>
          <w:lang w:eastAsia="es-MX"/>
        </w:rPr>
      </w:pPr>
      <w:r w:rsidRPr="00F65640">
        <w:rPr>
          <w:rFonts w:ascii="Arial" w:hAnsi="Arial" w:cs="Arial"/>
          <w:b/>
          <w:bCs/>
          <w:color w:val="2F2F2F"/>
          <w:sz w:val="20"/>
          <w:szCs w:val="20"/>
          <w:lang w:eastAsia="es-MX"/>
        </w:rPr>
        <w:t>ANEXO 5B</w:t>
      </w:r>
    </w:p>
    <w:p w:rsidR="00A179FE" w:rsidRPr="00F65640" w:rsidRDefault="00A179FE" w:rsidP="00A179FE">
      <w:pPr>
        <w:shd w:val="clear" w:color="auto" w:fill="FFFFFF"/>
        <w:spacing w:after="0"/>
        <w:jc w:val="center"/>
        <w:rPr>
          <w:rFonts w:ascii="Arial" w:hAnsi="Arial" w:cs="Arial"/>
          <w:b/>
          <w:bCs/>
          <w:color w:val="2F2F2F"/>
          <w:sz w:val="20"/>
          <w:szCs w:val="20"/>
          <w:lang w:eastAsia="es-MX"/>
        </w:rPr>
      </w:pPr>
    </w:p>
    <w:p w:rsidR="00A179FE" w:rsidRPr="00F65640" w:rsidRDefault="00A179FE" w:rsidP="00A179FE">
      <w:pPr>
        <w:shd w:val="clear" w:color="auto" w:fill="FFFFFF"/>
        <w:spacing w:after="0"/>
        <w:jc w:val="center"/>
        <w:rPr>
          <w:rFonts w:ascii="Arial" w:hAnsi="Arial" w:cs="Arial"/>
          <w:color w:val="2F2F2F"/>
          <w:sz w:val="20"/>
          <w:szCs w:val="20"/>
          <w:lang w:eastAsia="es-MX"/>
        </w:rPr>
      </w:pPr>
      <w:r w:rsidRPr="00F65640">
        <w:rPr>
          <w:rFonts w:ascii="Arial" w:hAnsi="Arial" w:cs="Arial"/>
          <w:b/>
          <w:bCs/>
          <w:color w:val="2F2F2F"/>
          <w:sz w:val="20"/>
          <w:szCs w:val="20"/>
          <w:lang w:eastAsia="es-MX"/>
        </w:rPr>
        <w:t>EJEMPLO DE FORMATO PARA LA MANIFESTACION QUE DEBERAN PRESENTAR LOS</w:t>
      </w:r>
      <w:r w:rsidRPr="00F65640">
        <w:rPr>
          <w:rFonts w:ascii="Arial" w:hAnsi="Arial" w:cs="Arial"/>
          <w:color w:val="2F2F2F"/>
          <w:sz w:val="20"/>
          <w:szCs w:val="20"/>
          <w:lang w:eastAsia="es-MX"/>
        </w:rPr>
        <w:br/>
      </w:r>
      <w:r w:rsidRPr="00F65640">
        <w:rPr>
          <w:rFonts w:ascii="Arial" w:hAnsi="Arial" w:cs="Arial"/>
          <w:b/>
          <w:bCs/>
          <w:color w:val="2F2F2F"/>
          <w:sz w:val="20"/>
          <w:szCs w:val="20"/>
          <w:lang w:eastAsia="es-MX"/>
        </w:rPr>
        <w:t>PROVEEDORES QUE PARTICIPEN EN LICITACIONES PUBLICAS INTERNACIONALES BAJO LA</w:t>
      </w:r>
      <w:r w:rsidRPr="00F65640">
        <w:rPr>
          <w:rFonts w:ascii="Arial" w:hAnsi="Arial" w:cs="Arial"/>
          <w:color w:val="2F2F2F"/>
          <w:sz w:val="20"/>
          <w:szCs w:val="20"/>
          <w:lang w:eastAsia="es-MX"/>
        </w:rPr>
        <w:br/>
      </w:r>
      <w:r w:rsidRPr="00F65640">
        <w:rPr>
          <w:rFonts w:ascii="Arial" w:hAnsi="Arial" w:cs="Arial"/>
          <w:b/>
          <w:bCs/>
          <w:color w:val="2F2F2F"/>
          <w:sz w:val="20"/>
          <w:szCs w:val="20"/>
          <w:lang w:eastAsia="es-MX"/>
        </w:rPr>
        <w:t>COBERTURA DE TRATADOS PARA LA ADQUISICION DE BIENES, Y DAR CUMPLIMIENTO A LO</w:t>
      </w:r>
      <w:r w:rsidRPr="00F65640">
        <w:rPr>
          <w:rFonts w:ascii="Arial" w:hAnsi="Arial" w:cs="Arial"/>
          <w:color w:val="2F2F2F"/>
          <w:sz w:val="20"/>
          <w:szCs w:val="20"/>
          <w:lang w:eastAsia="es-MX"/>
        </w:rPr>
        <w:br/>
      </w:r>
      <w:r w:rsidRPr="00F65640">
        <w:rPr>
          <w:rFonts w:ascii="Arial" w:hAnsi="Arial" w:cs="Arial"/>
          <w:b/>
          <w:bCs/>
          <w:color w:val="2F2F2F"/>
          <w:sz w:val="20"/>
          <w:szCs w:val="20"/>
          <w:lang w:eastAsia="es-MX"/>
        </w:rPr>
        <w:t>DISPUESTO EN LA REGLA 5.2 DE ESTE INSTRUMENTO</w:t>
      </w:r>
    </w:p>
    <w:p w:rsidR="00A179FE" w:rsidRPr="00F65640" w:rsidRDefault="00A179FE" w:rsidP="00A179FE">
      <w:pPr>
        <w:shd w:val="clear" w:color="auto" w:fill="FFFFFF"/>
        <w:spacing w:after="0"/>
        <w:ind w:firstLine="288"/>
        <w:jc w:val="right"/>
        <w:rPr>
          <w:rFonts w:ascii="Arial" w:hAnsi="Arial" w:cs="Arial"/>
          <w:color w:val="2F2F2F"/>
          <w:sz w:val="20"/>
          <w:szCs w:val="20"/>
          <w:lang w:eastAsia="es-MX"/>
        </w:rPr>
      </w:pPr>
      <w:r w:rsidRPr="00F65640">
        <w:rPr>
          <w:rFonts w:ascii="Arial" w:hAnsi="Arial" w:cs="Arial"/>
          <w:color w:val="2F2F2F"/>
          <w:sz w:val="20"/>
          <w:szCs w:val="20"/>
          <w:lang w:eastAsia="es-MX"/>
        </w:rPr>
        <w:t xml:space="preserve">____ </w:t>
      </w:r>
      <w:proofErr w:type="gramStart"/>
      <w:r w:rsidRPr="00F65640">
        <w:rPr>
          <w:rFonts w:ascii="Arial" w:hAnsi="Arial" w:cs="Arial"/>
          <w:color w:val="2F2F2F"/>
          <w:sz w:val="20"/>
          <w:szCs w:val="20"/>
          <w:lang w:eastAsia="es-MX"/>
        </w:rPr>
        <w:t>de</w:t>
      </w:r>
      <w:proofErr w:type="gramEnd"/>
    </w:p>
    <w:p w:rsidR="00A179FE" w:rsidRPr="00F65640" w:rsidRDefault="00A179FE" w:rsidP="00A179FE">
      <w:pPr>
        <w:shd w:val="clear" w:color="auto" w:fill="FFFFFF"/>
        <w:spacing w:after="0"/>
        <w:ind w:firstLine="288"/>
        <w:jc w:val="right"/>
        <w:rPr>
          <w:rFonts w:ascii="Arial" w:hAnsi="Arial" w:cs="Arial"/>
          <w:color w:val="2F2F2F"/>
          <w:sz w:val="20"/>
          <w:szCs w:val="20"/>
          <w:lang w:eastAsia="es-MX"/>
        </w:rPr>
      </w:pPr>
      <w:r w:rsidRPr="00F65640">
        <w:rPr>
          <w:rFonts w:ascii="Arial" w:hAnsi="Arial" w:cs="Arial"/>
          <w:color w:val="2F2F2F"/>
          <w:sz w:val="20"/>
          <w:szCs w:val="20"/>
          <w:lang w:eastAsia="es-MX"/>
        </w:rPr>
        <w:t xml:space="preserve">_______________ </w:t>
      </w:r>
      <w:proofErr w:type="gramStart"/>
      <w:r w:rsidRPr="00F65640">
        <w:rPr>
          <w:rFonts w:ascii="Arial" w:hAnsi="Arial" w:cs="Arial"/>
          <w:color w:val="2F2F2F"/>
          <w:sz w:val="20"/>
          <w:szCs w:val="20"/>
          <w:lang w:eastAsia="es-MX"/>
        </w:rPr>
        <w:t>de</w:t>
      </w:r>
      <w:proofErr w:type="gramEnd"/>
      <w:r w:rsidRPr="00F65640">
        <w:rPr>
          <w:rFonts w:ascii="Arial" w:hAnsi="Arial" w:cs="Arial"/>
          <w:color w:val="2F2F2F"/>
          <w:sz w:val="20"/>
          <w:szCs w:val="20"/>
          <w:lang w:eastAsia="es-MX"/>
        </w:rPr>
        <w:t xml:space="preserve"> ______ (1)</w:t>
      </w:r>
    </w:p>
    <w:p w:rsidR="00A179FE" w:rsidRPr="00F65640" w:rsidRDefault="00A179FE" w:rsidP="00A179FE">
      <w:pPr>
        <w:shd w:val="clear" w:color="auto" w:fill="FFFFFF"/>
        <w:spacing w:after="0"/>
        <w:ind w:firstLine="288"/>
        <w:jc w:val="both"/>
        <w:rPr>
          <w:rFonts w:ascii="Arial" w:hAnsi="Arial" w:cs="Arial"/>
          <w:color w:val="2F2F2F"/>
          <w:sz w:val="20"/>
          <w:szCs w:val="20"/>
          <w:lang w:eastAsia="es-MX"/>
        </w:rPr>
      </w:pPr>
      <w:r w:rsidRPr="00F65640">
        <w:rPr>
          <w:rFonts w:ascii="Arial" w:hAnsi="Arial" w:cs="Arial"/>
          <w:color w:val="2F2F2F"/>
          <w:sz w:val="20"/>
          <w:szCs w:val="20"/>
          <w:lang w:eastAsia="es-MX"/>
        </w:rPr>
        <w:t>_______</w:t>
      </w:r>
      <w:proofErr w:type="gramStart"/>
      <w:r w:rsidRPr="00F65640">
        <w:rPr>
          <w:rFonts w:ascii="Arial" w:hAnsi="Arial" w:cs="Arial"/>
          <w:color w:val="2F2F2F"/>
          <w:sz w:val="20"/>
          <w:szCs w:val="20"/>
          <w:lang w:eastAsia="es-MX"/>
        </w:rPr>
        <w:t>_(</w:t>
      </w:r>
      <w:proofErr w:type="gramEnd"/>
      <w:r w:rsidRPr="00F65640">
        <w:rPr>
          <w:rFonts w:ascii="Arial" w:hAnsi="Arial" w:cs="Arial"/>
          <w:color w:val="2F2F2F"/>
          <w:sz w:val="20"/>
          <w:szCs w:val="20"/>
          <w:lang w:eastAsia="es-MX"/>
        </w:rPr>
        <w:t>2)____________</w:t>
      </w:r>
    </w:p>
    <w:p w:rsidR="00A179FE" w:rsidRPr="00F65640" w:rsidRDefault="00A179FE" w:rsidP="00A179FE">
      <w:pPr>
        <w:shd w:val="clear" w:color="auto" w:fill="FFFFFF"/>
        <w:spacing w:after="0"/>
        <w:ind w:firstLine="288"/>
        <w:jc w:val="both"/>
        <w:rPr>
          <w:rFonts w:ascii="Arial" w:hAnsi="Arial" w:cs="Arial"/>
          <w:color w:val="2F2F2F"/>
          <w:sz w:val="20"/>
          <w:szCs w:val="20"/>
          <w:lang w:eastAsia="es-MX"/>
        </w:rPr>
      </w:pPr>
      <w:r w:rsidRPr="00F65640">
        <w:rPr>
          <w:rFonts w:ascii="Arial" w:hAnsi="Arial" w:cs="Arial"/>
          <w:color w:val="2F2F2F"/>
          <w:sz w:val="20"/>
          <w:szCs w:val="20"/>
          <w:lang w:eastAsia="es-MX"/>
        </w:rPr>
        <w:t>PRESENTE.</w:t>
      </w:r>
    </w:p>
    <w:p w:rsidR="00A179FE" w:rsidRPr="00F65640" w:rsidRDefault="00A179FE" w:rsidP="00A179FE">
      <w:pPr>
        <w:shd w:val="clear" w:color="auto" w:fill="FFFFFF"/>
        <w:spacing w:after="0"/>
        <w:ind w:firstLine="288"/>
        <w:jc w:val="both"/>
        <w:rPr>
          <w:rFonts w:ascii="Arial" w:hAnsi="Arial" w:cs="Arial"/>
          <w:color w:val="2F2F2F"/>
          <w:sz w:val="20"/>
          <w:szCs w:val="20"/>
          <w:lang w:eastAsia="es-MX"/>
        </w:rPr>
      </w:pPr>
      <w:r w:rsidRPr="00F65640">
        <w:rPr>
          <w:rFonts w:ascii="Arial" w:hAnsi="Arial" w:cs="Arial"/>
          <w:color w:val="2F2F2F"/>
          <w:sz w:val="20"/>
          <w:szCs w:val="20"/>
          <w:lang w:eastAsia="es-MX"/>
        </w:rPr>
        <w:t>Me refiero al procedimiento ________</w:t>
      </w:r>
      <w:proofErr w:type="gramStart"/>
      <w:r w:rsidRPr="00F65640">
        <w:rPr>
          <w:rFonts w:ascii="Arial" w:hAnsi="Arial" w:cs="Arial"/>
          <w:color w:val="2F2F2F"/>
          <w:sz w:val="20"/>
          <w:szCs w:val="20"/>
          <w:lang w:eastAsia="es-MX"/>
        </w:rPr>
        <w:t>_(</w:t>
      </w:r>
      <w:proofErr w:type="gramEnd"/>
      <w:r w:rsidRPr="00F65640">
        <w:rPr>
          <w:rFonts w:ascii="Arial" w:hAnsi="Arial" w:cs="Arial"/>
          <w:color w:val="2F2F2F"/>
          <w:sz w:val="20"/>
          <w:szCs w:val="20"/>
          <w:lang w:eastAsia="es-MX"/>
        </w:rPr>
        <w:t>3)_________ No._____(4)____ en el que mi representada, la empresa __________________(5)_____________participa a través de la presente propuesta.</w:t>
      </w:r>
    </w:p>
    <w:p w:rsidR="00A179FE" w:rsidRPr="00F65640" w:rsidRDefault="00A179FE" w:rsidP="00A179FE">
      <w:pPr>
        <w:shd w:val="clear" w:color="auto" w:fill="FFFFFF"/>
        <w:spacing w:after="0"/>
        <w:ind w:firstLine="288"/>
        <w:jc w:val="both"/>
        <w:rPr>
          <w:rFonts w:ascii="Arial" w:hAnsi="Arial" w:cs="Arial"/>
          <w:color w:val="2F2F2F"/>
          <w:sz w:val="20"/>
          <w:szCs w:val="20"/>
          <w:lang w:eastAsia="es-MX"/>
        </w:rPr>
      </w:pPr>
      <w:r w:rsidRPr="00F65640">
        <w:rPr>
          <w:rFonts w:ascii="Arial" w:hAnsi="Arial" w:cs="Arial"/>
          <w:color w:val="2F2F2F"/>
          <w:sz w:val="20"/>
          <w:szCs w:val="20"/>
          <w:lang w:eastAsia="es-MX"/>
        </w:rPr>
        <w:t>Sobre el particular, y en los términos de lo previsto en las</w:t>
      </w:r>
      <w:r w:rsidRPr="00F65640">
        <w:rPr>
          <w:rFonts w:ascii="Arial" w:hAnsi="Arial" w:cs="Arial"/>
          <w:i/>
          <w:iCs/>
          <w:color w:val="2F2F2F"/>
          <w:sz w:val="20"/>
          <w:szCs w:val="20"/>
          <w:lang w:eastAsia="es-MX"/>
        </w:rPr>
        <w:t> "Reglas para la celebración de licitaciones públicas internacionales bajo la cobertura de tratados de libre comercio suscritos por los Estados Unidos Mexicanos"</w:t>
      </w:r>
      <w:r w:rsidRPr="00F65640">
        <w:rPr>
          <w:rFonts w:ascii="Arial" w:hAnsi="Arial" w:cs="Arial"/>
          <w:color w:val="2F2F2F"/>
          <w:sz w:val="20"/>
          <w:szCs w:val="20"/>
          <w:lang w:eastAsia="es-MX"/>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Comercio_______(7)______.</w:t>
      </w:r>
    </w:p>
    <w:p w:rsidR="00A179FE" w:rsidRPr="00F65640" w:rsidRDefault="00A179FE" w:rsidP="00A179FE">
      <w:pPr>
        <w:shd w:val="clear" w:color="auto" w:fill="FFFFFF"/>
        <w:spacing w:after="0"/>
        <w:ind w:firstLine="288"/>
        <w:jc w:val="both"/>
        <w:rPr>
          <w:rFonts w:ascii="Arial" w:hAnsi="Arial" w:cs="Arial"/>
          <w:color w:val="2F2F2F"/>
          <w:sz w:val="20"/>
          <w:szCs w:val="20"/>
          <w:lang w:eastAsia="es-MX"/>
        </w:rPr>
      </w:pPr>
      <w:r w:rsidRPr="00F65640">
        <w:rPr>
          <w:rFonts w:ascii="Arial" w:hAnsi="Arial" w:cs="Arial"/>
          <w:color w:val="2F2F2F"/>
          <w:sz w:val="20"/>
          <w:szCs w:val="20"/>
          <w:lang w:eastAsia="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tblInd w:w="1800" w:type="dxa"/>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A179FE" w:rsidRPr="00F65640" w:rsidTr="00A179FE">
        <w:trPr>
          <w:trHeight w:val="1095"/>
        </w:trPr>
        <w:tc>
          <w:tcPr>
            <w:tcW w:w="4500" w:type="dxa"/>
            <w:shd w:val="clear" w:color="auto" w:fill="FFFFFF"/>
            <w:tcMar>
              <w:top w:w="15" w:type="dxa"/>
              <w:left w:w="70" w:type="dxa"/>
              <w:bottom w:w="15" w:type="dxa"/>
              <w:right w:w="70" w:type="dxa"/>
            </w:tcMar>
            <w:hideMark/>
          </w:tcPr>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color w:val="000000"/>
                <w:sz w:val="20"/>
                <w:szCs w:val="20"/>
                <w:lang w:eastAsia="es-MX"/>
              </w:rPr>
              <w:t> </w:t>
            </w:r>
          </w:p>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color w:val="000000"/>
                <w:sz w:val="20"/>
                <w:szCs w:val="20"/>
                <w:lang w:eastAsia="es-MX"/>
              </w:rPr>
              <w:t>ATENTAMENTE</w:t>
            </w:r>
          </w:p>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color w:val="000000"/>
                <w:sz w:val="20"/>
                <w:szCs w:val="20"/>
                <w:lang w:eastAsia="es-MX"/>
              </w:rPr>
              <w:t>______________(8)______________</w:t>
            </w:r>
          </w:p>
        </w:tc>
      </w:tr>
    </w:tbl>
    <w:p w:rsidR="00A179FE" w:rsidRPr="00F65640" w:rsidRDefault="00A179FE" w:rsidP="00A179FE">
      <w:pPr>
        <w:shd w:val="clear" w:color="auto" w:fill="FFFFFF"/>
        <w:spacing w:after="0"/>
        <w:ind w:firstLine="288"/>
        <w:jc w:val="both"/>
        <w:rPr>
          <w:rFonts w:ascii="Arial" w:hAnsi="Arial" w:cs="Arial"/>
          <w:color w:val="2F2F2F"/>
          <w:sz w:val="20"/>
          <w:szCs w:val="20"/>
          <w:lang w:eastAsia="es-MX"/>
        </w:rPr>
      </w:pPr>
      <w:r w:rsidRPr="00F65640">
        <w:rPr>
          <w:rFonts w:ascii="Arial" w:hAnsi="Arial" w:cs="Arial"/>
          <w:color w:val="2F2F2F"/>
          <w:sz w:val="20"/>
          <w:szCs w:val="20"/>
          <w:lang w:eastAsia="es-MX"/>
        </w:rPr>
        <w:t> </w:t>
      </w:r>
    </w:p>
    <w:p w:rsidR="00A179FE" w:rsidRPr="00F65640" w:rsidRDefault="00A179FE" w:rsidP="00A179FE">
      <w:pPr>
        <w:shd w:val="clear" w:color="auto" w:fill="FFFFFF"/>
        <w:spacing w:after="0"/>
        <w:ind w:firstLine="288"/>
        <w:jc w:val="both"/>
        <w:rPr>
          <w:rFonts w:ascii="Arial" w:hAnsi="Arial" w:cs="Arial"/>
          <w:b/>
          <w:bCs/>
          <w:color w:val="2F2F2F"/>
          <w:sz w:val="20"/>
          <w:szCs w:val="20"/>
          <w:lang w:eastAsia="es-MX"/>
        </w:rPr>
      </w:pPr>
      <w:r w:rsidRPr="00F65640">
        <w:rPr>
          <w:rFonts w:ascii="Arial" w:hAnsi="Arial" w:cs="Arial"/>
          <w:b/>
          <w:bCs/>
          <w:color w:val="2F2F2F"/>
          <w:sz w:val="20"/>
          <w:szCs w:val="20"/>
          <w:lang w:eastAsia="es-MX"/>
        </w:rPr>
        <w:t>INSTRUCTIVO PARA EL LLENADO DEL FORMATO PARA LA MANIFESTACION QUE DEBERAN PRESENTAR LOS PROVEEDORES QUE PARTICIPEN EN LICITACIONES PUBLICAS INTERNACIONALES BAJO LA COBERTURA DE TRATADOS PARA LA ADQUISICION DE BIENES, Y DAR CUMPLIMIENTO A LO DISPUESTO EN LA REGLA 5.2 DE ESTE INSTRUMENTO</w:t>
      </w:r>
    </w:p>
    <w:p w:rsidR="00A179FE" w:rsidRPr="00F65640" w:rsidRDefault="00A179FE" w:rsidP="00A179FE">
      <w:pPr>
        <w:shd w:val="clear" w:color="auto" w:fill="FFFFFF"/>
        <w:spacing w:after="0"/>
        <w:ind w:firstLine="288"/>
        <w:jc w:val="both"/>
        <w:rPr>
          <w:rFonts w:ascii="Arial" w:hAnsi="Arial" w:cs="Arial"/>
          <w:color w:val="2F2F2F"/>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5"/>
        <w:gridCol w:w="7635"/>
      </w:tblGrid>
      <w:tr w:rsidR="00A179FE" w:rsidRPr="00F65640" w:rsidTr="00A179FE">
        <w:trPr>
          <w:trHeight w:val="380"/>
        </w:trPr>
        <w:tc>
          <w:tcPr>
            <w:tcW w:w="13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b/>
                <w:bCs/>
                <w:color w:val="000000"/>
                <w:sz w:val="20"/>
                <w:szCs w:val="20"/>
                <w:lang w:eastAsia="es-MX"/>
              </w:rPr>
              <w:t>NUMERO</w:t>
            </w:r>
          </w:p>
        </w:tc>
        <w:tc>
          <w:tcPr>
            <w:tcW w:w="942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b/>
                <w:bCs/>
                <w:color w:val="000000"/>
                <w:sz w:val="20"/>
                <w:szCs w:val="20"/>
                <w:lang w:eastAsia="es-MX"/>
              </w:rPr>
              <w:t>DESCRIPCION</w:t>
            </w:r>
          </w:p>
        </w:tc>
      </w:tr>
      <w:tr w:rsidR="00A179FE" w:rsidRPr="00F65640" w:rsidTr="00A179FE">
        <w:trPr>
          <w:trHeight w:val="40"/>
        </w:trPr>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color w:val="000000"/>
                <w:sz w:val="20"/>
                <w:szCs w:val="20"/>
                <w:lang w:eastAsia="es-MX"/>
              </w:rPr>
              <w:t>1</w:t>
            </w:r>
          </w:p>
        </w:tc>
        <w:tc>
          <w:tcPr>
            <w:tcW w:w="9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lang w:eastAsia="es-MX"/>
              </w:rPr>
            </w:pPr>
            <w:r w:rsidRPr="00F65640">
              <w:rPr>
                <w:rFonts w:ascii="Arial" w:hAnsi="Arial" w:cs="Arial"/>
                <w:color w:val="000000"/>
                <w:sz w:val="20"/>
                <w:szCs w:val="20"/>
                <w:lang w:eastAsia="es-MX"/>
              </w:rPr>
              <w:t>Señalar la fecha de suscripción del documento.</w:t>
            </w:r>
          </w:p>
        </w:tc>
      </w:tr>
      <w:tr w:rsidR="00A179FE" w:rsidRPr="00F65640" w:rsidTr="00A179FE">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color w:val="000000"/>
                <w:sz w:val="20"/>
                <w:szCs w:val="20"/>
                <w:lang w:eastAsia="es-MX"/>
              </w:rPr>
              <w:t>2</w:t>
            </w:r>
          </w:p>
        </w:tc>
        <w:tc>
          <w:tcPr>
            <w:tcW w:w="9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lang w:eastAsia="es-MX"/>
              </w:rPr>
            </w:pPr>
            <w:r w:rsidRPr="00F65640">
              <w:rPr>
                <w:rFonts w:ascii="Arial" w:hAnsi="Arial" w:cs="Arial"/>
                <w:color w:val="000000"/>
                <w:sz w:val="20"/>
                <w:szCs w:val="20"/>
                <w:lang w:eastAsia="es-MX"/>
              </w:rPr>
              <w:t>Anotar el nombre de la dependencia o entidad convocante.</w:t>
            </w:r>
          </w:p>
        </w:tc>
      </w:tr>
      <w:tr w:rsidR="00A179FE" w:rsidRPr="00F65640" w:rsidTr="00A179FE">
        <w:trPr>
          <w:trHeight w:val="40"/>
        </w:trPr>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color w:val="000000"/>
                <w:sz w:val="20"/>
                <w:szCs w:val="20"/>
                <w:lang w:eastAsia="es-MX"/>
              </w:rPr>
              <w:t>3</w:t>
            </w:r>
          </w:p>
        </w:tc>
        <w:tc>
          <w:tcPr>
            <w:tcW w:w="9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lang w:eastAsia="es-MX"/>
              </w:rPr>
            </w:pPr>
            <w:r w:rsidRPr="00F65640">
              <w:rPr>
                <w:rFonts w:ascii="Arial" w:hAnsi="Arial" w:cs="Arial"/>
                <w:color w:val="000000"/>
                <w:sz w:val="20"/>
                <w:szCs w:val="20"/>
                <w:lang w:eastAsia="es-MX"/>
              </w:rPr>
              <w:t xml:space="preserve">Precisar el procedimiento de contratación de que se trate, licitación pública o invitación </w:t>
            </w:r>
            <w:proofErr w:type="spellStart"/>
            <w:r w:rsidRPr="00F65640">
              <w:rPr>
                <w:rFonts w:ascii="Arial" w:hAnsi="Arial" w:cs="Arial"/>
                <w:color w:val="000000"/>
                <w:sz w:val="20"/>
                <w:szCs w:val="20"/>
                <w:lang w:eastAsia="es-MX"/>
              </w:rPr>
              <w:t>acuando</w:t>
            </w:r>
            <w:proofErr w:type="spellEnd"/>
            <w:r w:rsidRPr="00F65640">
              <w:rPr>
                <w:rFonts w:ascii="Arial" w:hAnsi="Arial" w:cs="Arial"/>
                <w:color w:val="000000"/>
                <w:sz w:val="20"/>
                <w:szCs w:val="20"/>
                <w:lang w:eastAsia="es-MX"/>
              </w:rPr>
              <w:t xml:space="preserve"> menos tres personas.</w:t>
            </w:r>
          </w:p>
        </w:tc>
      </w:tr>
      <w:tr w:rsidR="00A179FE" w:rsidRPr="00F65640" w:rsidTr="00A179FE">
        <w:trPr>
          <w:trHeight w:val="40"/>
        </w:trPr>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color w:val="000000"/>
                <w:sz w:val="20"/>
                <w:szCs w:val="20"/>
                <w:lang w:eastAsia="es-MX"/>
              </w:rPr>
              <w:t>4</w:t>
            </w:r>
          </w:p>
        </w:tc>
        <w:tc>
          <w:tcPr>
            <w:tcW w:w="9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lang w:eastAsia="es-MX"/>
              </w:rPr>
            </w:pPr>
            <w:r w:rsidRPr="00F65640">
              <w:rPr>
                <w:rFonts w:ascii="Arial" w:hAnsi="Arial" w:cs="Arial"/>
                <w:color w:val="000000"/>
                <w:sz w:val="20"/>
                <w:szCs w:val="20"/>
                <w:lang w:eastAsia="es-MX"/>
              </w:rPr>
              <w:t>Indicar el número de procedimiento respectivo.</w:t>
            </w:r>
          </w:p>
        </w:tc>
      </w:tr>
      <w:tr w:rsidR="00A179FE" w:rsidRPr="00F65640" w:rsidTr="00A179FE">
        <w:trPr>
          <w:trHeight w:val="40"/>
        </w:trPr>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color w:val="000000"/>
                <w:sz w:val="20"/>
                <w:szCs w:val="20"/>
                <w:lang w:eastAsia="es-MX"/>
              </w:rPr>
              <w:t>5</w:t>
            </w:r>
          </w:p>
        </w:tc>
        <w:tc>
          <w:tcPr>
            <w:tcW w:w="9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lang w:eastAsia="es-MX"/>
              </w:rPr>
            </w:pPr>
            <w:r w:rsidRPr="00F65640">
              <w:rPr>
                <w:rFonts w:ascii="Arial" w:hAnsi="Arial" w:cs="Arial"/>
                <w:color w:val="000000"/>
                <w:sz w:val="20"/>
                <w:szCs w:val="20"/>
                <w:lang w:eastAsia="es-MX"/>
              </w:rPr>
              <w:t>Citar el nombre o razón social o denominación del licitante.</w:t>
            </w:r>
          </w:p>
        </w:tc>
      </w:tr>
      <w:tr w:rsidR="00A179FE" w:rsidRPr="00F65640" w:rsidTr="00A179FE">
        <w:trPr>
          <w:trHeight w:val="40"/>
        </w:trPr>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color w:val="000000"/>
                <w:sz w:val="20"/>
                <w:szCs w:val="20"/>
                <w:lang w:eastAsia="es-MX"/>
              </w:rPr>
              <w:lastRenderedPageBreak/>
              <w:t>6</w:t>
            </w:r>
          </w:p>
        </w:tc>
        <w:tc>
          <w:tcPr>
            <w:tcW w:w="9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lang w:eastAsia="es-MX"/>
              </w:rPr>
            </w:pPr>
            <w:r w:rsidRPr="00F65640">
              <w:rPr>
                <w:rFonts w:ascii="Arial" w:hAnsi="Arial" w:cs="Arial"/>
                <w:color w:val="000000"/>
                <w:sz w:val="20"/>
                <w:szCs w:val="20"/>
                <w:lang w:eastAsia="es-MX"/>
              </w:rPr>
              <w:t>Señalar el número de partida que corresponda.</w:t>
            </w:r>
          </w:p>
        </w:tc>
      </w:tr>
      <w:tr w:rsidR="00A179FE" w:rsidRPr="00F65640" w:rsidTr="00A179FE">
        <w:trPr>
          <w:trHeight w:val="40"/>
        </w:trPr>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color w:val="000000"/>
                <w:sz w:val="20"/>
                <w:szCs w:val="20"/>
                <w:lang w:eastAsia="es-MX"/>
              </w:rPr>
              <w:t>7</w:t>
            </w:r>
          </w:p>
        </w:tc>
        <w:tc>
          <w:tcPr>
            <w:tcW w:w="9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lang w:eastAsia="es-MX"/>
              </w:rPr>
            </w:pPr>
            <w:r w:rsidRPr="00F65640">
              <w:rPr>
                <w:rFonts w:ascii="Arial" w:hAnsi="Arial" w:cs="Arial"/>
                <w:color w:val="000000"/>
                <w:sz w:val="20"/>
                <w:szCs w:val="20"/>
                <w:lang w:eastAsia="es-MX"/>
              </w:rPr>
              <w:t xml:space="preserve">Indicar el tratado correspondiente a la regla de origen y bajo cuya cobertura se realiza </w:t>
            </w:r>
            <w:proofErr w:type="spellStart"/>
            <w:r w:rsidRPr="00F65640">
              <w:rPr>
                <w:rFonts w:ascii="Arial" w:hAnsi="Arial" w:cs="Arial"/>
                <w:color w:val="000000"/>
                <w:sz w:val="20"/>
                <w:szCs w:val="20"/>
                <w:lang w:eastAsia="es-MX"/>
              </w:rPr>
              <w:t>elprocedimiento</w:t>
            </w:r>
            <w:proofErr w:type="spellEnd"/>
            <w:r w:rsidRPr="00F65640">
              <w:rPr>
                <w:rFonts w:ascii="Arial" w:hAnsi="Arial" w:cs="Arial"/>
                <w:color w:val="000000"/>
                <w:sz w:val="20"/>
                <w:szCs w:val="20"/>
                <w:lang w:eastAsia="es-MX"/>
              </w:rPr>
              <w:t xml:space="preserve"> de contratación.</w:t>
            </w:r>
          </w:p>
        </w:tc>
      </w:tr>
      <w:tr w:rsidR="00A179FE" w:rsidRPr="00F65640" w:rsidTr="00A179FE">
        <w:trPr>
          <w:trHeight w:val="40"/>
        </w:trPr>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lang w:eastAsia="es-MX"/>
              </w:rPr>
            </w:pPr>
            <w:r w:rsidRPr="00F65640">
              <w:rPr>
                <w:rFonts w:ascii="Arial" w:hAnsi="Arial" w:cs="Arial"/>
                <w:color w:val="000000"/>
                <w:sz w:val="20"/>
                <w:szCs w:val="20"/>
                <w:lang w:eastAsia="es-MX"/>
              </w:rPr>
              <w:t>8</w:t>
            </w:r>
          </w:p>
        </w:tc>
        <w:tc>
          <w:tcPr>
            <w:tcW w:w="9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lang w:eastAsia="es-MX"/>
              </w:rPr>
            </w:pPr>
            <w:r w:rsidRPr="00F65640">
              <w:rPr>
                <w:rFonts w:ascii="Arial" w:hAnsi="Arial" w:cs="Arial"/>
                <w:color w:val="000000"/>
                <w:sz w:val="20"/>
                <w:szCs w:val="20"/>
                <w:lang w:eastAsia="es-MX"/>
              </w:rPr>
              <w:t>Anotar el nombre y firma del representante de la empresa licitante.</w:t>
            </w:r>
          </w:p>
        </w:tc>
      </w:tr>
    </w:tbl>
    <w:p w:rsidR="00A179FE" w:rsidRPr="00F65640" w:rsidRDefault="00A179FE" w:rsidP="00A179FE">
      <w:pPr>
        <w:shd w:val="clear" w:color="auto" w:fill="FFFFFF"/>
        <w:spacing w:after="0"/>
        <w:ind w:firstLine="288"/>
        <w:jc w:val="both"/>
        <w:rPr>
          <w:rFonts w:ascii="Arial" w:hAnsi="Arial" w:cs="Arial"/>
          <w:b/>
          <w:bCs/>
          <w:color w:val="2F2F2F"/>
          <w:sz w:val="20"/>
          <w:szCs w:val="20"/>
          <w:lang w:eastAsia="es-MX"/>
        </w:rPr>
      </w:pPr>
    </w:p>
    <w:p w:rsidR="00A179FE" w:rsidRPr="00F65640" w:rsidRDefault="00A179FE" w:rsidP="00A179FE">
      <w:pPr>
        <w:shd w:val="clear" w:color="auto" w:fill="FFFFFF"/>
        <w:spacing w:after="0"/>
        <w:ind w:firstLine="288"/>
        <w:jc w:val="both"/>
        <w:rPr>
          <w:rFonts w:ascii="Arial" w:hAnsi="Arial" w:cs="Arial"/>
          <w:color w:val="2F2F2F"/>
          <w:sz w:val="20"/>
          <w:szCs w:val="20"/>
          <w:lang w:eastAsia="es-MX"/>
        </w:rPr>
      </w:pPr>
      <w:r w:rsidRPr="00F65640">
        <w:rPr>
          <w:rFonts w:ascii="Arial" w:hAnsi="Arial" w:cs="Arial"/>
          <w:b/>
          <w:bCs/>
          <w:color w:val="2F2F2F"/>
          <w:sz w:val="20"/>
          <w:szCs w:val="20"/>
          <w:lang w:eastAsia="es-MX"/>
        </w:rPr>
        <w:t>NOTA: </w:t>
      </w:r>
      <w:r w:rsidRPr="00F65640">
        <w:rPr>
          <w:rFonts w:ascii="Arial" w:hAnsi="Arial" w:cs="Arial"/>
          <w:color w:val="2F2F2F"/>
          <w:sz w:val="20"/>
          <w:szCs w:val="20"/>
          <w:lang w:eastAsia="es-MX"/>
        </w:rPr>
        <w:t>Si el licitante es una persona física, se podrá ajustar el presente formato en su parte conducente.</w:t>
      </w:r>
    </w:p>
    <w:p w:rsidR="00A179FE" w:rsidRPr="00F65640" w:rsidRDefault="00A179FE" w:rsidP="00A179FE">
      <w:pPr>
        <w:pStyle w:val="Texto"/>
        <w:spacing w:after="0" w:line="240" w:lineRule="auto"/>
        <w:ind w:firstLine="0"/>
        <w:rPr>
          <w:rFonts w:cs="Arial"/>
          <w:sz w:val="20"/>
          <w:lang w:val="es-MX"/>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Default="00A179FE" w:rsidP="00A179FE">
      <w:pPr>
        <w:pStyle w:val="Texto"/>
        <w:spacing w:after="0" w:line="240" w:lineRule="auto"/>
        <w:ind w:firstLine="0"/>
        <w:rPr>
          <w:rFonts w:cs="Arial"/>
          <w:sz w:val="20"/>
        </w:rPr>
      </w:pPr>
    </w:p>
    <w:p w:rsidR="00A179FE" w:rsidRDefault="00A179FE" w:rsidP="00A179FE">
      <w:pPr>
        <w:pStyle w:val="Texto"/>
        <w:spacing w:after="0" w:line="240" w:lineRule="auto"/>
        <w:ind w:firstLine="0"/>
        <w:rPr>
          <w:rFonts w:cs="Arial"/>
          <w:sz w:val="20"/>
        </w:rPr>
      </w:pPr>
    </w:p>
    <w:p w:rsidR="00A179FE" w:rsidRDefault="00A179FE" w:rsidP="00A179FE">
      <w:pPr>
        <w:pStyle w:val="Texto"/>
        <w:spacing w:after="0" w:line="240" w:lineRule="auto"/>
        <w:ind w:firstLine="0"/>
        <w:rPr>
          <w:rFonts w:cs="Arial"/>
          <w:sz w:val="20"/>
        </w:rPr>
      </w:pPr>
    </w:p>
    <w:p w:rsidR="00A179FE" w:rsidRDefault="00A179FE" w:rsidP="00A179FE">
      <w:pPr>
        <w:pStyle w:val="Texto"/>
        <w:spacing w:after="0" w:line="240" w:lineRule="auto"/>
        <w:ind w:firstLine="0"/>
        <w:rPr>
          <w:rFonts w:cs="Arial"/>
          <w:sz w:val="20"/>
        </w:rPr>
      </w:pPr>
    </w:p>
    <w:p w:rsidR="00A179FE" w:rsidRDefault="00A179FE" w:rsidP="00A179FE">
      <w:pPr>
        <w:pStyle w:val="Texto"/>
        <w:spacing w:after="0" w:line="240" w:lineRule="auto"/>
        <w:ind w:firstLine="0"/>
        <w:rPr>
          <w:rFonts w:cs="Arial"/>
          <w:sz w:val="20"/>
        </w:rPr>
      </w:pPr>
    </w:p>
    <w:p w:rsidR="00A179FE" w:rsidRDefault="00A179FE" w:rsidP="00A179FE">
      <w:pPr>
        <w:pStyle w:val="Texto"/>
        <w:spacing w:after="0" w:line="240" w:lineRule="auto"/>
        <w:ind w:firstLine="0"/>
        <w:rPr>
          <w:rFonts w:cs="Arial"/>
          <w:sz w:val="20"/>
        </w:rPr>
      </w:pPr>
    </w:p>
    <w:p w:rsidR="00A179FE"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pStyle w:val="Texto"/>
        <w:spacing w:after="0" w:line="240" w:lineRule="auto"/>
        <w:ind w:firstLine="0"/>
        <w:rPr>
          <w:rFonts w:cs="Arial"/>
          <w:sz w:val="20"/>
        </w:rPr>
      </w:pPr>
    </w:p>
    <w:p w:rsidR="00A179FE" w:rsidRPr="00F65640" w:rsidRDefault="00A179FE" w:rsidP="00A179FE">
      <w:pPr>
        <w:shd w:val="clear" w:color="auto" w:fill="FFFFFF"/>
        <w:spacing w:after="0"/>
        <w:jc w:val="center"/>
        <w:rPr>
          <w:rFonts w:ascii="Arial" w:hAnsi="Arial" w:cs="Arial"/>
          <w:b/>
          <w:bCs/>
          <w:color w:val="2F2F2F"/>
          <w:sz w:val="20"/>
          <w:szCs w:val="20"/>
        </w:rPr>
      </w:pPr>
      <w:r w:rsidRPr="00F65640">
        <w:rPr>
          <w:rFonts w:ascii="Arial" w:hAnsi="Arial" w:cs="Arial"/>
          <w:b/>
          <w:bCs/>
          <w:color w:val="2F2F2F"/>
          <w:sz w:val="20"/>
          <w:szCs w:val="20"/>
        </w:rPr>
        <w:t>ANEXO 5C</w:t>
      </w:r>
    </w:p>
    <w:p w:rsidR="00A179FE" w:rsidRPr="00F65640" w:rsidRDefault="00A179FE" w:rsidP="00A179FE">
      <w:pPr>
        <w:shd w:val="clear" w:color="auto" w:fill="FFFFFF"/>
        <w:spacing w:after="0"/>
        <w:jc w:val="center"/>
        <w:rPr>
          <w:rFonts w:ascii="Arial" w:hAnsi="Arial" w:cs="Arial"/>
          <w:b/>
          <w:bCs/>
          <w:color w:val="2F2F2F"/>
          <w:sz w:val="20"/>
          <w:szCs w:val="20"/>
        </w:rPr>
      </w:pPr>
    </w:p>
    <w:p w:rsidR="00A179FE" w:rsidRPr="00F65640" w:rsidRDefault="00A179FE" w:rsidP="00A179FE">
      <w:pPr>
        <w:shd w:val="clear" w:color="auto" w:fill="FFFFFF"/>
        <w:spacing w:after="0"/>
        <w:jc w:val="center"/>
        <w:rPr>
          <w:rFonts w:ascii="Arial" w:hAnsi="Arial" w:cs="Arial"/>
          <w:color w:val="2F2F2F"/>
          <w:sz w:val="20"/>
          <w:szCs w:val="20"/>
        </w:rPr>
      </w:pPr>
      <w:r w:rsidRPr="00F65640">
        <w:rPr>
          <w:rFonts w:ascii="Arial" w:hAnsi="Arial" w:cs="Arial"/>
          <w:b/>
          <w:bCs/>
          <w:color w:val="2F2F2F"/>
          <w:sz w:val="20"/>
          <w:szCs w:val="20"/>
        </w:rPr>
        <w:t>EJEMPLO DE FORMATO PARA LA MANIFESTACION QUE DEBERAN PRESENTAR LOS</w:t>
      </w:r>
      <w:r w:rsidRPr="00F65640">
        <w:rPr>
          <w:rFonts w:ascii="Arial" w:hAnsi="Arial" w:cs="Arial"/>
          <w:color w:val="2F2F2F"/>
          <w:sz w:val="20"/>
          <w:szCs w:val="20"/>
        </w:rPr>
        <w:br/>
      </w:r>
      <w:r w:rsidRPr="00F65640">
        <w:rPr>
          <w:rFonts w:ascii="Arial" w:hAnsi="Arial" w:cs="Arial"/>
          <w:b/>
          <w:bCs/>
          <w:color w:val="2F2F2F"/>
          <w:sz w:val="20"/>
          <w:szCs w:val="20"/>
        </w:rPr>
        <w:t>PROVEEDORES QUE PARTICIPEN EN LICITACIONES PUBLICAS INTERNACIONALES BAJO LA</w:t>
      </w:r>
      <w:r w:rsidRPr="00F65640">
        <w:rPr>
          <w:rFonts w:ascii="Arial" w:hAnsi="Arial" w:cs="Arial"/>
          <w:color w:val="2F2F2F"/>
          <w:sz w:val="20"/>
          <w:szCs w:val="20"/>
        </w:rPr>
        <w:br/>
      </w:r>
      <w:r w:rsidRPr="00F65640">
        <w:rPr>
          <w:rFonts w:ascii="Arial" w:hAnsi="Arial" w:cs="Arial"/>
          <w:b/>
          <w:bCs/>
          <w:color w:val="2F2F2F"/>
          <w:sz w:val="20"/>
          <w:szCs w:val="20"/>
        </w:rPr>
        <w:t>COBERTURA DE TRATADOS PARA LA ADQUISICION DE BIENES, Y DAR CUMPLIMIENTO A LO</w:t>
      </w:r>
      <w:r w:rsidRPr="00F65640">
        <w:rPr>
          <w:rFonts w:ascii="Arial" w:hAnsi="Arial" w:cs="Arial"/>
          <w:color w:val="2F2F2F"/>
          <w:sz w:val="20"/>
          <w:szCs w:val="20"/>
        </w:rPr>
        <w:br/>
      </w:r>
      <w:r w:rsidRPr="00F65640">
        <w:rPr>
          <w:rFonts w:ascii="Arial" w:hAnsi="Arial" w:cs="Arial"/>
          <w:b/>
          <w:bCs/>
          <w:color w:val="2F2F2F"/>
          <w:sz w:val="20"/>
          <w:szCs w:val="20"/>
        </w:rPr>
        <w:t>DISPUESTO EN LA REGLA 5.2 DE ESTE INSTRUMENTO</w:t>
      </w:r>
    </w:p>
    <w:p w:rsidR="00A179FE" w:rsidRPr="00F65640" w:rsidRDefault="00A179FE" w:rsidP="00A179FE">
      <w:pPr>
        <w:shd w:val="clear" w:color="auto" w:fill="FFFFFF"/>
        <w:spacing w:after="0"/>
        <w:ind w:firstLine="288"/>
        <w:jc w:val="right"/>
        <w:rPr>
          <w:rFonts w:ascii="Arial" w:hAnsi="Arial" w:cs="Arial"/>
          <w:color w:val="2F2F2F"/>
          <w:sz w:val="20"/>
          <w:szCs w:val="20"/>
        </w:rPr>
      </w:pPr>
      <w:r w:rsidRPr="00F65640">
        <w:rPr>
          <w:rFonts w:ascii="Arial" w:hAnsi="Arial" w:cs="Arial"/>
          <w:color w:val="2F2F2F"/>
          <w:sz w:val="20"/>
          <w:szCs w:val="20"/>
        </w:rPr>
        <w:t xml:space="preserve">____ </w:t>
      </w:r>
      <w:proofErr w:type="gramStart"/>
      <w:r w:rsidRPr="00F65640">
        <w:rPr>
          <w:rFonts w:ascii="Arial" w:hAnsi="Arial" w:cs="Arial"/>
          <w:color w:val="2F2F2F"/>
          <w:sz w:val="20"/>
          <w:szCs w:val="20"/>
        </w:rPr>
        <w:t>de</w:t>
      </w:r>
      <w:proofErr w:type="gramEnd"/>
      <w:r w:rsidRPr="00F65640">
        <w:rPr>
          <w:rFonts w:ascii="Arial" w:hAnsi="Arial" w:cs="Arial"/>
          <w:color w:val="2F2F2F"/>
          <w:sz w:val="20"/>
          <w:szCs w:val="20"/>
        </w:rPr>
        <w:t xml:space="preserve"> _______________ </w:t>
      </w:r>
      <w:proofErr w:type="spellStart"/>
      <w:r w:rsidRPr="00F65640">
        <w:rPr>
          <w:rFonts w:ascii="Arial" w:hAnsi="Arial" w:cs="Arial"/>
          <w:color w:val="2F2F2F"/>
          <w:sz w:val="20"/>
          <w:szCs w:val="20"/>
        </w:rPr>
        <w:t>de</w:t>
      </w:r>
      <w:proofErr w:type="spellEnd"/>
      <w:r w:rsidRPr="00F65640">
        <w:rPr>
          <w:rFonts w:ascii="Arial" w:hAnsi="Arial" w:cs="Arial"/>
          <w:color w:val="2F2F2F"/>
          <w:sz w:val="20"/>
          <w:szCs w:val="20"/>
        </w:rPr>
        <w:t xml:space="preserve"> ______ (1)</w:t>
      </w:r>
    </w:p>
    <w:p w:rsidR="00A179FE" w:rsidRPr="00F65640" w:rsidRDefault="00A179FE" w:rsidP="00A179FE">
      <w:pPr>
        <w:shd w:val="clear" w:color="auto" w:fill="FFFFFF"/>
        <w:spacing w:after="0"/>
        <w:ind w:firstLine="288"/>
        <w:jc w:val="both"/>
        <w:rPr>
          <w:rFonts w:ascii="Arial" w:hAnsi="Arial" w:cs="Arial"/>
          <w:color w:val="2F2F2F"/>
          <w:sz w:val="20"/>
          <w:szCs w:val="20"/>
        </w:rPr>
      </w:pPr>
      <w:r w:rsidRPr="00F65640">
        <w:rPr>
          <w:rFonts w:ascii="Arial" w:hAnsi="Arial" w:cs="Arial"/>
          <w:color w:val="2F2F2F"/>
          <w:sz w:val="20"/>
          <w:szCs w:val="20"/>
        </w:rPr>
        <w:t>_______</w:t>
      </w:r>
      <w:proofErr w:type="gramStart"/>
      <w:r w:rsidRPr="00F65640">
        <w:rPr>
          <w:rFonts w:ascii="Arial" w:hAnsi="Arial" w:cs="Arial"/>
          <w:color w:val="2F2F2F"/>
          <w:sz w:val="20"/>
          <w:szCs w:val="20"/>
        </w:rPr>
        <w:t>_(</w:t>
      </w:r>
      <w:proofErr w:type="gramEnd"/>
      <w:r w:rsidRPr="00F65640">
        <w:rPr>
          <w:rFonts w:ascii="Arial" w:hAnsi="Arial" w:cs="Arial"/>
          <w:color w:val="2F2F2F"/>
          <w:sz w:val="20"/>
          <w:szCs w:val="20"/>
        </w:rPr>
        <w:t>2)____________</w:t>
      </w:r>
    </w:p>
    <w:p w:rsidR="00A179FE" w:rsidRPr="00F65640" w:rsidRDefault="00A179FE" w:rsidP="00A179FE">
      <w:pPr>
        <w:shd w:val="clear" w:color="auto" w:fill="FFFFFF"/>
        <w:spacing w:after="0"/>
        <w:ind w:firstLine="288"/>
        <w:jc w:val="both"/>
        <w:rPr>
          <w:rFonts w:ascii="Arial" w:hAnsi="Arial" w:cs="Arial"/>
          <w:color w:val="2F2F2F"/>
          <w:sz w:val="20"/>
          <w:szCs w:val="20"/>
        </w:rPr>
      </w:pPr>
      <w:r w:rsidRPr="00F65640">
        <w:rPr>
          <w:rFonts w:ascii="Arial" w:hAnsi="Arial" w:cs="Arial"/>
          <w:color w:val="2F2F2F"/>
          <w:sz w:val="20"/>
          <w:szCs w:val="20"/>
        </w:rPr>
        <w:t>PRESENTE.</w:t>
      </w:r>
    </w:p>
    <w:p w:rsidR="00A179FE" w:rsidRPr="00F65640" w:rsidRDefault="00A179FE" w:rsidP="00A179FE">
      <w:pPr>
        <w:shd w:val="clear" w:color="auto" w:fill="FFFFFF"/>
        <w:spacing w:after="0"/>
        <w:ind w:firstLine="288"/>
        <w:jc w:val="both"/>
        <w:rPr>
          <w:rFonts w:ascii="Arial" w:hAnsi="Arial" w:cs="Arial"/>
          <w:color w:val="2F2F2F"/>
          <w:sz w:val="20"/>
          <w:szCs w:val="20"/>
        </w:rPr>
      </w:pPr>
      <w:r w:rsidRPr="00F65640">
        <w:rPr>
          <w:rFonts w:ascii="Arial" w:hAnsi="Arial" w:cs="Arial"/>
          <w:color w:val="2F2F2F"/>
          <w:sz w:val="20"/>
          <w:szCs w:val="20"/>
        </w:rPr>
        <w:t>Me refiero al procedimiento ________</w:t>
      </w:r>
      <w:proofErr w:type="gramStart"/>
      <w:r w:rsidRPr="00F65640">
        <w:rPr>
          <w:rFonts w:ascii="Arial" w:hAnsi="Arial" w:cs="Arial"/>
          <w:color w:val="2F2F2F"/>
          <w:sz w:val="20"/>
          <w:szCs w:val="20"/>
        </w:rPr>
        <w:t>_(</w:t>
      </w:r>
      <w:proofErr w:type="gramEnd"/>
      <w:r w:rsidRPr="00F65640">
        <w:rPr>
          <w:rFonts w:ascii="Arial" w:hAnsi="Arial" w:cs="Arial"/>
          <w:color w:val="2F2F2F"/>
          <w:sz w:val="20"/>
          <w:szCs w:val="20"/>
        </w:rPr>
        <w:t>3)_________ No._____(4)____ en el que mi representada, la empresa __________________(5)_____________participa a través de la presente propuesta.</w:t>
      </w:r>
    </w:p>
    <w:p w:rsidR="00A179FE" w:rsidRPr="00F65640" w:rsidRDefault="00A179FE" w:rsidP="00A179FE">
      <w:pPr>
        <w:shd w:val="clear" w:color="auto" w:fill="FFFFFF"/>
        <w:spacing w:after="0"/>
        <w:ind w:firstLine="288"/>
        <w:jc w:val="both"/>
        <w:rPr>
          <w:rFonts w:ascii="Arial" w:hAnsi="Arial" w:cs="Arial"/>
          <w:color w:val="2F2F2F"/>
          <w:sz w:val="20"/>
          <w:szCs w:val="20"/>
        </w:rPr>
      </w:pPr>
      <w:r w:rsidRPr="00F65640">
        <w:rPr>
          <w:rFonts w:ascii="Arial" w:hAnsi="Arial" w:cs="Arial"/>
          <w:color w:val="2F2F2F"/>
          <w:sz w:val="20"/>
          <w:szCs w:val="20"/>
        </w:rPr>
        <w:t>Sobre el particular, y en los términos de lo previsto en las "</w:t>
      </w:r>
      <w:r w:rsidRPr="00F65640">
        <w:rPr>
          <w:rFonts w:ascii="Arial" w:hAnsi="Arial" w:cs="Arial"/>
          <w:i/>
          <w:iCs/>
          <w:color w:val="2F2F2F"/>
          <w:sz w:val="20"/>
          <w:szCs w:val="20"/>
        </w:rPr>
        <w:t>Reglas para la celebración de licitaciones públicas internacionales bajo la cobertura de tratados de libre comercio suscritos por los Estados Unidos Mexicanos"</w:t>
      </w:r>
      <w:r w:rsidRPr="00F65640">
        <w:rPr>
          <w:rFonts w:ascii="Arial" w:hAnsi="Arial" w:cs="Arial"/>
          <w:color w:val="2F2F2F"/>
          <w:sz w:val="20"/>
          <w:szCs w:val="20"/>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A179FE" w:rsidRPr="00F65640" w:rsidRDefault="00A179FE" w:rsidP="00A179FE">
      <w:pPr>
        <w:shd w:val="clear" w:color="auto" w:fill="FFFFFF"/>
        <w:spacing w:after="0"/>
        <w:ind w:firstLine="288"/>
        <w:jc w:val="both"/>
        <w:rPr>
          <w:rFonts w:ascii="Arial" w:hAnsi="Arial" w:cs="Arial"/>
          <w:color w:val="2F2F2F"/>
          <w:sz w:val="20"/>
          <w:szCs w:val="20"/>
        </w:rPr>
      </w:pPr>
      <w:r w:rsidRPr="00F65640">
        <w:rPr>
          <w:rFonts w:ascii="Arial" w:hAnsi="Arial" w:cs="Arial"/>
          <w:color w:val="2F2F2F"/>
          <w:sz w:val="20"/>
          <w:szCs w:val="20"/>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98"/>
      </w:tblGrid>
      <w:tr w:rsidR="00A179FE" w:rsidRPr="00F65640" w:rsidTr="00A179FE">
        <w:trPr>
          <w:trHeight w:val="1095"/>
        </w:trPr>
        <w:tc>
          <w:tcPr>
            <w:tcW w:w="4398" w:type="dxa"/>
            <w:shd w:val="clear" w:color="auto" w:fill="FFFFFF"/>
            <w:tcMar>
              <w:top w:w="15" w:type="dxa"/>
              <w:left w:w="70" w:type="dxa"/>
              <w:bottom w:w="15" w:type="dxa"/>
              <w:right w:w="70" w:type="dxa"/>
            </w:tcMar>
            <w:hideMark/>
          </w:tcPr>
          <w:p w:rsidR="00A179FE" w:rsidRPr="00F65640" w:rsidRDefault="00A179FE" w:rsidP="00A179FE">
            <w:pPr>
              <w:spacing w:after="0"/>
              <w:jc w:val="center"/>
              <w:rPr>
                <w:rFonts w:ascii="Arial" w:hAnsi="Arial" w:cs="Arial"/>
                <w:color w:val="000000"/>
                <w:sz w:val="20"/>
                <w:szCs w:val="20"/>
              </w:rPr>
            </w:pPr>
            <w:r w:rsidRPr="00F65640">
              <w:rPr>
                <w:rFonts w:ascii="Arial" w:hAnsi="Arial" w:cs="Arial"/>
                <w:color w:val="000000"/>
                <w:sz w:val="20"/>
                <w:szCs w:val="20"/>
              </w:rPr>
              <w:t>ATENTAMENTE</w:t>
            </w:r>
          </w:p>
          <w:p w:rsidR="00A179FE" w:rsidRPr="00F65640" w:rsidRDefault="00A179FE" w:rsidP="00A179FE">
            <w:pPr>
              <w:spacing w:after="0"/>
              <w:jc w:val="center"/>
              <w:rPr>
                <w:rFonts w:ascii="Arial" w:hAnsi="Arial" w:cs="Arial"/>
                <w:color w:val="000000"/>
                <w:sz w:val="20"/>
                <w:szCs w:val="20"/>
              </w:rPr>
            </w:pPr>
            <w:r w:rsidRPr="00F65640">
              <w:rPr>
                <w:rFonts w:ascii="Arial" w:hAnsi="Arial" w:cs="Arial"/>
                <w:color w:val="000000"/>
                <w:sz w:val="20"/>
                <w:szCs w:val="20"/>
              </w:rPr>
              <w:t>______________(9)______________</w:t>
            </w:r>
          </w:p>
          <w:p w:rsidR="00A179FE" w:rsidRPr="00F65640" w:rsidRDefault="00A179FE" w:rsidP="00A179FE">
            <w:pPr>
              <w:spacing w:after="0"/>
              <w:jc w:val="both"/>
              <w:rPr>
                <w:rFonts w:ascii="Arial" w:hAnsi="Arial" w:cs="Arial"/>
                <w:color w:val="000000"/>
                <w:sz w:val="20"/>
                <w:szCs w:val="20"/>
              </w:rPr>
            </w:pPr>
            <w:r w:rsidRPr="00F65640">
              <w:rPr>
                <w:rFonts w:ascii="Arial" w:hAnsi="Arial" w:cs="Arial"/>
                <w:color w:val="000000"/>
                <w:sz w:val="20"/>
                <w:szCs w:val="20"/>
              </w:rPr>
              <w:t> </w:t>
            </w:r>
          </w:p>
        </w:tc>
      </w:tr>
    </w:tbl>
    <w:p w:rsidR="00A179FE" w:rsidRPr="00F65640" w:rsidRDefault="00A179FE" w:rsidP="00A179FE">
      <w:pPr>
        <w:shd w:val="clear" w:color="auto" w:fill="FFFFFF"/>
        <w:spacing w:after="0"/>
        <w:ind w:firstLine="288"/>
        <w:jc w:val="both"/>
        <w:rPr>
          <w:rFonts w:ascii="Arial" w:hAnsi="Arial" w:cs="Arial"/>
          <w:color w:val="2F2F2F"/>
          <w:sz w:val="20"/>
          <w:szCs w:val="20"/>
        </w:rPr>
      </w:pPr>
      <w:r w:rsidRPr="00F65640">
        <w:rPr>
          <w:rFonts w:ascii="Arial" w:hAnsi="Arial" w:cs="Arial"/>
          <w:color w:val="2F2F2F"/>
          <w:sz w:val="20"/>
          <w:szCs w:val="20"/>
        </w:rPr>
        <w:t> </w:t>
      </w:r>
    </w:p>
    <w:p w:rsidR="00A179FE" w:rsidRPr="00F65640" w:rsidRDefault="00A179FE" w:rsidP="00A179FE">
      <w:pPr>
        <w:shd w:val="clear" w:color="auto" w:fill="FFFFFF"/>
        <w:spacing w:after="0"/>
        <w:ind w:firstLine="288"/>
        <w:jc w:val="center"/>
        <w:rPr>
          <w:rFonts w:ascii="Arial" w:hAnsi="Arial" w:cs="Arial"/>
          <w:b/>
          <w:bCs/>
          <w:color w:val="2F2F2F"/>
          <w:sz w:val="20"/>
          <w:szCs w:val="20"/>
        </w:rPr>
      </w:pPr>
      <w:r w:rsidRPr="00F65640">
        <w:rPr>
          <w:rFonts w:ascii="Arial" w:hAnsi="Arial" w:cs="Arial"/>
          <w:b/>
          <w:bCs/>
          <w:color w:val="2F2F2F"/>
          <w:sz w:val="20"/>
          <w:szCs w:val="20"/>
        </w:rPr>
        <w:t>INSTRUCTIVO PARA EL LLENADO DEL FORMATO PARA LA MANIFESTACION QUE DEBERAN</w:t>
      </w:r>
      <w:r w:rsidRPr="00F65640">
        <w:rPr>
          <w:rFonts w:ascii="Arial" w:hAnsi="Arial" w:cs="Arial"/>
          <w:color w:val="2F2F2F"/>
          <w:sz w:val="20"/>
          <w:szCs w:val="20"/>
        </w:rPr>
        <w:br/>
      </w:r>
      <w:r w:rsidRPr="00F65640">
        <w:rPr>
          <w:rFonts w:ascii="Arial" w:hAnsi="Arial" w:cs="Arial"/>
          <w:b/>
          <w:bCs/>
          <w:color w:val="2F2F2F"/>
          <w:sz w:val="20"/>
          <w:szCs w:val="20"/>
        </w:rPr>
        <w:t>PRESENTAR LOS PROVEEDORES QUE PARTICIPEN EN LICITACIONES PUBLICAS</w:t>
      </w:r>
      <w:r w:rsidRPr="00F65640">
        <w:rPr>
          <w:rFonts w:ascii="Arial" w:hAnsi="Arial" w:cs="Arial"/>
          <w:color w:val="2F2F2F"/>
          <w:sz w:val="20"/>
          <w:szCs w:val="20"/>
        </w:rPr>
        <w:br/>
      </w:r>
      <w:r w:rsidRPr="00F65640">
        <w:rPr>
          <w:rFonts w:ascii="Arial" w:hAnsi="Arial" w:cs="Arial"/>
          <w:b/>
          <w:bCs/>
          <w:color w:val="2F2F2F"/>
          <w:sz w:val="20"/>
          <w:szCs w:val="20"/>
        </w:rPr>
        <w:t>INTERNACIONALES BAJO LA COBERTURA DE TRATADOS PARA LA ADQUISICION DE BIENES, Y</w:t>
      </w:r>
      <w:r w:rsidRPr="00F65640">
        <w:rPr>
          <w:rFonts w:ascii="Arial" w:hAnsi="Arial" w:cs="Arial"/>
          <w:color w:val="2F2F2F"/>
          <w:sz w:val="20"/>
          <w:szCs w:val="20"/>
        </w:rPr>
        <w:br/>
      </w:r>
      <w:r w:rsidRPr="00F65640">
        <w:rPr>
          <w:rFonts w:ascii="Arial" w:hAnsi="Arial" w:cs="Arial"/>
          <w:b/>
          <w:bCs/>
          <w:color w:val="2F2F2F"/>
          <w:sz w:val="20"/>
          <w:szCs w:val="20"/>
        </w:rPr>
        <w:t>DAR CUMPLIMIENTO A LO DISPUESTO EN LA REGLA 5.2 DE ESTE INSTRUMENTO</w:t>
      </w:r>
    </w:p>
    <w:p w:rsidR="00A179FE" w:rsidRPr="00F65640" w:rsidRDefault="00A179FE" w:rsidP="00A179FE">
      <w:pPr>
        <w:shd w:val="clear" w:color="auto" w:fill="FFFFFF"/>
        <w:spacing w:after="0"/>
        <w:ind w:firstLine="288"/>
        <w:jc w:val="center"/>
        <w:rPr>
          <w:rFonts w:ascii="Arial" w:hAnsi="Arial" w:cs="Arial"/>
          <w:color w:val="2F2F2F"/>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5"/>
        <w:gridCol w:w="7635"/>
      </w:tblGrid>
      <w:tr w:rsidR="00A179FE" w:rsidRPr="00F65640" w:rsidTr="00A179FE">
        <w:trPr>
          <w:trHeight w:val="380"/>
        </w:trPr>
        <w:tc>
          <w:tcPr>
            <w:tcW w:w="13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rPr>
            </w:pPr>
            <w:r w:rsidRPr="00F65640">
              <w:rPr>
                <w:rFonts w:ascii="Arial" w:hAnsi="Arial" w:cs="Arial"/>
                <w:b/>
                <w:bCs/>
                <w:color w:val="000000"/>
                <w:sz w:val="20"/>
                <w:szCs w:val="20"/>
              </w:rPr>
              <w:t>NUMERO</w:t>
            </w:r>
          </w:p>
        </w:tc>
        <w:tc>
          <w:tcPr>
            <w:tcW w:w="942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rPr>
            </w:pPr>
            <w:r w:rsidRPr="00F65640">
              <w:rPr>
                <w:rFonts w:ascii="Arial" w:hAnsi="Arial" w:cs="Arial"/>
                <w:b/>
                <w:bCs/>
                <w:color w:val="000000"/>
                <w:sz w:val="20"/>
                <w:szCs w:val="20"/>
              </w:rPr>
              <w:t>DESCRIPCION</w:t>
            </w:r>
          </w:p>
        </w:tc>
      </w:tr>
      <w:tr w:rsidR="00A179FE" w:rsidRPr="00F65640" w:rsidTr="00A179FE">
        <w:trPr>
          <w:trHeight w:val="43"/>
        </w:trPr>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rPr>
            </w:pPr>
            <w:r w:rsidRPr="00F65640">
              <w:rPr>
                <w:rFonts w:ascii="Arial" w:hAnsi="Arial" w:cs="Arial"/>
                <w:color w:val="000000"/>
                <w:sz w:val="20"/>
                <w:szCs w:val="20"/>
              </w:rPr>
              <w:t>1</w:t>
            </w:r>
          </w:p>
        </w:tc>
        <w:tc>
          <w:tcPr>
            <w:tcW w:w="9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rPr>
            </w:pPr>
            <w:r w:rsidRPr="00F65640">
              <w:rPr>
                <w:rFonts w:ascii="Arial" w:hAnsi="Arial" w:cs="Arial"/>
                <w:color w:val="000000"/>
                <w:sz w:val="20"/>
                <w:szCs w:val="20"/>
              </w:rPr>
              <w:t>Señalar la fecha de suscripción del documento.</w:t>
            </w:r>
          </w:p>
        </w:tc>
      </w:tr>
      <w:tr w:rsidR="00A179FE" w:rsidRPr="00F65640" w:rsidTr="00A179FE">
        <w:trPr>
          <w:trHeight w:val="40"/>
        </w:trPr>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rPr>
            </w:pPr>
            <w:r w:rsidRPr="00F65640">
              <w:rPr>
                <w:rFonts w:ascii="Arial" w:hAnsi="Arial" w:cs="Arial"/>
                <w:color w:val="000000"/>
                <w:sz w:val="20"/>
                <w:szCs w:val="20"/>
              </w:rPr>
              <w:t>2</w:t>
            </w:r>
          </w:p>
        </w:tc>
        <w:tc>
          <w:tcPr>
            <w:tcW w:w="9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rPr>
            </w:pPr>
            <w:r w:rsidRPr="00F65640">
              <w:rPr>
                <w:rFonts w:ascii="Arial" w:hAnsi="Arial" w:cs="Arial"/>
                <w:color w:val="000000"/>
                <w:sz w:val="20"/>
                <w:szCs w:val="20"/>
              </w:rPr>
              <w:t>Anotar el nombre de la dependencia o entidad convocante.</w:t>
            </w:r>
          </w:p>
        </w:tc>
      </w:tr>
      <w:tr w:rsidR="00A179FE" w:rsidRPr="00F65640" w:rsidTr="00A179FE">
        <w:trPr>
          <w:trHeight w:val="40"/>
        </w:trPr>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rPr>
            </w:pPr>
            <w:r w:rsidRPr="00F65640">
              <w:rPr>
                <w:rFonts w:ascii="Arial" w:hAnsi="Arial" w:cs="Arial"/>
                <w:color w:val="000000"/>
                <w:sz w:val="20"/>
                <w:szCs w:val="20"/>
              </w:rPr>
              <w:t>3</w:t>
            </w:r>
          </w:p>
        </w:tc>
        <w:tc>
          <w:tcPr>
            <w:tcW w:w="9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rPr>
            </w:pPr>
            <w:r w:rsidRPr="00F65640">
              <w:rPr>
                <w:rFonts w:ascii="Arial" w:hAnsi="Arial" w:cs="Arial"/>
                <w:color w:val="000000"/>
                <w:sz w:val="20"/>
                <w:szCs w:val="20"/>
              </w:rPr>
              <w:t xml:space="preserve">Precisar el procedimiento de contratación de que se trate, licitación pública o invitación </w:t>
            </w:r>
            <w:proofErr w:type="spellStart"/>
            <w:r w:rsidRPr="00F65640">
              <w:rPr>
                <w:rFonts w:ascii="Arial" w:hAnsi="Arial" w:cs="Arial"/>
                <w:color w:val="000000"/>
                <w:sz w:val="20"/>
                <w:szCs w:val="20"/>
              </w:rPr>
              <w:t>acuando</w:t>
            </w:r>
            <w:proofErr w:type="spellEnd"/>
            <w:r w:rsidRPr="00F65640">
              <w:rPr>
                <w:rFonts w:ascii="Arial" w:hAnsi="Arial" w:cs="Arial"/>
                <w:color w:val="000000"/>
                <w:sz w:val="20"/>
                <w:szCs w:val="20"/>
              </w:rPr>
              <w:t xml:space="preserve"> menos tres personas.</w:t>
            </w:r>
          </w:p>
        </w:tc>
      </w:tr>
      <w:tr w:rsidR="00A179FE" w:rsidRPr="00F65640" w:rsidTr="00A179FE">
        <w:trPr>
          <w:trHeight w:val="40"/>
        </w:trPr>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rPr>
            </w:pPr>
            <w:r w:rsidRPr="00F65640">
              <w:rPr>
                <w:rFonts w:ascii="Arial" w:hAnsi="Arial" w:cs="Arial"/>
                <w:color w:val="000000"/>
                <w:sz w:val="20"/>
                <w:szCs w:val="20"/>
              </w:rPr>
              <w:t>4</w:t>
            </w:r>
          </w:p>
        </w:tc>
        <w:tc>
          <w:tcPr>
            <w:tcW w:w="9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rPr>
            </w:pPr>
            <w:r w:rsidRPr="00F65640">
              <w:rPr>
                <w:rFonts w:ascii="Arial" w:hAnsi="Arial" w:cs="Arial"/>
                <w:color w:val="000000"/>
                <w:sz w:val="20"/>
                <w:szCs w:val="20"/>
              </w:rPr>
              <w:t>Indicar el número de procedimiento respectivo.</w:t>
            </w:r>
          </w:p>
        </w:tc>
      </w:tr>
      <w:tr w:rsidR="00A179FE" w:rsidRPr="00F65640" w:rsidTr="00A179FE">
        <w:trPr>
          <w:trHeight w:val="40"/>
        </w:trPr>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rPr>
            </w:pPr>
            <w:r w:rsidRPr="00F65640">
              <w:rPr>
                <w:rFonts w:ascii="Arial" w:hAnsi="Arial" w:cs="Arial"/>
                <w:color w:val="000000"/>
                <w:sz w:val="20"/>
                <w:szCs w:val="20"/>
              </w:rPr>
              <w:lastRenderedPageBreak/>
              <w:t>5</w:t>
            </w:r>
          </w:p>
        </w:tc>
        <w:tc>
          <w:tcPr>
            <w:tcW w:w="9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rPr>
            </w:pPr>
            <w:r w:rsidRPr="00F65640">
              <w:rPr>
                <w:rFonts w:ascii="Arial" w:hAnsi="Arial" w:cs="Arial"/>
                <w:color w:val="000000"/>
                <w:sz w:val="20"/>
                <w:szCs w:val="20"/>
              </w:rPr>
              <w:t>Citar el nombre o razón social o denominación del licitante.</w:t>
            </w:r>
          </w:p>
        </w:tc>
      </w:tr>
      <w:tr w:rsidR="00A179FE" w:rsidRPr="00F65640" w:rsidTr="00A179FE">
        <w:trPr>
          <w:trHeight w:val="40"/>
        </w:trPr>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rPr>
            </w:pPr>
            <w:r w:rsidRPr="00F65640">
              <w:rPr>
                <w:rFonts w:ascii="Arial" w:hAnsi="Arial" w:cs="Arial"/>
                <w:color w:val="000000"/>
                <w:sz w:val="20"/>
                <w:szCs w:val="20"/>
              </w:rPr>
              <w:t>6</w:t>
            </w:r>
          </w:p>
        </w:tc>
        <w:tc>
          <w:tcPr>
            <w:tcW w:w="9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rPr>
            </w:pPr>
            <w:r w:rsidRPr="00F65640">
              <w:rPr>
                <w:rFonts w:ascii="Arial" w:hAnsi="Arial" w:cs="Arial"/>
                <w:color w:val="000000"/>
                <w:sz w:val="20"/>
                <w:szCs w:val="20"/>
              </w:rPr>
              <w:t>Señalar el número de partida que corresponda.</w:t>
            </w:r>
          </w:p>
        </w:tc>
      </w:tr>
      <w:tr w:rsidR="00A179FE" w:rsidRPr="00F65640" w:rsidTr="00A179FE">
        <w:trPr>
          <w:trHeight w:val="40"/>
        </w:trPr>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rPr>
            </w:pPr>
            <w:r w:rsidRPr="00F65640">
              <w:rPr>
                <w:rFonts w:ascii="Arial" w:hAnsi="Arial" w:cs="Arial"/>
                <w:color w:val="000000"/>
                <w:sz w:val="20"/>
                <w:szCs w:val="20"/>
              </w:rPr>
              <w:t>7</w:t>
            </w:r>
          </w:p>
        </w:tc>
        <w:tc>
          <w:tcPr>
            <w:tcW w:w="9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rPr>
            </w:pPr>
            <w:r w:rsidRPr="00F65640">
              <w:rPr>
                <w:rFonts w:ascii="Arial" w:hAnsi="Arial" w:cs="Arial"/>
                <w:color w:val="000000"/>
                <w:sz w:val="20"/>
                <w:szCs w:val="20"/>
              </w:rPr>
              <w:t>Anotar el nombre del país de origen del bien.</w:t>
            </w:r>
          </w:p>
        </w:tc>
      </w:tr>
      <w:tr w:rsidR="00A179FE" w:rsidRPr="00F65640" w:rsidTr="00A179FE">
        <w:trPr>
          <w:trHeight w:val="40"/>
        </w:trPr>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rPr>
            </w:pPr>
            <w:r w:rsidRPr="00F65640">
              <w:rPr>
                <w:rFonts w:ascii="Arial" w:hAnsi="Arial" w:cs="Arial"/>
                <w:color w:val="000000"/>
                <w:sz w:val="20"/>
                <w:szCs w:val="20"/>
              </w:rPr>
              <w:t>8</w:t>
            </w:r>
          </w:p>
        </w:tc>
        <w:tc>
          <w:tcPr>
            <w:tcW w:w="9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rPr>
            </w:pPr>
            <w:r w:rsidRPr="00F65640">
              <w:rPr>
                <w:rFonts w:ascii="Arial" w:hAnsi="Arial" w:cs="Arial"/>
                <w:color w:val="000000"/>
                <w:sz w:val="20"/>
                <w:szCs w:val="20"/>
              </w:rPr>
              <w:t>Indicar el tratado bajo cuya cobertura se realiza el procedimiento de contratación.</w:t>
            </w:r>
          </w:p>
        </w:tc>
      </w:tr>
      <w:tr w:rsidR="00A179FE" w:rsidRPr="00F65640" w:rsidTr="00A179FE">
        <w:trPr>
          <w:trHeight w:val="40"/>
        </w:trPr>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center"/>
              <w:rPr>
                <w:rFonts w:ascii="Arial" w:hAnsi="Arial" w:cs="Arial"/>
                <w:color w:val="000000"/>
                <w:sz w:val="20"/>
                <w:szCs w:val="20"/>
              </w:rPr>
            </w:pPr>
            <w:r w:rsidRPr="00F65640">
              <w:rPr>
                <w:rFonts w:ascii="Arial" w:hAnsi="Arial" w:cs="Arial"/>
                <w:color w:val="000000"/>
                <w:sz w:val="20"/>
                <w:szCs w:val="20"/>
              </w:rPr>
              <w:t>9</w:t>
            </w:r>
          </w:p>
        </w:tc>
        <w:tc>
          <w:tcPr>
            <w:tcW w:w="9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179FE" w:rsidRPr="00F65640" w:rsidRDefault="00A179FE" w:rsidP="00A179FE">
            <w:pPr>
              <w:spacing w:after="0"/>
              <w:jc w:val="both"/>
              <w:rPr>
                <w:rFonts w:ascii="Arial" w:hAnsi="Arial" w:cs="Arial"/>
                <w:color w:val="000000"/>
                <w:sz w:val="20"/>
                <w:szCs w:val="20"/>
              </w:rPr>
            </w:pPr>
            <w:r w:rsidRPr="00F65640">
              <w:rPr>
                <w:rFonts w:ascii="Arial" w:hAnsi="Arial" w:cs="Arial"/>
                <w:color w:val="000000"/>
                <w:sz w:val="20"/>
                <w:szCs w:val="20"/>
              </w:rPr>
              <w:t>Anotar el nombre y firma del representante de la empresa licitante.</w:t>
            </w:r>
          </w:p>
        </w:tc>
      </w:tr>
    </w:tbl>
    <w:p w:rsidR="00A179FE" w:rsidRPr="00F65640" w:rsidRDefault="00A179FE" w:rsidP="00A179FE">
      <w:pPr>
        <w:shd w:val="clear" w:color="auto" w:fill="FFFFFF"/>
        <w:spacing w:after="0"/>
        <w:ind w:firstLine="288"/>
        <w:jc w:val="both"/>
        <w:rPr>
          <w:rFonts w:ascii="Arial" w:hAnsi="Arial" w:cs="Arial"/>
          <w:b/>
          <w:bCs/>
          <w:color w:val="2F2F2F"/>
          <w:sz w:val="20"/>
          <w:szCs w:val="20"/>
        </w:rPr>
      </w:pPr>
    </w:p>
    <w:p w:rsidR="00A179FE" w:rsidRPr="00F65640" w:rsidRDefault="00A179FE" w:rsidP="00A179FE">
      <w:pPr>
        <w:shd w:val="clear" w:color="auto" w:fill="FFFFFF"/>
        <w:spacing w:after="0"/>
        <w:ind w:firstLine="288"/>
        <w:jc w:val="both"/>
        <w:rPr>
          <w:rFonts w:ascii="Arial" w:hAnsi="Arial" w:cs="Arial"/>
          <w:color w:val="2F2F2F"/>
          <w:sz w:val="20"/>
          <w:szCs w:val="20"/>
        </w:rPr>
      </w:pPr>
      <w:r w:rsidRPr="00F65640">
        <w:rPr>
          <w:rFonts w:ascii="Arial" w:hAnsi="Arial" w:cs="Arial"/>
          <w:b/>
          <w:bCs/>
          <w:color w:val="2F2F2F"/>
          <w:sz w:val="20"/>
          <w:szCs w:val="20"/>
        </w:rPr>
        <w:t>NOTA: </w:t>
      </w:r>
      <w:r w:rsidRPr="00F65640">
        <w:rPr>
          <w:rFonts w:ascii="Arial" w:hAnsi="Arial" w:cs="Arial"/>
          <w:color w:val="2F2F2F"/>
          <w:sz w:val="20"/>
          <w:szCs w:val="20"/>
        </w:rPr>
        <w:t>Si el licitante es una persona física, se podrá ajustar el presente formato en su parte conducente.</w:t>
      </w:r>
    </w:p>
    <w:p w:rsidR="00A179FE" w:rsidRPr="00F65640" w:rsidRDefault="00A179FE" w:rsidP="00A179FE">
      <w:pPr>
        <w:spacing w:after="0"/>
        <w:rPr>
          <w:rFonts w:ascii="Arial" w:hAnsi="Arial" w:cs="Arial"/>
          <w:b/>
          <w:sz w:val="20"/>
          <w:szCs w:val="20"/>
        </w:rPr>
      </w:pPr>
    </w:p>
    <w:p w:rsidR="00A179FE" w:rsidRPr="00F65640" w:rsidRDefault="00A179FE" w:rsidP="00A179FE">
      <w:pPr>
        <w:spacing w:after="0"/>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ANEXO NÚMERO 6 (SEIS)</w:t>
      </w:r>
    </w:p>
    <w:p w:rsidR="00A179FE" w:rsidRPr="00F65640" w:rsidRDefault="00A179FE" w:rsidP="00A179FE">
      <w:pPr>
        <w:widowControl w:val="0"/>
        <w:autoSpaceDE w:val="0"/>
        <w:spacing w:after="0"/>
        <w:jc w:val="center"/>
        <w:rPr>
          <w:rFonts w:ascii="Arial" w:hAnsi="Arial" w:cs="Arial"/>
          <w:b/>
          <w:sz w:val="20"/>
          <w:szCs w:val="20"/>
        </w:rPr>
      </w:pPr>
    </w:p>
    <w:p w:rsidR="00A179FE" w:rsidRPr="00F65640" w:rsidRDefault="00A179FE" w:rsidP="00A179FE">
      <w:pPr>
        <w:widowControl w:val="0"/>
        <w:autoSpaceDE w:val="0"/>
        <w:spacing w:after="0"/>
        <w:jc w:val="both"/>
        <w:rPr>
          <w:rFonts w:ascii="Arial" w:hAnsi="Arial" w:cs="Arial"/>
          <w:b/>
          <w:sz w:val="20"/>
          <w:szCs w:val="20"/>
        </w:rPr>
      </w:pPr>
      <w:r w:rsidRPr="00F65640">
        <w:rPr>
          <w:rFonts w:ascii="Arial" w:hAnsi="Arial" w:cs="Arial"/>
          <w:b/>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A179FE" w:rsidRPr="00F65640" w:rsidRDefault="00A179FE" w:rsidP="00A179FE">
      <w:pPr>
        <w:widowControl w:val="0"/>
        <w:autoSpaceDE w:val="0"/>
        <w:spacing w:after="0"/>
        <w:ind w:firstLine="720"/>
        <w:jc w:val="right"/>
        <w:rPr>
          <w:rFonts w:ascii="Arial" w:hAnsi="Arial" w:cs="Arial"/>
          <w:sz w:val="20"/>
          <w:szCs w:val="20"/>
        </w:rPr>
      </w:pPr>
      <w:r w:rsidRPr="00F65640">
        <w:rPr>
          <w:rFonts w:ascii="Arial" w:hAnsi="Arial" w:cs="Arial"/>
          <w:sz w:val="20"/>
          <w:szCs w:val="20"/>
        </w:rPr>
        <w:t>______</w:t>
      </w:r>
      <w:proofErr w:type="spellStart"/>
      <w:r w:rsidRPr="00F65640">
        <w:rPr>
          <w:rFonts w:ascii="Arial" w:hAnsi="Arial" w:cs="Arial"/>
          <w:sz w:val="20"/>
          <w:szCs w:val="20"/>
        </w:rPr>
        <w:t>de___________de</w:t>
      </w:r>
      <w:proofErr w:type="spellEnd"/>
      <w:r w:rsidRPr="00F65640">
        <w:rPr>
          <w:rFonts w:ascii="Arial" w:hAnsi="Arial" w:cs="Arial"/>
          <w:sz w:val="20"/>
          <w:szCs w:val="20"/>
        </w:rPr>
        <w:t>____________</w:t>
      </w:r>
      <w:proofErr w:type="gramStart"/>
      <w:r w:rsidRPr="00F65640">
        <w:rPr>
          <w:rFonts w:ascii="Arial" w:hAnsi="Arial" w:cs="Arial"/>
          <w:sz w:val="20"/>
          <w:szCs w:val="20"/>
        </w:rPr>
        <w:t>_(</w:t>
      </w:r>
      <w:proofErr w:type="gramEnd"/>
      <w:r w:rsidRPr="00F65640">
        <w:rPr>
          <w:rFonts w:ascii="Arial" w:hAnsi="Arial" w:cs="Arial"/>
          <w:sz w:val="20"/>
          <w:szCs w:val="20"/>
        </w:rPr>
        <w:t>1)</w:t>
      </w:r>
    </w:p>
    <w:p w:rsidR="00A179FE" w:rsidRPr="00F65640" w:rsidRDefault="00A179FE" w:rsidP="00A179FE">
      <w:pPr>
        <w:widowControl w:val="0"/>
        <w:autoSpaceDE w:val="0"/>
        <w:spacing w:after="0"/>
        <w:ind w:firstLine="720"/>
        <w:rPr>
          <w:rFonts w:ascii="Arial" w:hAnsi="Arial" w:cs="Arial"/>
          <w:sz w:val="20"/>
          <w:szCs w:val="20"/>
        </w:rPr>
      </w:pPr>
    </w:p>
    <w:p w:rsidR="00A179FE" w:rsidRPr="00F65640" w:rsidRDefault="00A179FE" w:rsidP="00A179FE">
      <w:pPr>
        <w:widowControl w:val="0"/>
        <w:autoSpaceDE w:val="0"/>
        <w:spacing w:after="0"/>
        <w:jc w:val="both"/>
        <w:rPr>
          <w:rFonts w:ascii="Arial" w:hAnsi="Arial" w:cs="Arial"/>
          <w:sz w:val="20"/>
          <w:szCs w:val="20"/>
        </w:rPr>
      </w:pPr>
      <w:r w:rsidRPr="00F65640">
        <w:rPr>
          <w:rFonts w:ascii="Arial" w:hAnsi="Arial" w:cs="Arial"/>
          <w:sz w:val="20"/>
          <w:szCs w:val="20"/>
        </w:rPr>
        <w:t>________</w:t>
      </w:r>
      <w:proofErr w:type="gramStart"/>
      <w:r w:rsidRPr="00F65640">
        <w:rPr>
          <w:rFonts w:ascii="Arial" w:hAnsi="Arial" w:cs="Arial"/>
          <w:sz w:val="20"/>
          <w:szCs w:val="20"/>
        </w:rPr>
        <w:t>_(</w:t>
      </w:r>
      <w:proofErr w:type="gramEnd"/>
      <w:r w:rsidRPr="00F65640">
        <w:rPr>
          <w:rFonts w:ascii="Arial" w:hAnsi="Arial" w:cs="Arial"/>
          <w:sz w:val="20"/>
          <w:szCs w:val="20"/>
        </w:rPr>
        <w:t>2)______________</w:t>
      </w:r>
    </w:p>
    <w:p w:rsidR="00A179FE" w:rsidRPr="00F65640" w:rsidRDefault="00A179FE" w:rsidP="00A179FE">
      <w:pPr>
        <w:widowControl w:val="0"/>
        <w:autoSpaceDE w:val="0"/>
        <w:spacing w:after="0"/>
        <w:rPr>
          <w:rFonts w:ascii="Arial" w:hAnsi="Arial" w:cs="Arial"/>
          <w:sz w:val="20"/>
          <w:szCs w:val="20"/>
        </w:rPr>
      </w:pPr>
      <w:r w:rsidRPr="00F65640">
        <w:rPr>
          <w:rFonts w:ascii="Arial" w:hAnsi="Arial" w:cs="Arial"/>
          <w:sz w:val="20"/>
          <w:szCs w:val="20"/>
        </w:rPr>
        <w:t>Presente.</w:t>
      </w:r>
    </w:p>
    <w:p w:rsidR="00A179FE" w:rsidRPr="00F65640" w:rsidRDefault="00A179FE" w:rsidP="00A179FE">
      <w:pPr>
        <w:widowControl w:val="0"/>
        <w:autoSpaceDE w:val="0"/>
        <w:spacing w:after="0"/>
        <w:jc w:val="both"/>
        <w:rPr>
          <w:rFonts w:ascii="Arial" w:hAnsi="Arial" w:cs="Arial"/>
          <w:sz w:val="20"/>
          <w:szCs w:val="20"/>
        </w:rPr>
      </w:pPr>
    </w:p>
    <w:p w:rsidR="00A179FE" w:rsidRPr="00F65640" w:rsidRDefault="00A179FE" w:rsidP="00A179FE">
      <w:pPr>
        <w:widowControl w:val="0"/>
        <w:autoSpaceDE w:val="0"/>
        <w:spacing w:after="0"/>
        <w:jc w:val="both"/>
        <w:rPr>
          <w:rFonts w:ascii="Arial" w:hAnsi="Arial" w:cs="Arial"/>
          <w:sz w:val="20"/>
          <w:szCs w:val="20"/>
        </w:rPr>
      </w:pPr>
      <w:r w:rsidRPr="00F65640">
        <w:rPr>
          <w:rFonts w:ascii="Arial" w:hAnsi="Arial" w:cs="Arial"/>
          <w:sz w:val="20"/>
          <w:szCs w:val="20"/>
        </w:rPr>
        <w:t>Me refiero al procedimiento _________</w:t>
      </w:r>
      <w:proofErr w:type="gramStart"/>
      <w:r w:rsidRPr="00F65640">
        <w:rPr>
          <w:rFonts w:ascii="Arial" w:hAnsi="Arial" w:cs="Arial"/>
          <w:sz w:val="20"/>
          <w:szCs w:val="20"/>
        </w:rPr>
        <w:t>_</w:t>
      </w:r>
      <w:r w:rsidRPr="00F65640">
        <w:rPr>
          <w:rFonts w:ascii="Arial" w:hAnsi="Arial" w:cs="Arial"/>
          <w:sz w:val="20"/>
          <w:szCs w:val="20"/>
          <w:u w:val="single"/>
        </w:rPr>
        <w:t>(</w:t>
      </w:r>
      <w:proofErr w:type="gramEnd"/>
      <w:r w:rsidRPr="00F65640">
        <w:rPr>
          <w:rFonts w:ascii="Arial" w:hAnsi="Arial" w:cs="Arial"/>
          <w:sz w:val="20"/>
          <w:szCs w:val="20"/>
          <w:u w:val="single"/>
        </w:rPr>
        <w:t>3</w:t>
      </w:r>
      <w:r w:rsidRPr="00F65640">
        <w:rPr>
          <w:rFonts w:ascii="Arial" w:hAnsi="Arial" w:cs="Arial"/>
          <w:sz w:val="20"/>
          <w:szCs w:val="20"/>
        </w:rPr>
        <w:t>)______No. ______</w:t>
      </w:r>
      <w:proofErr w:type="gramStart"/>
      <w:r w:rsidRPr="00F65640">
        <w:rPr>
          <w:rFonts w:ascii="Arial" w:hAnsi="Arial" w:cs="Arial"/>
          <w:sz w:val="20"/>
          <w:szCs w:val="20"/>
        </w:rPr>
        <w:t>_(</w:t>
      </w:r>
      <w:proofErr w:type="gramEnd"/>
      <w:r w:rsidRPr="00F65640">
        <w:rPr>
          <w:rFonts w:ascii="Arial" w:hAnsi="Arial" w:cs="Arial"/>
          <w:sz w:val="20"/>
          <w:szCs w:val="20"/>
          <w:u w:val="single"/>
        </w:rPr>
        <w:t>4)</w:t>
      </w:r>
      <w:r w:rsidRPr="00F65640">
        <w:rPr>
          <w:rFonts w:ascii="Arial" w:hAnsi="Arial" w:cs="Arial"/>
          <w:sz w:val="20"/>
          <w:szCs w:val="20"/>
        </w:rPr>
        <w:t xml:space="preserve">___________en el que mi representada. </w:t>
      </w:r>
      <w:proofErr w:type="gramStart"/>
      <w:r w:rsidRPr="00F65640">
        <w:rPr>
          <w:rFonts w:ascii="Arial" w:hAnsi="Arial" w:cs="Arial"/>
          <w:sz w:val="20"/>
          <w:szCs w:val="20"/>
        </w:rPr>
        <w:t>la</w:t>
      </w:r>
      <w:proofErr w:type="gramEnd"/>
      <w:r w:rsidRPr="00F65640">
        <w:rPr>
          <w:rFonts w:ascii="Arial" w:hAnsi="Arial" w:cs="Arial"/>
          <w:sz w:val="20"/>
          <w:szCs w:val="20"/>
        </w:rPr>
        <w:t xml:space="preserve"> empresa ____________</w:t>
      </w:r>
      <w:r w:rsidRPr="00F65640">
        <w:rPr>
          <w:rFonts w:ascii="Arial" w:hAnsi="Arial" w:cs="Arial"/>
          <w:sz w:val="20"/>
          <w:szCs w:val="20"/>
          <w:u w:val="single"/>
        </w:rPr>
        <w:t>(5)</w:t>
      </w:r>
      <w:r w:rsidRPr="00F65640">
        <w:rPr>
          <w:rFonts w:ascii="Arial" w:hAnsi="Arial" w:cs="Arial"/>
          <w:sz w:val="20"/>
          <w:szCs w:val="20"/>
        </w:rPr>
        <w:t>___________ participa a través de fa propuesta que se contiene en el presente sobre.</w:t>
      </w:r>
    </w:p>
    <w:p w:rsidR="00A179FE" w:rsidRPr="00F65640" w:rsidRDefault="00A179FE" w:rsidP="00A179FE">
      <w:pPr>
        <w:widowControl w:val="0"/>
        <w:autoSpaceDE w:val="0"/>
        <w:spacing w:after="0"/>
        <w:jc w:val="both"/>
        <w:rPr>
          <w:rFonts w:ascii="Arial" w:hAnsi="Arial" w:cs="Arial"/>
          <w:sz w:val="20"/>
          <w:szCs w:val="20"/>
        </w:rPr>
      </w:pPr>
    </w:p>
    <w:p w:rsidR="00A179FE" w:rsidRPr="00F65640" w:rsidRDefault="00A179FE" w:rsidP="00A179FE">
      <w:pPr>
        <w:widowControl w:val="0"/>
        <w:autoSpaceDE w:val="0"/>
        <w:spacing w:after="0"/>
        <w:jc w:val="both"/>
        <w:rPr>
          <w:rFonts w:ascii="Arial" w:hAnsi="Arial" w:cs="Arial"/>
          <w:sz w:val="20"/>
          <w:szCs w:val="20"/>
        </w:rPr>
      </w:pPr>
      <w:r w:rsidRPr="00F65640">
        <w:rPr>
          <w:rFonts w:ascii="Arial" w:hAnsi="Arial" w:cs="Arial"/>
          <w:sz w:val="20"/>
          <w:szCs w:val="20"/>
        </w:rPr>
        <w:t xml:space="preserve">Sobre el particular, y en los términos de lo previsto por los </w:t>
      </w:r>
      <w:r w:rsidRPr="00F65640">
        <w:rPr>
          <w:rFonts w:ascii="Arial" w:hAnsi="Arial" w:cs="Arial"/>
          <w:i/>
          <w:iCs/>
          <w:sz w:val="20"/>
          <w:szCs w:val="20"/>
        </w:rPr>
        <w:t xml:space="preserve">"Lineamientos para fomentar la participación de las micro, pequeñas </w:t>
      </w:r>
      <w:r w:rsidRPr="00F65640">
        <w:rPr>
          <w:rFonts w:ascii="Arial" w:hAnsi="Arial" w:cs="Arial"/>
          <w:i/>
          <w:sz w:val="20"/>
          <w:szCs w:val="20"/>
        </w:rPr>
        <w:t xml:space="preserve">y </w:t>
      </w:r>
      <w:r w:rsidRPr="00F65640">
        <w:rPr>
          <w:rFonts w:ascii="Arial" w:hAnsi="Arial" w:cs="Arial"/>
          <w:i/>
          <w:iCs/>
          <w:sz w:val="20"/>
          <w:szCs w:val="20"/>
        </w:rPr>
        <w:t xml:space="preserve">medianas empresas en los procedimientos de adquisición y arrendamiento de bienes muebles así como la contratación de servicios que realicen las dependencias y entidades de la Administración Pública Federal", </w:t>
      </w:r>
      <w:r w:rsidRPr="00F65640">
        <w:rPr>
          <w:rFonts w:ascii="Arial" w:hAnsi="Arial" w:cs="Arial"/>
          <w:sz w:val="20"/>
          <w:szCs w:val="20"/>
        </w:rPr>
        <w:t>declaro bajo protesta decir verdad, que mi representada pertenece al sector</w:t>
      </w:r>
      <w:r w:rsidRPr="00F65640">
        <w:rPr>
          <w:rFonts w:ascii="Arial" w:hAnsi="Arial" w:cs="Arial"/>
          <w:sz w:val="20"/>
          <w:szCs w:val="20"/>
          <w:u w:val="single"/>
        </w:rPr>
        <w:t xml:space="preserve"> </w:t>
      </w:r>
      <w:r w:rsidRPr="00F65640">
        <w:rPr>
          <w:rFonts w:ascii="Arial" w:hAnsi="Arial" w:cs="Arial"/>
          <w:sz w:val="20"/>
          <w:szCs w:val="20"/>
        </w:rPr>
        <w:t>_______(6)_______, cuenta con _________</w:t>
      </w:r>
      <w:r w:rsidRPr="00F65640">
        <w:rPr>
          <w:rFonts w:ascii="Arial" w:hAnsi="Arial" w:cs="Arial"/>
          <w:sz w:val="20"/>
          <w:szCs w:val="20"/>
          <w:u w:val="single"/>
        </w:rPr>
        <w:t>(</w:t>
      </w:r>
      <w:r w:rsidRPr="00F65640">
        <w:rPr>
          <w:rFonts w:ascii="Arial" w:hAnsi="Arial" w:cs="Arial"/>
          <w:sz w:val="20"/>
          <w:szCs w:val="20"/>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F65640">
        <w:rPr>
          <w:rFonts w:ascii="Arial" w:hAnsi="Arial" w:cs="Arial"/>
          <w:i/>
          <w:iCs/>
          <w:sz w:val="20"/>
          <w:szCs w:val="20"/>
        </w:rPr>
        <w:t xml:space="preserve">mi </w:t>
      </w:r>
      <w:r w:rsidRPr="00F65640">
        <w:rPr>
          <w:rFonts w:ascii="Arial" w:hAnsi="Arial" w:cs="Arial"/>
          <w:sz w:val="20"/>
          <w:szCs w:val="20"/>
        </w:rPr>
        <w:t>representada se encuentra en el rango de una empresa ______</w:t>
      </w:r>
      <w:proofErr w:type="gramStart"/>
      <w:r w:rsidRPr="00F65640">
        <w:rPr>
          <w:rFonts w:ascii="Arial" w:hAnsi="Arial" w:cs="Arial"/>
          <w:sz w:val="20"/>
          <w:szCs w:val="20"/>
        </w:rPr>
        <w:t>_(</w:t>
      </w:r>
      <w:proofErr w:type="gramEnd"/>
      <w:r w:rsidRPr="00F65640">
        <w:rPr>
          <w:rFonts w:ascii="Arial" w:hAnsi="Arial" w:cs="Arial"/>
          <w:sz w:val="20"/>
          <w:szCs w:val="20"/>
        </w:rPr>
        <w:t>10)__________ atendiendo a lo siguiente:</w:t>
      </w:r>
    </w:p>
    <w:p w:rsidR="00A179FE" w:rsidRPr="00F65640" w:rsidRDefault="00A179FE" w:rsidP="00A179FE">
      <w:pPr>
        <w:widowControl w:val="0"/>
        <w:autoSpaceDE w:val="0"/>
        <w:spacing w:after="0"/>
        <w:ind w:firstLine="648"/>
        <w:rPr>
          <w:rFonts w:ascii="Arial" w:hAnsi="Arial" w:cs="Arial"/>
          <w:sz w:val="20"/>
          <w:szCs w:val="20"/>
        </w:rPr>
      </w:pPr>
    </w:p>
    <w:tbl>
      <w:tblPr>
        <w:tblW w:w="9899" w:type="dxa"/>
        <w:tblInd w:w="-10" w:type="dxa"/>
        <w:tblLayout w:type="fixed"/>
        <w:tblLook w:val="0000" w:firstRow="0" w:lastRow="0" w:firstColumn="0" w:lastColumn="0" w:noHBand="0" w:noVBand="0"/>
      </w:tblPr>
      <w:tblGrid>
        <w:gridCol w:w="1188"/>
        <w:gridCol w:w="2160"/>
        <w:gridCol w:w="2572"/>
        <w:gridCol w:w="3119"/>
        <w:gridCol w:w="860"/>
      </w:tblGrid>
      <w:tr w:rsidR="00A179FE" w:rsidRPr="00F65640" w:rsidTr="00A179FE">
        <w:tc>
          <w:tcPr>
            <w:tcW w:w="9899" w:type="dxa"/>
            <w:gridSpan w:val="5"/>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widowControl w:val="0"/>
              <w:autoSpaceDE w:val="0"/>
              <w:snapToGrid w:val="0"/>
              <w:spacing w:after="0"/>
              <w:jc w:val="center"/>
              <w:rPr>
                <w:rFonts w:ascii="Arial" w:hAnsi="Arial" w:cs="Arial"/>
                <w:b/>
                <w:sz w:val="20"/>
                <w:szCs w:val="20"/>
              </w:rPr>
            </w:pPr>
            <w:r w:rsidRPr="00F65640">
              <w:rPr>
                <w:rFonts w:ascii="Arial" w:hAnsi="Arial" w:cs="Arial"/>
                <w:b/>
                <w:sz w:val="20"/>
                <w:szCs w:val="20"/>
              </w:rPr>
              <w:t>Estratificación</w:t>
            </w:r>
          </w:p>
        </w:tc>
      </w:tr>
      <w:tr w:rsidR="00A179FE" w:rsidRPr="00F65640" w:rsidTr="00A179FE">
        <w:tc>
          <w:tcPr>
            <w:tcW w:w="1188" w:type="dxa"/>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p>
          <w:p w:rsidR="00A179FE" w:rsidRPr="00F65640" w:rsidRDefault="00A179FE" w:rsidP="00A179FE">
            <w:pPr>
              <w:widowControl w:val="0"/>
              <w:autoSpaceDE w:val="0"/>
              <w:spacing w:after="0"/>
              <w:jc w:val="center"/>
              <w:rPr>
                <w:rFonts w:ascii="Arial" w:hAnsi="Arial" w:cs="Arial"/>
                <w:sz w:val="20"/>
                <w:szCs w:val="20"/>
              </w:rPr>
            </w:pPr>
            <w:r w:rsidRPr="00F65640">
              <w:rPr>
                <w:rFonts w:ascii="Arial" w:hAnsi="Arial" w:cs="Arial"/>
                <w:sz w:val="20"/>
                <w:szCs w:val="20"/>
              </w:rPr>
              <w:t>Tamaño</w:t>
            </w:r>
          </w:p>
          <w:p w:rsidR="00A179FE" w:rsidRPr="00F65640" w:rsidRDefault="00A179FE" w:rsidP="00A179FE">
            <w:pPr>
              <w:widowControl w:val="0"/>
              <w:autoSpaceDE w:val="0"/>
              <w:spacing w:after="0"/>
              <w:jc w:val="center"/>
              <w:rPr>
                <w:rFonts w:ascii="Arial" w:hAnsi="Arial" w:cs="Arial"/>
                <w:sz w:val="20"/>
                <w:szCs w:val="20"/>
              </w:rPr>
            </w:pPr>
            <w:r w:rsidRPr="00F65640">
              <w:rPr>
                <w:rFonts w:ascii="Arial" w:hAnsi="Arial" w:cs="Arial"/>
                <w:sz w:val="20"/>
                <w:szCs w:val="20"/>
              </w:rPr>
              <w:t>(10)</w:t>
            </w:r>
          </w:p>
        </w:tc>
        <w:tc>
          <w:tcPr>
            <w:tcW w:w="2160" w:type="dxa"/>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p>
          <w:p w:rsidR="00A179FE" w:rsidRPr="00F65640" w:rsidRDefault="00A179FE" w:rsidP="00A179FE">
            <w:pPr>
              <w:widowControl w:val="0"/>
              <w:autoSpaceDE w:val="0"/>
              <w:spacing w:after="0"/>
              <w:jc w:val="center"/>
              <w:rPr>
                <w:rFonts w:ascii="Arial" w:hAnsi="Arial" w:cs="Arial"/>
                <w:sz w:val="20"/>
                <w:szCs w:val="20"/>
              </w:rPr>
            </w:pPr>
            <w:r w:rsidRPr="00F65640">
              <w:rPr>
                <w:rFonts w:ascii="Arial" w:hAnsi="Arial" w:cs="Arial"/>
                <w:sz w:val="20"/>
                <w:szCs w:val="20"/>
              </w:rPr>
              <w:t>Sector</w:t>
            </w:r>
          </w:p>
          <w:p w:rsidR="00A179FE" w:rsidRPr="00F65640" w:rsidRDefault="00A179FE" w:rsidP="00A179FE">
            <w:pPr>
              <w:widowControl w:val="0"/>
              <w:autoSpaceDE w:val="0"/>
              <w:spacing w:after="0"/>
              <w:jc w:val="center"/>
              <w:rPr>
                <w:rFonts w:ascii="Arial" w:hAnsi="Arial" w:cs="Arial"/>
                <w:sz w:val="20"/>
                <w:szCs w:val="20"/>
              </w:rPr>
            </w:pPr>
            <w:r w:rsidRPr="00F65640">
              <w:rPr>
                <w:rFonts w:ascii="Arial" w:hAnsi="Arial" w:cs="Arial"/>
                <w:sz w:val="20"/>
                <w:szCs w:val="20"/>
              </w:rPr>
              <w:t>(6)</w:t>
            </w:r>
          </w:p>
        </w:tc>
        <w:tc>
          <w:tcPr>
            <w:tcW w:w="2572" w:type="dxa"/>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 xml:space="preserve">Rango de número de trabajadores </w:t>
            </w:r>
          </w:p>
          <w:p w:rsidR="00A179FE" w:rsidRPr="00F65640" w:rsidRDefault="00A179FE" w:rsidP="00A179FE">
            <w:pPr>
              <w:widowControl w:val="0"/>
              <w:autoSpaceDE w:val="0"/>
              <w:spacing w:after="0"/>
              <w:jc w:val="center"/>
              <w:rPr>
                <w:rFonts w:ascii="Arial" w:hAnsi="Arial" w:cs="Arial"/>
                <w:sz w:val="20"/>
                <w:szCs w:val="20"/>
              </w:rPr>
            </w:pPr>
            <w:r w:rsidRPr="00F65640">
              <w:rPr>
                <w:rFonts w:ascii="Arial" w:hAnsi="Arial" w:cs="Arial"/>
                <w:sz w:val="20"/>
                <w:szCs w:val="20"/>
              </w:rPr>
              <w:t>(7) + (8)</w:t>
            </w:r>
          </w:p>
        </w:tc>
        <w:tc>
          <w:tcPr>
            <w:tcW w:w="3119" w:type="dxa"/>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Rango de monto de ventas anuales (</w:t>
            </w:r>
            <w:proofErr w:type="spellStart"/>
            <w:r w:rsidRPr="00F65640">
              <w:rPr>
                <w:rFonts w:ascii="Arial" w:hAnsi="Arial" w:cs="Arial"/>
                <w:sz w:val="20"/>
                <w:szCs w:val="20"/>
              </w:rPr>
              <w:t>mdp</w:t>
            </w:r>
            <w:proofErr w:type="spellEnd"/>
            <w:r w:rsidRPr="00F65640">
              <w:rPr>
                <w:rFonts w:ascii="Arial" w:hAnsi="Arial" w:cs="Arial"/>
                <w:sz w:val="20"/>
                <w:szCs w:val="20"/>
              </w:rPr>
              <w:t>)</w:t>
            </w:r>
          </w:p>
          <w:p w:rsidR="00A179FE" w:rsidRPr="00F65640" w:rsidRDefault="00A179FE" w:rsidP="00A179FE">
            <w:pPr>
              <w:widowControl w:val="0"/>
              <w:autoSpaceDE w:val="0"/>
              <w:spacing w:after="0"/>
              <w:jc w:val="center"/>
              <w:rPr>
                <w:rFonts w:ascii="Arial" w:hAnsi="Arial" w:cs="Arial"/>
                <w:sz w:val="20"/>
                <w:szCs w:val="20"/>
              </w:rPr>
            </w:pPr>
            <w:r w:rsidRPr="00F65640">
              <w:rPr>
                <w:rFonts w:ascii="Arial" w:hAnsi="Arial" w:cs="Arial"/>
                <w:sz w:val="20"/>
                <w:szCs w:val="20"/>
              </w:rPr>
              <w:t>(9)</w:t>
            </w:r>
          </w:p>
        </w:tc>
        <w:tc>
          <w:tcPr>
            <w:tcW w:w="860"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Tope máximo combinado</w:t>
            </w:r>
          </w:p>
        </w:tc>
      </w:tr>
      <w:tr w:rsidR="00A179FE" w:rsidRPr="00F65640" w:rsidTr="00A179FE">
        <w:tc>
          <w:tcPr>
            <w:tcW w:w="1188" w:type="dxa"/>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 xml:space="preserve">Micro </w:t>
            </w:r>
          </w:p>
        </w:tc>
        <w:tc>
          <w:tcPr>
            <w:tcW w:w="2160" w:type="dxa"/>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Todas</w:t>
            </w:r>
          </w:p>
        </w:tc>
        <w:tc>
          <w:tcPr>
            <w:tcW w:w="2572" w:type="dxa"/>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Hasta 10</w:t>
            </w:r>
          </w:p>
        </w:tc>
        <w:tc>
          <w:tcPr>
            <w:tcW w:w="3119" w:type="dxa"/>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Hasta $4</w:t>
            </w:r>
          </w:p>
        </w:tc>
        <w:tc>
          <w:tcPr>
            <w:tcW w:w="860"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4.6</w:t>
            </w:r>
          </w:p>
        </w:tc>
      </w:tr>
      <w:tr w:rsidR="00A179FE" w:rsidRPr="00F65640" w:rsidTr="00A179FE">
        <w:tc>
          <w:tcPr>
            <w:tcW w:w="1188" w:type="dxa"/>
            <w:vMerge w:val="restart"/>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p>
          <w:p w:rsidR="00A179FE" w:rsidRPr="00F65640" w:rsidRDefault="00A179FE" w:rsidP="00A179FE">
            <w:pPr>
              <w:widowControl w:val="0"/>
              <w:autoSpaceDE w:val="0"/>
              <w:spacing w:after="0"/>
              <w:jc w:val="center"/>
              <w:rPr>
                <w:rFonts w:ascii="Arial" w:hAnsi="Arial" w:cs="Arial"/>
                <w:sz w:val="20"/>
                <w:szCs w:val="20"/>
              </w:rPr>
            </w:pPr>
            <w:r w:rsidRPr="00F65640">
              <w:rPr>
                <w:rFonts w:ascii="Arial" w:hAnsi="Arial" w:cs="Arial"/>
                <w:sz w:val="20"/>
                <w:szCs w:val="20"/>
              </w:rPr>
              <w:t>Pequeña</w:t>
            </w:r>
          </w:p>
        </w:tc>
        <w:tc>
          <w:tcPr>
            <w:tcW w:w="2160" w:type="dxa"/>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 xml:space="preserve">Comercio </w:t>
            </w:r>
          </w:p>
        </w:tc>
        <w:tc>
          <w:tcPr>
            <w:tcW w:w="2572" w:type="dxa"/>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 xml:space="preserve">11 hasta 30 </w:t>
            </w:r>
          </w:p>
        </w:tc>
        <w:tc>
          <w:tcPr>
            <w:tcW w:w="3119" w:type="dxa"/>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 xml:space="preserve">Desde $4.01 hasta $100 </w:t>
            </w:r>
          </w:p>
        </w:tc>
        <w:tc>
          <w:tcPr>
            <w:tcW w:w="860"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93</w:t>
            </w:r>
          </w:p>
        </w:tc>
      </w:tr>
      <w:tr w:rsidR="00A179FE" w:rsidRPr="00F65640" w:rsidTr="00A179FE">
        <w:tc>
          <w:tcPr>
            <w:tcW w:w="1188" w:type="dxa"/>
            <w:vMerge/>
            <w:tcBorders>
              <w:top w:val="single" w:sz="4" w:space="0" w:color="000000"/>
              <w:left w:val="single" w:sz="4" w:space="0" w:color="000000"/>
              <w:bottom w:val="single" w:sz="4" w:space="0" w:color="000000"/>
            </w:tcBorders>
          </w:tcPr>
          <w:p w:rsidR="00A179FE" w:rsidRPr="00F65640" w:rsidRDefault="00A179FE" w:rsidP="00A179FE">
            <w:pPr>
              <w:spacing w:after="0"/>
              <w:rPr>
                <w:rFonts w:ascii="Arial" w:hAnsi="Arial" w:cs="Arial"/>
                <w:sz w:val="20"/>
                <w:szCs w:val="20"/>
              </w:rPr>
            </w:pPr>
          </w:p>
        </w:tc>
        <w:tc>
          <w:tcPr>
            <w:tcW w:w="2160" w:type="dxa"/>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Industria y Servicios</w:t>
            </w:r>
          </w:p>
        </w:tc>
        <w:tc>
          <w:tcPr>
            <w:tcW w:w="2572" w:type="dxa"/>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 xml:space="preserve">Desde 11 hasta 50 </w:t>
            </w:r>
          </w:p>
        </w:tc>
        <w:tc>
          <w:tcPr>
            <w:tcW w:w="3119" w:type="dxa"/>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Desde $4.01 hasta $100</w:t>
            </w:r>
          </w:p>
        </w:tc>
        <w:tc>
          <w:tcPr>
            <w:tcW w:w="860"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95</w:t>
            </w:r>
          </w:p>
        </w:tc>
      </w:tr>
      <w:tr w:rsidR="00A179FE" w:rsidRPr="00F65640" w:rsidTr="00A179FE">
        <w:tc>
          <w:tcPr>
            <w:tcW w:w="1188" w:type="dxa"/>
            <w:vMerge w:val="restart"/>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p>
          <w:p w:rsidR="00A179FE" w:rsidRPr="00F65640" w:rsidRDefault="00A179FE" w:rsidP="00A179FE">
            <w:pPr>
              <w:widowControl w:val="0"/>
              <w:autoSpaceDE w:val="0"/>
              <w:spacing w:after="0"/>
              <w:jc w:val="center"/>
              <w:rPr>
                <w:rFonts w:ascii="Arial" w:hAnsi="Arial" w:cs="Arial"/>
                <w:sz w:val="20"/>
                <w:szCs w:val="20"/>
              </w:rPr>
            </w:pPr>
            <w:r w:rsidRPr="00F65640">
              <w:rPr>
                <w:rFonts w:ascii="Arial" w:hAnsi="Arial" w:cs="Arial"/>
                <w:sz w:val="20"/>
                <w:szCs w:val="20"/>
              </w:rPr>
              <w:t>Mediana</w:t>
            </w:r>
          </w:p>
        </w:tc>
        <w:tc>
          <w:tcPr>
            <w:tcW w:w="2160" w:type="dxa"/>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 xml:space="preserve">Comercio, </w:t>
            </w:r>
          </w:p>
        </w:tc>
        <w:tc>
          <w:tcPr>
            <w:tcW w:w="2572" w:type="dxa"/>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Desde 31 hasta 100</w:t>
            </w:r>
          </w:p>
        </w:tc>
        <w:tc>
          <w:tcPr>
            <w:tcW w:w="3119" w:type="dxa"/>
            <w:vMerge w:val="restart"/>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p>
          <w:p w:rsidR="00A179FE" w:rsidRPr="00F65640" w:rsidRDefault="00A179FE" w:rsidP="00A179FE">
            <w:pPr>
              <w:widowControl w:val="0"/>
              <w:autoSpaceDE w:val="0"/>
              <w:spacing w:after="0"/>
              <w:jc w:val="center"/>
              <w:rPr>
                <w:rFonts w:ascii="Arial" w:hAnsi="Arial" w:cs="Arial"/>
                <w:sz w:val="20"/>
                <w:szCs w:val="20"/>
              </w:rPr>
            </w:pPr>
            <w:r w:rsidRPr="00F65640">
              <w:rPr>
                <w:rFonts w:ascii="Arial" w:hAnsi="Arial" w:cs="Arial"/>
                <w:sz w:val="20"/>
                <w:szCs w:val="20"/>
              </w:rPr>
              <w:t>$100.01 Hasta $250</w:t>
            </w:r>
          </w:p>
        </w:tc>
        <w:tc>
          <w:tcPr>
            <w:tcW w:w="860" w:type="dxa"/>
            <w:vMerge w:val="restart"/>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p>
          <w:p w:rsidR="00A179FE" w:rsidRPr="00F65640" w:rsidRDefault="00A179FE" w:rsidP="00A179FE">
            <w:pPr>
              <w:widowControl w:val="0"/>
              <w:autoSpaceDE w:val="0"/>
              <w:spacing w:after="0"/>
              <w:jc w:val="center"/>
              <w:rPr>
                <w:rFonts w:ascii="Arial" w:hAnsi="Arial" w:cs="Arial"/>
                <w:sz w:val="20"/>
                <w:szCs w:val="20"/>
              </w:rPr>
            </w:pPr>
            <w:r w:rsidRPr="00F65640">
              <w:rPr>
                <w:rFonts w:ascii="Arial" w:hAnsi="Arial" w:cs="Arial"/>
                <w:sz w:val="20"/>
                <w:szCs w:val="20"/>
              </w:rPr>
              <w:t>235</w:t>
            </w:r>
          </w:p>
        </w:tc>
      </w:tr>
      <w:tr w:rsidR="00A179FE" w:rsidRPr="00F65640" w:rsidTr="00A179FE">
        <w:tc>
          <w:tcPr>
            <w:tcW w:w="1188" w:type="dxa"/>
            <w:vMerge/>
            <w:tcBorders>
              <w:top w:val="single" w:sz="4" w:space="0" w:color="000000"/>
              <w:left w:val="single" w:sz="4" w:space="0" w:color="000000"/>
              <w:bottom w:val="single" w:sz="4" w:space="0" w:color="000000"/>
            </w:tcBorders>
          </w:tcPr>
          <w:p w:rsidR="00A179FE" w:rsidRPr="00F65640" w:rsidRDefault="00A179FE" w:rsidP="00A179FE">
            <w:pPr>
              <w:spacing w:after="0"/>
              <w:rPr>
                <w:rFonts w:ascii="Arial" w:hAnsi="Arial" w:cs="Arial"/>
                <w:sz w:val="20"/>
                <w:szCs w:val="20"/>
              </w:rPr>
            </w:pPr>
          </w:p>
        </w:tc>
        <w:tc>
          <w:tcPr>
            <w:tcW w:w="2160" w:type="dxa"/>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Servicios</w:t>
            </w:r>
          </w:p>
        </w:tc>
        <w:tc>
          <w:tcPr>
            <w:tcW w:w="2572" w:type="dxa"/>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Desde 51 hasta 100</w:t>
            </w:r>
          </w:p>
        </w:tc>
        <w:tc>
          <w:tcPr>
            <w:tcW w:w="3119" w:type="dxa"/>
            <w:vMerge/>
            <w:tcBorders>
              <w:top w:val="single" w:sz="4" w:space="0" w:color="000000"/>
              <w:left w:val="single" w:sz="4" w:space="0" w:color="000000"/>
              <w:bottom w:val="single" w:sz="4" w:space="0" w:color="000000"/>
            </w:tcBorders>
          </w:tcPr>
          <w:p w:rsidR="00A179FE" w:rsidRPr="00F65640" w:rsidRDefault="00A179FE" w:rsidP="00A179FE">
            <w:pPr>
              <w:spacing w:after="0"/>
              <w:rPr>
                <w:rFonts w:ascii="Arial" w:hAnsi="Arial" w:cs="Arial"/>
                <w:sz w:val="20"/>
                <w:szCs w:val="20"/>
              </w:rPr>
            </w:pPr>
          </w:p>
        </w:tc>
        <w:tc>
          <w:tcPr>
            <w:tcW w:w="860" w:type="dxa"/>
            <w:vMerge/>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spacing w:after="0"/>
              <w:rPr>
                <w:rFonts w:ascii="Arial" w:hAnsi="Arial" w:cs="Arial"/>
                <w:sz w:val="20"/>
                <w:szCs w:val="20"/>
              </w:rPr>
            </w:pPr>
          </w:p>
        </w:tc>
      </w:tr>
      <w:tr w:rsidR="00A179FE" w:rsidRPr="00F65640" w:rsidTr="00A179FE">
        <w:tc>
          <w:tcPr>
            <w:tcW w:w="1188" w:type="dxa"/>
            <w:vMerge/>
            <w:tcBorders>
              <w:top w:val="single" w:sz="4" w:space="0" w:color="000000"/>
              <w:left w:val="single" w:sz="4" w:space="0" w:color="000000"/>
              <w:bottom w:val="single" w:sz="4" w:space="0" w:color="000000"/>
            </w:tcBorders>
          </w:tcPr>
          <w:p w:rsidR="00A179FE" w:rsidRPr="00F65640" w:rsidRDefault="00A179FE" w:rsidP="00A179FE">
            <w:pPr>
              <w:spacing w:after="0"/>
              <w:rPr>
                <w:rFonts w:ascii="Arial" w:hAnsi="Arial" w:cs="Arial"/>
                <w:sz w:val="20"/>
                <w:szCs w:val="20"/>
              </w:rPr>
            </w:pPr>
          </w:p>
        </w:tc>
        <w:tc>
          <w:tcPr>
            <w:tcW w:w="2160" w:type="dxa"/>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 xml:space="preserve">Industria </w:t>
            </w:r>
          </w:p>
        </w:tc>
        <w:tc>
          <w:tcPr>
            <w:tcW w:w="2572" w:type="dxa"/>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Desde 51 hasta 250</w:t>
            </w:r>
          </w:p>
        </w:tc>
        <w:tc>
          <w:tcPr>
            <w:tcW w:w="3119" w:type="dxa"/>
            <w:tcBorders>
              <w:top w:val="single" w:sz="4" w:space="0" w:color="000000"/>
              <w:left w:val="single" w:sz="4" w:space="0" w:color="000000"/>
              <w:bottom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$100.01 Hasta $250</w:t>
            </w:r>
          </w:p>
        </w:tc>
        <w:tc>
          <w:tcPr>
            <w:tcW w:w="860"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widowControl w:val="0"/>
              <w:autoSpaceDE w:val="0"/>
              <w:snapToGrid w:val="0"/>
              <w:spacing w:after="0"/>
              <w:jc w:val="center"/>
              <w:rPr>
                <w:rFonts w:ascii="Arial" w:hAnsi="Arial" w:cs="Arial"/>
                <w:sz w:val="20"/>
                <w:szCs w:val="20"/>
              </w:rPr>
            </w:pPr>
            <w:r w:rsidRPr="00F65640">
              <w:rPr>
                <w:rFonts w:ascii="Arial" w:hAnsi="Arial" w:cs="Arial"/>
                <w:sz w:val="20"/>
                <w:szCs w:val="20"/>
              </w:rPr>
              <w:t>250</w:t>
            </w:r>
          </w:p>
        </w:tc>
      </w:tr>
    </w:tbl>
    <w:p w:rsidR="00A179FE" w:rsidRPr="00F65640" w:rsidRDefault="00A179FE" w:rsidP="00A179FE">
      <w:pPr>
        <w:widowControl w:val="0"/>
        <w:autoSpaceDE w:val="0"/>
        <w:spacing w:after="0"/>
        <w:rPr>
          <w:rFonts w:ascii="Arial" w:hAnsi="Arial" w:cs="Arial"/>
          <w:sz w:val="20"/>
          <w:szCs w:val="20"/>
        </w:rPr>
      </w:pPr>
      <w:r w:rsidRPr="00F65640">
        <w:rPr>
          <w:rFonts w:ascii="Arial" w:hAnsi="Arial" w:cs="Arial"/>
          <w:sz w:val="20"/>
          <w:szCs w:val="20"/>
        </w:rPr>
        <w:t>*Tope Máximo Combinado = (Trabajadores) X 10% + (Ventas Anuales) X 90%)</w:t>
      </w:r>
    </w:p>
    <w:p w:rsidR="00A179FE" w:rsidRPr="00F65640" w:rsidRDefault="00A179FE" w:rsidP="00A179FE">
      <w:pPr>
        <w:widowControl w:val="0"/>
        <w:autoSpaceDE w:val="0"/>
        <w:spacing w:after="0"/>
        <w:jc w:val="both"/>
        <w:rPr>
          <w:rFonts w:ascii="Arial" w:hAnsi="Arial" w:cs="Arial"/>
          <w:sz w:val="20"/>
          <w:szCs w:val="20"/>
        </w:rPr>
      </w:pPr>
      <w:r w:rsidRPr="00F65640">
        <w:rPr>
          <w:rFonts w:ascii="Arial" w:hAnsi="Arial" w:cs="Arial"/>
          <w:sz w:val="20"/>
          <w:szCs w:val="20"/>
        </w:rPr>
        <w:t xml:space="preserve"> (7) (8) El número de trabajadores será el que resulte de la sumatoria de los puntos (7) y (8)</w:t>
      </w:r>
    </w:p>
    <w:p w:rsidR="00A179FE" w:rsidRPr="00F65640" w:rsidRDefault="00A179FE" w:rsidP="00A179FE">
      <w:pPr>
        <w:widowControl w:val="0"/>
        <w:autoSpaceDE w:val="0"/>
        <w:spacing w:after="0"/>
        <w:ind w:firstLine="1512"/>
        <w:rPr>
          <w:rFonts w:ascii="Arial" w:hAnsi="Arial" w:cs="Arial"/>
          <w:sz w:val="20"/>
          <w:szCs w:val="20"/>
        </w:rPr>
      </w:pPr>
    </w:p>
    <w:p w:rsidR="00A179FE" w:rsidRPr="00F65640" w:rsidRDefault="00A179FE" w:rsidP="00A179FE">
      <w:pPr>
        <w:widowControl w:val="0"/>
        <w:autoSpaceDE w:val="0"/>
        <w:spacing w:after="0"/>
        <w:jc w:val="both"/>
        <w:rPr>
          <w:rFonts w:ascii="Arial" w:hAnsi="Arial" w:cs="Arial"/>
          <w:sz w:val="20"/>
          <w:szCs w:val="20"/>
        </w:rPr>
      </w:pPr>
      <w:r w:rsidRPr="00F65640">
        <w:rPr>
          <w:rFonts w:ascii="Arial" w:hAnsi="Arial" w:cs="Arial"/>
          <w:sz w:val="20"/>
          <w:szCs w:val="20"/>
        </w:rPr>
        <w:lastRenderedPageBreak/>
        <w:t>(10)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A179FE" w:rsidRPr="00F65640" w:rsidRDefault="00A179FE" w:rsidP="00A179FE">
      <w:pPr>
        <w:widowControl w:val="0"/>
        <w:autoSpaceDE w:val="0"/>
        <w:spacing w:after="0"/>
        <w:jc w:val="both"/>
        <w:rPr>
          <w:rFonts w:ascii="Arial" w:hAnsi="Arial" w:cs="Arial"/>
          <w:sz w:val="20"/>
          <w:szCs w:val="20"/>
        </w:rPr>
      </w:pPr>
    </w:p>
    <w:p w:rsidR="00A179FE" w:rsidRPr="00F65640" w:rsidRDefault="00A179FE" w:rsidP="00A179FE">
      <w:pPr>
        <w:widowControl w:val="0"/>
        <w:autoSpaceDE w:val="0"/>
        <w:spacing w:after="0"/>
        <w:jc w:val="both"/>
        <w:rPr>
          <w:rFonts w:ascii="Arial" w:hAnsi="Arial" w:cs="Arial"/>
          <w:sz w:val="20"/>
          <w:szCs w:val="20"/>
        </w:rPr>
      </w:pPr>
      <w:r w:rsidRPr="00F65640">
        <w:rPr>
          <w:rFonts w:ascii="Arial" w:hAnsi="Arial" w:cs="Arial"/>
          <w:sz w:val="20"/>
          <w:szCs w:val="20"/>
        </w:rPr>
        <w:t>Asimismo, manifiesto, bajo protesta de .decir verdad, que el Registro Federal de Contribuyentes de mi representada es:</w:t>
      </w:r>
      <w:r w:rsidRPr="00F65640">
        <w:rPr>
          <w:rFonts w:ascii="Arial" w:hAnsi="Arial" w:cs="Arial"/>
          <w:sz w:val="20"/>
          <w:szCs w:val="20"/>
          <w:u w:val="single"/>
        </w:rPr>
        <w:t xml:space="preserve"> </w:t>
      </w:r>
      <w:r w:rsidRPr="00F65640">
        <w:rPr>
          <w:rFonts w:ascii="Arial" w:hAnsi="Arial" w:cs="Arial"/>
          <w:sz w:val="20"/>
          <w:szCs w:val="20"/>
        </w:rPr>
        <w:t>___</w:t>
      </w:r>
      <w:proofErr w:type="gramStart"/>
      <w:r w:rsidRPr="00F65640">
        <w:rPr>
          <w:rFonts w:ascii="Arial" w:hAnsi="Arial" w:cs="Arial"/>
          <w:sz w:val="20"/>
          <w:szCs w:val="20"/>
        </w:rPr>
        <w:t>_(</w:t>
      </w:r>
      <w:proofErr w:type="gramEnd"/>
      <w:r w:rsidRPr="00F65640">
        <w:rPr>
          <w:rFonts w:ascii="Arial" w:hAnsi="Arial" w:cs="Arial"/>
          <w:sz w:val="20"/>
          <w:szCs w:val="20"/>
        </w:rPr>
        <w:t>11)_______y que el Registro Federal de Contribuyentes del (los) fabricante(s) de los bienes que integran mi oferta, es (son</w:t>
      </w:r>
      <w:r w:rsidRPr="00F65640">
        <w:rPr>
          <w:rFonts w:ascii="Arial" w:hAnsi="Arial" w:cs="Arial"/>
          <w:sz w:val="20"/>
          <w:szCs w:val="20"/>
          <w:u w:val="single"/>
        </w:rPr>
        <w:t xml:space="preserve">): </w:t>
      </w:r>
      <w:r w:rsidRPr="00F65640">
        <w:rPr>
          <w:rFonts w:ascii="Arial" w:hAnsi="Arial" w:cs="Arial"/>
          <w:sz w:val="20"/>
          <w:szCs w:val="20"/>
        </w:rPr>
        <w:t>______</w:t>
      </w:r>
      <w:r w:rsidRPr="00F65640">
        <w:rPr>
          <w:rFonts w:ascii="Arial" w:hAnsi="Arial" w:cs="Arial"/>
          <w:sz w:val="20"/>
          <w:szCs w:val="20"/>
          <w:u w:val="single"/>
        </w:rPr>
        <w:t xml:space="preserve">( 12 </w:t>
      </w:r>
      <w:r w:rsidRPr="00F65640">
        <w:rPr>
          <w:rFonts w:ascii="Arial" w:hAnsi="Arial" w:cs="Arial"/>
          <w:sz w:val="20"/>
          <w:szCs w:val="20"/>
        </w:rPr>
        <w:t>)_______.</w:t>
      </w:r>
    </w:p>
    <w:p w:rsidR="00A179FE" w:rsidRPr="00F65640" w:rsidRDefault="00A179FE" w:rsidP="00A179FE">
      <w:pPr>
        <w:widowControl w:val="0"/>
        <w:autoSpaceDE w:val="0"/>
        <w:spacing w:after="0"/>
        <w:ind w:firstLine="4253"/>
        <w:rPr>
          <w:rFonts w:ascii="Arial" w:hAnsi="Arial" w:cs="Arial"/>
          <w:sz w:val="20"/>
          <w:szCs w:val="20"/>
        </w:rPr>
      </w:pPr>
      <w:r w:rsidRPr="00F65640">
        <w:rPr>
          <w:rFonts w:ascii="Arial" w:hAnsi="Arial" w:cs="Arial"/>
          <w:sz w:val="20"/>
          <w:szCs w:val="20"/>
        </w:rPr>
        <w:t>ATENTAMENTE</w:t>
      </w:r>
    </w:p>
    <w:p w:rsidR="00A179FE" w:rsidRPr="00F65640" w:rsidRDefault="00A179FE" w:rsidP="00A179FE">
      <w:pPr>
        <w:widowControl w:val="0"/>
        <w:autoSpaceDE w:val="0"/>
        <w:spacing w:after="0"/>
        <w:ind w:firstLine="4820"/>
        <w:rPr>
          <w:rFonts w:ascii="Arial" w:hAnsi="Arial" w:cs="Arial"/>
          <w:sz w:val="20"/>
          <w:szCs w:val="20"/>
          <w:u w:val="single"/>
        </w:rPr>
      </w:pPr>
      <w:r w:rsidRPr="00F65640">
        <w:rPr>
          <w:rFonts w:ascii="Arial" w:hAnsi="Arial" w:cs="Arial"/>
          <w:sz w:val="20"/>
          <w:szCs w:val="20"/>
          <w:u w:val="single"/>
        </w:rPr>
        <w:t>(13)</w:t>
      </w:r>
    </w:p>
    <w:p w:rsidR="00A179FE" w:rsidRPr="00F65640"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ANEXO NÚMERO 6  A (SEIS A)</w:t>
      </w: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 xml:space="preserve"> (Carta en original, papel membretado y firma autógrafa del fabricante)</w:t>
      </w:r>
    </w:p>
    <w:p w:rsidR="00A179FE" w:rsidRPr="00F65640" w:rsidRDefault="00A179FE" w:rsidP="00A179FE">
      <w:pPr>
        <w:spacing w:after="0"/>
        <w:rPr>
          <w:rFonts w:ascii="Arial" w:hAnsi="Arial" w:cs="Arial"/>
          <w:b/>
          <w:sz w:val="20"/>
          <w:szCs w:val="20"/>
        </w:rPr>
      </w:pPr>
    </w:p>
    <w:p w:rsidR="00A179FE" w:rsidRPr="00F65640" w:rsidRDefault="00A179FE" w:rsidP="00A179FE">
      <w:pPr>
        <w:spacing w:after="0"/>
        <w:rPr>
          <w:rFonts w:ascii="Arial" w:hAnsi="Arial" w:cs="Arial"/>
          <w:b/>
          <w:sz w:val="20"/>
          <w:szCs w:val="20"/>
        </w:rPr>
      </w:pPr>
    </w:p>
    <w:p w:rsidR="00A179FE" w:rsidRPr="00F65640" w:rsidRDefault="00A179FE" w:rsidP="00A179FE">
      <w:pPr>
        <w:spacing w:after="0"/>
        <w:jc w:val="both"/>
        <w:rPr>
          <w:rFonts w:ascii="Arial" w:hAnsi="Arial" w:cs="Arial"/>
          <w:b/>
          <w:sz w:val="20"/>
          <w:szCs w:val="20"/>
        </w:rPr>
      </w:pPr>
      <w:r w:rsidRPr="00F65640">
        <w:rPr>
          <w:rFonts w:ascii="Arial" w:hAnsi="Arial" w:cs="Arial"/>
          <w:b/>
          <w:sz w:val="20"/>
          <w:szCs w:val="20"/>
        </w:rPr>
        <w:t>INSTITUTO MEXICANO DEL SEGURO SOCIAL</w:t>
      </w:r>
    </w:p>
    <w:p w:rsidR="00A179FE" w:rsidRPr="00F65640" w:rsidRDefault="00A179FE" w:rsidP="00A179FE">
      <w:pPr>
        <w:spacing w:after="0"/>
        <w:jc w:val="both"/>
        <w:rPr>
          <w:rFonts w:ascii="Arial" w:hAnsi="Arial" w:cs="Arial"/>
          <w:b/>
          <w:sz w:val="20"/>
          <w:szCs w:val="20"/>
        </w:rPr>
      </w:pPr>
      <w:r w:rsidRPr="00F65640">
        <w:rPr>
          <w:rFonts w:ascii="Arial" w:hAnsi="Arial" w:cs="Arial"/>
          <w:b/>
          <w:sz w:val="20"/>
          <w:szCs w:val="20"/>
        </w:rPr>
        <w:t>DELEGACION SUR DEL D.F.</w:t>
      </w:r>
    </w:p>
    <w:p w:rsidR="00A179FE" w:rsidRPr="00F65640" w:rsidRDefault="00A179FE" w:rsidP="00A179FE">
      <w:pPr>
        <w:spacing w:after="0"/>
        <w:jc w:val="both"/>
        <w:rPr>
          <w:rFonts w:ascii="Arial" w:hAnsi="Arial" w:cs="Arial"/>
          <w:b/>
          <w:sz w:val="20"/>
          <w:szCs w:val="20"/>
        </w:rPr>
      </w:pPr>
      <w:r w:rsidRPr="00F65640">
        <w:rPr>
          <w:rFonts w:ascii="Arial" w:hAnsi="Arial" w:cs="Arial"/>
          <w:b/>
          <w:sz w:val="20"/>
          <w:szCs w:val="20"/>
        </w:rPr>
        <w:t>PRESENT</w:t>
      </w:r>
    </w:p>
    <w:p w:rsidR="00A179FE" w:rsidRPr="00F65640" w:rsidRDefault="00A179FE" w:rsidP="00A179FE">
      <w:pPr>
        <w:spacing w:after="0" w:line="360" w:lineRule="auto"/>
        <w:jc w:val="both"/>
        <w:rPr>
          <w:rFonts w:ascii="Arial" w:hAnsi="Arial" w:cs="Arial"/>
          <w:b/>
          <w:bCs/>
          <w:sz w:val="20"/>
          <w:szCs w:val="20"/>
        </w:rPr>
      </w:pPr>
    </w:p>
    <w:p w:rsidR="00A179FE" w:rsidRPr="00F65640" w:rsidRDefault="00A179FE" w:rsidP="00A179FE">
      <w:pPr>
        <w:spacing w:after="0" w:line="360" w:lineRule="auto"/>
        <w:jc w:val="both"/>
        <w:rPr>
          <w:rFonts w:ascii="Arial" w:hAnsi="Arial" w:cs="Arial"/>
          <w:sz w:val="20"/>
          <w:szCs w:val="20"/>
        </w:rPr>
      </w:pPr>
      <w:r w:rsidRPr="00F65640">
        <w:rPr>
          <w:rFonts w:ascii="Arial" w:hAnsi="Arial" w:cs="Arial"/>
          <w:b/>
          <w:bCs/>
          <w:sz w:val="20"/>
          <w:szCs w:val="20"/>
        </w:rPr>
        <w:t>__________</w:t>
      </w:r>
      <w:proofErr w:type="gramStart"/>
      <w:r w:rsidRPr="00F65640">
        <w:rPr>
          <w:rFonts w:ascii="Arial" w:hAnsi="Arial" w:cs="Arial"/>
          <w:b/>
          <w:bCs/>
          <w:sz w:val="20"/>
          <w:szCs w:val="20"/>
          <w:u w:val="single"/>
        </w:rPr>
        <w:t>_(</w:t>
      </w:r>
      <w:proofErr w:type="gramEnd"/>
      <w:r w:rsidRPr="00F65640">
        <w:rPr>
          <w:rFonts w:ascii="Arial" w:hAnsi="Arial" w:cs="Arial"/>
          <w:b/>
          <w:bCs/>
          <w:sz w:val="20"/>
          <w:szCs w:val="20"/>
          <w:u w:val="single"/>
        </w:rPr>
        <w:t xml:space="preserve">NOMBRE) </w:t>
      </w:r>
      <w:r w:rsidRPr="00F65640">
        <w:rPr>
          <w:rFonts w:ascii="Arial" w:hAnsi="Arial" w:cs="Arial"/>
          <w:b/>
          <w:bCs/>
          <w:sz w:val="20"/>
          <w:szCs w:val="20"/>
        </w:rPr>
        <w:t>____________</w:t>
      </w:r>
      <w:r w:rsidRPr="00F65640">
        <w:rPr>
          <w:rFonts w:ascii="Arial" w:hAnsi="Arial" w:cs="Arial"/>
          <w:sz w:val="20"/>
          <w:szCs w:val="20"/>
        </w:rPr>
        <w:t xml:space="preserve">, EN MI CARÁCTER DE REPRESENTANTE LEGAL DE LA EMPRESA </w:t>
      </w:r>
      <w:r w:rsidRPr="00F65640">
        <w:rPr>
          <w:rFonts w:ascii="Arial" w:hAnsi="Arial" w:cs="Arial"/>
          <w:b/>
          <w:bCs/>
          <w:sz w:val="20"/>
          <w:szCs w:val="20"/>
          <w:u w:val="single"/>
        </w:rPr>
        <w:t xml:space="preserve">_____(NOMBRE O RAZÓN SOCIAL DEL </w:t>
      </w:r>
      <w:r w:rsidR="006551FD" w:rsidRPr="00F65640">
        <w:rPr>
          <w:rFonts w:ascii="Arial" w:hAnsi="Arial" w:cs="Arial"/>
          <w:b/>
          <w:bCs/>
          <w:sz w:val="20"/>
          <w:szCs w:val="20"/>
          <w:u w:val="single"/>
        </w:rPr>
        <w:t>FABRICANTE</w:t>
      </w:r>
      <w:r w:rsidR="006551FD">
        <w:rPr>
          <w:rFonts w:ascii="Arial" w:hAnsi="Arial" w:cs="Arial"/>
          <w:b/>
          <w:bCs/>
          <w:sz w:val="20"/>
          <w:szCs w:val="20"/>
          <w:u w:val="single"/>
        </w:rPr>
        <w:t xml:space="preserve"> </w:t>
      </w:r>
      <w:r w:rsidR="006551FD" w:rsidRPr="006551FD">
        <w:rPr>
          <w:rFonts w:ascii="Arial" w:hAnsi="Arial" w:cs="Arial"/>
          <w:b/>
          <w:bCs/>
          <w:sz w:val="20"/>
          <w:szCs w:val="20"/>
          <w:u w:val="single"/>
        </w:rPr>
        <w:t>Y/O TITULAR DEL REGISTRO SANITARIO</w:t>
      </w:r>
      <w:r w:rsidR="006551FD" w:rsidRPr="00F65640">
        <w:rPr>
          <w:rFonts w:ascii="Arial" w:hAnsi="Arial" w:cs="Arial"/>
          <w:b/>
          <w:bCs/>
          <w:sz w:val="20"/>
          <w:szCs w:val="20"/>
          <w:u w:val="single"/>
        </w:rPr>
        <w:t>)</w:t>
      </w:r>
      <w:r w:rsidR="006551FD" w:rsidRPr="006551FD">
        <w:rPr>
          <w:rFonts w:ascii="Arial" w:hAnsi="Arial" w:cs="Arial"/>
          <w:b/>
          <w:bCs/>
          <w:sz w:val="20"/>
          <w:szCs w:val="20"/>
          <w:u w:val="single"/>
        </w:rPr>
        <w:t>_______,</w:t>
      </w:r>
      <w:r w:rsidR="006551FD" w:rsidRPr="00F65640">
        <w:rPr>
          <w:rFonts w:ascii="Arial" w:hAnsi="Arial" w:cs="Arial"/>
          <w:sz w:val="20"/>
          <w:szCs w:val="20"/>
        </w:rPr>
        <w:t xml:space="preserve"> </w:t>
      </w:r>
      <w:r w:rsidRPr="00F65640">
        <w:rPr>
          <w:rFonts w:ascii="Arial" w:hAnsi="Arial" w:cs="Arial"/>
          <w:sz w:val="20"/>
          <w:szCs w:val="20"/>
        </w:rPr>
        <w:t>MANIFIESTO QUE RESPALDO LA PROPUESTA TÉCNICA QUE PRESENTE __</w:t>
      </w:r>
      <w:r w:rsidRPr="00F65640">
        <w:rPr>
          <w:rFonts w:ascii="Arial" w:hAnsi="Arial" w:cs="Arial"/>
          <w:sz w:val="20"/>
          <w:szCs w:val="20"/>
          <w:u w:val="single"/>
        </w:rPr>
        <w:t>_(</w:t>
      </w:r>
      <w:r w:rsidRPr="00F65640">
        <w:rPr>
          <w:rFonts w:ascii="Arial" w:hAnsi="Arial" w:cs="Arial"/>
          <w:b/>
          <w:bCs/>
          <w:sz w:val="20"/>
          <w:szCs w:val="20"/>
          <w:u w:val="single"/>
        </w:rPr>
        <w:t>NOMBRE O RAZÓN SOCIAL DEL DISTRIBUIDOR)</w:t>
      </w:r>
      <w:r w:rsidRPr="00F65640">
        <w:rPr>
          <w:rFonts w:ascii="Arial" w:hAnsi="Arial" w:cs="Arial"/>
          <w:sz w:val="20"/>
          <w:szCs w:val="20"/>
        </w:rPr>
        <w:t>____ POR LOS BIENES OFERTADOS EN LA LICITACION PUBLICA INTERNACIONAL BAJO LA COBERTURA DE LOS TRATADOS No. _________________ Y QUE A CONTINUACIÓN SE RELACIONAN:</w:t>
      </w:r>
    </w:p>
    <w:p w:rsidR="00A179FE" w:rsidRPr="00F65640" w:rsidRDefault="00A179FE" w:rsidP="00A179FE">
      <w:pPr>
        <w:spacing w:after="0" w:line="360" w:lineRule="auto"/>
        <w:jc w:val="both"/>
        <w:rPr>
          <w:rFonts w:ascii="Arial" w:hAnsi="Arial" w:cs="Arial"/>
          <w:sz w:val="20"/>
          <w:szCs w:val="20"/>
        </w:rPr>
      </w:pPr>
    </w:p>
    <w:tbl>
      <w:tblPr>
        <w:tblW w:w="0" w:type="auto"/>
        <w:tblLayout w:type="fixed"/>
        <w:tblLook w:val="0000" w:firstRow="0" w:lastRow="0" w:firstColumn="0" w:lastColumn="0" w:noHBand="0" w:noVBand="0"/>
      </w:tblPr>
      <w:tblGrid>
        <w:gridCol w:w="5028"/>
        <w:gridCol w:w="5029"/>
      </w:tblGrid>
      <w:tr w:rsidR="00A179FE" w:rsidRPr="00F65640" w:rsidTr="00A179FE">
        <w:tc>
          <w:tcPr>
            <w:tcW w:w="5028" w:type="dxa"/>
          </w:tcPr>
          <w:p w:rsidR="00A179FE" w:rsidRPr="00F65640" w:rsidRDefault="00A179FE" w:rsidP="00A179FE">
            <w:pPr>
              <w:snapToGrid w:val="0"/>
              <w:spacing w:after="0" w:line="360" w:lineRule="auto"/>
              <w:jc w:val="both"/>
              <w:rPr>
                <w:rFonts w:ascii="Arial" w:hAnsi="Arial" w:cs="Arial"/>
                <w:sz w:val="20"/>
                <w:szCs w:val="20"/>
              </w:rPr>
            </w:pPr>
            <w:r w:rsidRPr="00F65640">
              <w:rPr>
                <w:rFonts w:ascii="Arial" w:hAnsi="Arial" w:cs="Arial"/>
                <w:sz w:val="20"/>
                <w:szCs w:val="20"/>
              </w:rPr>
              <w:t>_____________________________________</w:t>
            </w:r>
          </w:p>
        </w:tc>
        <w:tc>
          <w:tcPr>
            <w:tcW w:w="5029" w:type="dxa"/>
          </w:tcPr>
          <w:p w:rsidR="00A179FE" w:rsidRPr="00F65640" w:rsidRDefault="00A179FE" w:rsidP="00A179FE">
            <w:pPr>
              <w:snapToGrid w:val="0"/>
              <w:spacing w:after="0" w:line="360" w:lineRule="auto"/>
              <w:jc w:val="both"/>
              <w:rPr>
                <w:rFonts w:ascii="Arial" w:hAnsi="Arial" w:cs="Arial"/>
                <w:sz w:val="20"/>
                <w:szCs w:val="20"/>
              </w:rPr>
            </w:pPr>
            <w:r w:rsidRPr="00F65640">
              <w:rPr>
                <w:rFonts w:ascii="Arial" w:hAnsi="Arial" w:cs="Arial"/>
                <w:sz w:val="20"/>
                <w:szCs w:val="20"/>
              </w:rPr>
              <w:t>______________________________________</w:t>
            </w:r>
          </w:p>
        </w:tc>
      </w:tr>
      <w:tr w:rsidR="00A179FE" w:rsidRPr="00F65640" w:rsidTr="00A179FE">
        <w:tc>
          <w:tcPr>
            <w:tcW w:w="5028" w:type="dxa"/>
          </w:tcPr>
          <w:p w:rsidR="00A179FE" w:rsidRPr="00F65640" w:rsidRDefault="00A179FE" w:rsidP="00A179FE">
            <w:pPr>
              <w:snapToGrid w:val="0"/>
              <w:spacing w:after="0" w:line="360" w:lineRule="auto"/>
              <w:jc w:val="both"/>
              <w:rPr>
                <w:rFonts w:ascii="Arial" w:hAnsi="Arial" w:cs="Arial"/>
                <w:sz w:val="20"/>
                <w:szCs w:val="20"/>
              </w:rPr>
            </w:pPr>
            <w:r w:rsidRPr="00F65640">
              <w:rPr>
                <w:rFonts w:ascii="Arial" w:hAnsi="Arial" w:cs="Arial"/>
                <w:sz w:val="20"/>
                <w:szCs w:val="20"/>
              </w:rPr>
              <w:t>_____________________________________</w:t>
            </w:r>
          </w:p>
        </w:tc>
        <w:tc>
          <w:tcPr>
            <w:tcW w:w="5029" w:type="dxa"/>
          </w:tcPr>
          <w:p w:rsidR="00A179FE" w:rsidRPr="00F65640" w:rsidRDefault="00A179FE" w:rsidP="00A179FE">
            <w:pPr>
              <w:snapToGrid w:val="0"/>
              <w:spacing w:after="0" w:line="360" w:lineRule="auto"/>
              <w:jc w:val="both"/>
              <w:rPr>
                <w:rFonts w:ascii="Arial" w:hAnsi="Arial" w:cs="Arial"/>
                <w:sz w:val="20"/>
                <w:szCs w:val="20"/>
              </w:rPr>
            </w:pPr>
            <w:r w:rsidRPr="00F65640">
              <w:rPr>
                <w:rFonts w:ascii="Arial" w:hAnsi="Arial" w:cs="Arial"/>
                <w:sz w:val="20"/>
                <w:szCs w:val="20"/>
              </w:rPr>
              <w:t>______________________________________</w:t>
            </w:r>
          </w:p>
        </w:tc>
      </w:tr>
      <w:tr w:rsidR="00A179FE" w:rsidRPr="00F65640" w:rsidTr="00A179FE">
        <w:tc>
          <w:tcPr>
            <w:tcW w:w="5028" w:type="dxa"/>
          </w:tcPr>
          <w:p w:rsidR="00A179FE" w:rsidRPr="00F65640" w:rsidRDefault="00A179FE" w:rsidP="00A179FE">
            <w:pPr>
              <w:snapToGrid w:val="0"/>
              <w:spacing w:after="0" w:line="360" w:lineRule="auto"/>
              <w:jc w:val="both"/>
              <w:rPr>
                <w:rFonts w:ascii="Arial" w:hAnsi="Arial" w:cs="Arial"/>
                <w:sz w:val="20"/>
                <w:szCs w:val="20"/>
              </w:rPr>
            </w:pPr>
            <w:r w:rsidRPr="00F65640">
              <w:rPr>
                <w:rFonts w:ascii="Arial" w:hAnsi="Arial" w:cs="Arial"/>
                <w:sz w:val="20"/>
                <w:szCs w:val="20"/>
              </w:rPr>
              <w:t>_____________________________________</w:t>
            </w:r>
          </w:p>
        </w:tc>
        <w:tc>
          <w:tcPr>
            <w:tcW w:w="5029" w:type="dxa"/>
          </w:tcPr>
          <w:p w:rsidR="00A179FE" w:rsidRPr="00F65640" w:rsidRDefault="00A179FE" w:rsidP="00A179FE">
            <w:pPr>
              <w:snapToGrid w:val="0"/>
              <w:spacing w:after="0" w:line="360" w:lineRule="auto"/>
              <w:jc w:val="both"/>
              <w:rPr>
                <w:rFonts w:ascii="Arial" w:hAnsi="Arial" w:cs="Arial"/>
                <w:sz w:val="20"/>
                <w:szCs w:val="20"/>
              </w:rPr>
            </w:pPr>
            <w:r w:rsidRPr="00F65640">
              <w:rPr>
                <w:rFonts w:ascii="Arial" w:hAnsi="Arial" w:cs="Arial"/>
                <w:sz w:val="20"/>
                <w:szCs w:val="20"/>
              </w:rPr>
              <w:t>______________________________________</w:t>
            </w:r>
          </w:p>
        </w:tc>
      </w:tr>
      <w:tr w:rsidR="00A179FE" w:rsidRPr="00F65640" w:rsidTr="00A179FE">
        <w:tc>
          <w:tcPr>
            <w:tcW w:w="5028" w:type="dxa"/>
          </w:tcPr>
          <w:p w:rsidR="00A179FE" w:rsidRPr="00F65640" w:rsidRDefault="00A179FE" w:rsidP="00A179FE">
            <w:pPr>
              <w:snapToGrid w:val="0"/>
              <w:spacing w:after="0" w:line="360" w:lineRule="auto"/>
              <w:jc w:val="both"/>
              <w:rPr>
                <w:rFonts w:ascii="Arial" w:hAnsi="Arial" w:cs="Arial"/>
                <w:sz w:val="20"/>
                <w:szCs w:val="20"/>
              </w:rPr>
            </w:pPr>
            <w:r w:rsidRPr="00F65640">
              <w:rPr>
                <w:rFonts w:ascii="Arial" w:hAnsi="Arial" w:cs="Arial"/>
                <w:sz w:val="20"/>
                <w:szCs w:val="20"/>
              </w:rPr>
              <w:t>_____________________________________</w:t>
            </w:r>
          </w:p>
        </w:tc>
        <w:tc>
          <w:tcPr>
            <w:tcW w:w="5029" w:type="dxa"/>
          </w:tcPr>
          <w:p w:rsidR="00A179FE" w:rsidRPr="00F65640" w:rsidRDefault="00A179FE" w:rsidP="00A179FE">
            <w:pPr>
              <w:snapToGrid w:val="0"/>
              <w:spacing w:after="0" w:line="360" w:lineRule="auto"/>
              <w:jc w:val="both"/>
              <w:rPr>
                <w:rFonts w:ascii="Arial" w:hAnsi="Arial" w:cs="Arial"/>
                <w:sz w:val="20"/>
                <w:szCs w:val="20"/>
              </w:rPr>
            </w:pPr>
            <w:r w:rsidRPr="00F65640">
              <w:rPr>
                <w:rFonts w:ascii="Arial" w:hAnsi="Arial" w:cs="Arial"/>
                <w:sz w:val="20"/>
                <w:szCs w:val="20"/>
              </w:rPr>
              <w:t>______________________________________</w:t>
            </w:r>
          </w:p>
        </w:tc>
      </w:tr>
      <w:tr w:rsidR="00A179FE" w:rsidRPr="00F65640" w:rsidTr="00A179FE">
        <w:tc>
          <w:tcPr>
            <w:tcW w:w="5028" w:type="dxa"/>
          </w:tcPr>
          <w:p w:rsidR="00A179FE" w:rsidRPr="00F65640" w:rsidRDefault="00A179FE" w:rsidP="00A179FE">
            <w:pPr>
              <w:snapToGrid w:val="0"/>
              <w:spacing w:after="0" w:line="360" w:lineRule="auto"/>
              <w:jc w:val="both"/>
              <w:rPr>
                <w:rFonts w:ascii="Arial" w:hAnsi="Arial" w:cs="Arial"/>
                <w:sz w:val="20"/>
                <w:szCs w:val="20"/>
              </w:rPr>
            </w:pPr>
            <w:r w:rsidRPr="00F65640">
              <w:rPr>
                <w:rFonts w:ascii="Arial" w:hAnsi="Arial" w:cs="Arial"/>
                <w:sz w:val="20"/>
                <w:szCs w:val="20"/>
              </w:rPr>
              <w:t>_____________________________________</w:t>
            </w:r>
          </w:p>
        </w:tc>
        <w:tc>
          <w:tcPr>
            <w:tcW w:w="5029" w:type="dxa"/>
          </w:tcPr>
          <w:p w:rsidR="00A179FE" w:rsidRPr="00F65640" w:rsidRDefault="00A179FE" w:rsidP="00A179FE">
            <w:pPr>
              <w:snapToGrid w:val="0"/>
              <w:spacing w:after="0" w:line="360" w:lineRule="auto"/>
              <w:jc w:val="both"/>
              <w:rPr>
                <w:rFonts w:ascii="Arial" w:hAnsi="Arial" w:cs="Arial"/>
                <w:sz w:val="20"/>
                <w:szCs w:val="20"/>
              </w:rPr>
            </w:pPr>
            <w:r w:rsidRPr="00F65640">
              <w:rPr>
                <w:rFonts w:ascii="Arial" w:hAnsi="Arial" w:cs="Arial"/>
                <w:sz w:val="20"/>
                <w:szCs w:val="20"/>
              </w:rPr>
              <w:t>______________________________________</w:t>
            </w:r>
          </w:p>
        </w:tc>
      </w:tr>
      <w:tr w:rsidR="00A179FE" w:rsidRPr="00F65640" w:rsidTr="00A179FE">
        <w:tc>
          <w:tcPr>
            <w:tcW w:w="5028" w:type="dxa"/>
          </w:tcPr>
          <w:p w:rsidR="00A179FE" w:rsidRPr="00F65640" w:rsidRDefault="00A179FE" w:rsidP="00A179FE">
            <w:pPr>
              <w:snapToGrid w:val="0"/>
              <w:spacing w:after="0" w:line="360" w:lineRule="auto"/>
              <w:jc w:val="both"/>
              <w:rPr>
                <w:rFonts w:ascii="Arial" w:hAnsi="Arial" w:cs="Arial"/>
                <w:sz w:val="20"/>
                <w:szCs w:val="20"/>
              </w:rPr>
            </w:pPr>
            <w:r w:rsidRPr="00F65640">
              <w:rPr>
                <w:rFonts w:ascii="Arial" w:hAnsi="Arial" w:cs="Arial"/>
                <w:sz w:val="20"/>
                <w:szCs w:val="20"/>
              </w:rPr>
              <w:t>_____________________________________</w:t>
            </w:r>
          </w:p>
        </w:tc>
        <w:tc>
          <w:tcPr>
            <w:tcW w:w="5029" w:type="dxa"/>
          </w:tcPr>
          <w:p w:rsidR="00A179FE" w:rsidRPr="00F65640" w:rsidRDefault="00A179FE" w:rsidP="00A179FE">
            <w:pPr>
              <w:snapToGrid w:val="0"/>
              <w:spacing w:after="0" w:line="360" w:lineRule="auto"/>
              <w:jc w:val="both"/>
              <w:rPr>
                <w:rFonts w:ascii="Arial" w:hAnsi="Arial" w:cs="Arial"/>
                <w:sz w:val="20"/>
                <w:szCs w:val="20"/>
              </w:rPr>
            </w:pPr>
            <w:r w:rsidRPr="00F65640">
              <w:rPr>
                <w:rFonts w:ascii="Arial" w:hAnsi="Arial" w:cs="Arial"/>
                <w:sz w:val="20"/>
                <w:szCs w:val="20"/>
              </w:rPr>
              <w:t>______________________________________</w:t>
            </w:r>
          </w:p>
        </w:tc>
      </w:tr>
      <w:tr w:rsidR="00A179FE" w:rsidRPr="00F65640" w:rsidTr="00A179FE">
        <w:tc>
          <w:tcPr>
            <w:tcW w:w="5028" w:type="dxa"/>
          </w:tcPr>
          <w:p w:rsidR="00A179FE" w:rsidRPr="00F65640" w:rsidRDefault="00A179FE" w:rsidP="00A179FE">
            <w:pPr>
              <w:snapToGrid w:val="0"/>
              <w:spacing w:after="0" w:line="360" w:lineRule="auto"/>
              <w:jc w:val="both"/>
              <w:rPr>
                <w:rFonts w:ascii="Arial" w:hAnsi="Arial" w:cs="Arial"/>
                <w:sz w:val="20"/>
                <w:szCs w:val="20"/>
              </w:rPr>
            </w:pPr>
            <w:r w:rsidRPr="00F65640">
              <w:rPr>
                <w:rFonts w:ascii="Arial" w:hAnsi="Arial" w:cs="Arial"/>
                <w:sz w:val="20"/>
                <w:szCs w:val="20"/>
              </w:rPr>
              <w:t>_____________________________________</w:t>
            </w:r>
          </w:p>
        </w:tc>
        <w:tc>
          <w:tcPr>
            <w:tcW w:w="5029" w:type="dxa"/>
          </w:tcPr>
          <w:p w:rsidR="00A179FE" w:rsidRPr="00F65640" w:rsidRDefault="00A179FE" w:rsidP="00A179FE">
            <w:pPr>
              <w:snapToGrid w:val="0"/>
              <w:spacing w:after="0" w:line="360" w:lineRule="auto"/>
              <w:jc w:val="both"/>
              <w:rPr>
                <w:rFonts w:ascii="Arial" w:hAnsi="Arial" w:cs="Arial"/>
                <w:sz w:val="20"/>
                <w:szCs w:val="20"/>
              </w:rPr>
            </w:pPr>
            <w:r w:rsidRPr="00F65640">
              <w:rPr>
                <w:rFonts w:ascii="Arial" w:hAnsi="Arial" w:cs="Arial"/>
                <w:sz w:val="20"/>
                <w:szCs w:val="20"/>
              </w:rPr>
              <w:t>______________________________________</w:t>
            </w:r>
          </w:p>
        </w:tc>
      </w:tr>
      <w:tr w:rsidR="00A179FE" w:rsidRPr="00F65640" w:rsidTr="00A179FE">
        <w:tc>
          <w:tcPr>
            <w:tcW w:w="5028" w:type="dxa"/>
          </w:tcPr>
          <w:p w:rsidR="00A179FE" w:rsidRPr="00F65640" w:rsidRDefault="00A179FE" w:rsidP="00A179FE">
            <w:pPr>
              <w:snapToGrid w:val="0"/>
              <w:spacing w:after="0" w:line="360" w:lineRule="auto"/>
              <w:jc w:val="both"/>
              <w:rPr>
                <w:rFonts w:ascii="Arial" w:hAnsi="Arial" w:cs="Arial"/>
                <w:sz w:val="20"/>
                <w:szCs w:val="20"/>
              </w:rPr>
            </w:pPr>
            <w:r w:rsidRPr="00F65640">
              <w:rPr>
                <w:rFonts w:ascii="Arial" w:hAnsi="Arial" w:cs="Arial"/>
                <w:sz w:val="20"/>
                <w:szCs w:val="20"/>
              </w:rPr>
              <w:t>_____________________________________</w:t>
            </w:r>
          </w:p>
        </w:tc>
        <w:tc>
          <w:tcPr>
            <w:tcW w:w="5029" w:type="dxa"/>
          </w:tcPr>
          <w:p w:rsidR="00A179FE" w:rsidRPr="00F65640" w:rsidRDefault="00A179FE" w:rsidP="00A179FE">
            <w:pPr>
              <w:snapToGrid w:val="0"/>
              <w:spacing w:after="0" w:line="360" w:lineRule="auto"/>
              <w:jc w:val="both"/>
              <w:rPr>
                <w:rFonts w:ascii="Arial" w:hAnsi="Arial" w:cs="Arial"/>
                <w:sz w:val="20"/>
                <w:szCs w:val="20"/>
              </w:rPr>
            </w:pPr>
            <w:r w:rsidRPr="00F65640">
              <w:rPr>
                <w:rFonts w:ascii="Arial" w:hAnsi="Arial" w:cs="Arial"/>
                <w:sz w:val="20"/>
                <w:szCs w:val="20"/>
              </w:rPr>
              <w:t>______________________________________</w:t>
            </w:r>
          </w:p>
        </w:tc>
      </w:tr>
      <w:tr w:rsidR="00A179FE" w:rsidRPr="00F65640" w:rsidTr="00A179FE">
        <w:tc>
          <w:tcPr>
            <w:tcW w:w="5028" w:type="dxa"/>
          </w:tcPr>
          <w:p w:rsidR="00A179FE" w:rsidRPr="00F65640" w:rsidRDefault="00A179FE" w:rsidP="00A179FE">
            <w:pPr>
              <w:snapToGrid w:val="0"/>
              <w:spacing w:after="0" w:line="360" w:lineRule="auto"/>
              <w:jc w:val="both"/>
              <w:rPr>
                <w:rFonts w:ascii="Arial" w:hAnsi="Arial" w:cs="Arial"/>
                <w:sz w:val="20"/>
                <w:szCs w:val="20"/>
              </w:rPr>
            </w:pPr>
            <w:r w:rsidRPr="00F65640">
              <w:rPr>
                <w:rFonts w:ascii="Arial" w:hAnsi="Arial" w:cs="Arial"/>
                <w:sz w:val="20"/>
                <w:szCs w:val="20"/>
              </w:rPr>
              <w:t>_____________________________________</w:t>
            </w:r>
          </w:p>
        </w:tc>
        <w:tc>
          <w:tcPr>
            <w:tcW w:w="5029" w:type="dxa"/>
          </w:tcPr>
          <w:p w:rsidR="00A179FE" w:rsidRPr="00F65640" w:rsidRDefault="00A179FE" w:rsidP="00A179FE">
            <w:pPr>
              <w:snapToGrid w:val="0"/>
              <w:spacing w:after="0" w:line="360" w:lineRule="auto"/>
              <w:jc w:val="both"/>
              <w:rPr>
                <w:rFonts w:ascii="Arial" w:hAnsi="Arial" w:cs="Arial"/>
                <w:sz w:val="20"/>
                <w:szCs w:val="20"/>
              </w:rPr>
            </w:pPr>
            <w:r w:rsidRPr="00F65640">
              <w:rPr>
                <w:rFonts w:ascii="Arial" w:hAnsi="Arial" w:cs="Arial"/>
                <w:sz w:val="20"/>
                <w:szCs w:val="20"/>
              </w:rPr>
              <w:t>______________________________________</w:t>
            </w:r>
          </w:p>
        </w:tc>
      </w:tr>
      <w:tr w:rsidR="00A179FE" w:rsidRPr="00F65640" w:rsidTr="00A179FE">
        <w:tc>
          <w:tcPr>
            <w:tcW w:w="5028" w:type="dxa"/>
          </w:tcPr>
          <w:p w:rsidR="00A179FE" w:rsidRPr="00F65640" w:rsidRDefault="00A179FE" w:rsidP="00A179FE">
            <w:pPr>
              <w:snapToGrid w:val="0"/>
              <w:spacing w:after="0" w:line="360" w:lineRule="auto"/>
              <w:jc w:val="both"/>
              <w:rPr>
                <w:rFonts w:ascii="Arial" w:hAnsi="Arial" w:cs="Arial"/>
                <w:sz w:val="20"/>
                <w:szCs w:val="20"/>
              </w:rPr>
            </w:pPr>
            <w:r w:rsidRPr="00F65640">
              <w:rPr>
                <w:rFonts w:ascii="Arial" w:hAnsi="Arial" w:cs="Arial"/>
                <w:sz w:val="20"/>
                <w:szCs w:val="20"/>
              </w:rPr>
              <w:t>_____________________________________</w:t>
            </w:r>
          </w:p>
        </w:tc>
        <w:tc>
          <w:tcPr>
            <w:tcW w:w="5029" w:type="dxa"/>
          </w:tcPr>
          <w:p w:rsidR="00A179FE" w:rsidRPr="00F65640" w:rsidRDefault="00A179FE" w:rsidP="00A179FE">
            <w:pPr>
              <w:snapToGrid w:val="0"/>
              <w:spacing w:after="0" w:line="360" w:lineRule="auto"/>
              <w:jc w:val="both"/>
              <w:rPr>
                <w:rFonts w:ascii="Arial" w:hAnsi="Arial" w:cs="Arial"/>
                <w:sz w:val="20"/>
                <w:szCs w:val="20"/>
              </w:rPr>
            </w:pPr>
            <w:r w:rsidRPr="00F65640">
              <w:rPr>
                <w:rFonts w:ascii="Arial" w:hAnsi="Arial" w:cs="Arial"/>
                <w:sz w:val="20"/>
                <w:szCs w:val="20"/>
              </w:rPr>
              <w:t>______________________________________</w:t>
            </w:r>
          </w:p>
        </w:tc>
      </w:tr>
      <w:tr w:rsidR="00A179FE" w:rsidRPr="00F65640" w:rsidTr="00A179FE">
        <w:tc>
          <w:tcPr>
            <w:tcW w:w="5028" w:type="dxa"/>
          </w:tcPr>
          <w:p w:rsidR="00A179FE" w:rsidRPr="00F65640" w:rsidRDefault="00A179FE" w:rsidP="00A179FE">
            <w:pPr>
              <w:snapToGrid w:val="0"/>
              <w:spacing w:after="0" w:line="360" w:lineRule="auto"/>
              <w:jc w:val="both"/>
              <w:rPr>
                <w:rFonts w:ascii="Arial" w:hAnsi="Arial" w:cs="Arial"/>
                <w:sz w:val="20"/>
                <w:szCs w:val="20"/>
              </w:rPr>
            </w:pPr>
            <w:r w:rsidRPr="00F65640">
              <w:rPr>
                <w:rFonts w:ascii="Arial" w:hAnsi="Arial" w:cs="Arial"/>
                <w:sz w:val="20"/>
                <w:szCs w:val="20"/>
              </w:rPr>
              <w:t>_____________________________________</w:t>
            </w:r>
          </w:p>
        </w:tc>
        <w:tc>
          <w:tcPr>
            <w:tcW w:w="5029" w:type="dxa"/>
          </w:tcPr>
          <w:p w:rsidR="00A179FE" w:rsidRPr="00F65640" w:rsidRDefault="00A179FE" w:rsidP="00A179FE">
            <w:pPr>
              <w:snapToGrid w:val="0"/>
              <w:spacing w:after="0" w:line="360" w:lineRule="auto"/>
              <w:jc w:val="both"/>
              <w:rPr>
                <w:rFonts w:ascii="Arial" w:hAnsi="Arial" w:cs="Arial"/>
                <w:sz w:val="20"/>
                <w:szCs w:val="20"/>
              </w:rPr>
            </w:pPr>
            <w:r w:rsidRPr="00F65640">
              <w:rPr>
                <w:rFonts w:ascii="Arial" w:hAnsi="Arial" w:cs="Arial"/>
                <w:sz w:val="20"/>
                <w:szCs w:val="20"/>
              </w:rPr>
              <w:t>______________________________________</w:t>
            </w:r>
          </w:p>
        </w:tc>
      </w:tr>
    </w:tbl>
    <w:p w:rsidR="00A179FE" w:rsidRPr="00F65640" w:rsidRDefault="00A179FE" w:rsidP="00A179FE">
      <w:pPr>
        <w:spacing w:after="0" w:line="360" w:lineRule="auto"/>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LUGAR Y FECHA</w:t>
      </w:r>
    </w:p>
    <w:p w:rsidR="00A179FE" w:rsidRPr="00F65640" w:rsidRDefault="00A179FE" w:rsidP="00A179FE">
      <w:pPr>
        <w:spacing w:after="0" w:line="480" w:lineRule="auto"/>
        <w:jc w:val="center"/>
        <w:rPr>
          <w:rFonts w:ascii="Arial" w:hAnsi="Arial" w:cs="Arial"/>
          <w:b/>
          <w:sz w:val="20"/>
          <w:szCs w:val="20"/>
        </w:rPr>
      </w:pPr>
      <w:r w:rsidRPr="00F65640">
        <w:rPr>
          <w:rFonts w:ascii="Arial" w:hAnsi="Arial" w:cs="Arial"/>
          <w:b/>
          <w:sz w:val="20"/>
          <w:szCs w:val="20"/>
        </w:rPr>
        <w:t>___________________________________________________________</w:t>
      </w:r>
    </w:p>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NOMBRE Y FIRMA DEL REPRESENTANTE LEGAL DEL FABRICANTE</w:t>
      </w: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ANEXO NÚMERO 7 (SIETE)</w:t>
      </w: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rPr>
          <w:rFonts w:ascii="Arial" w:hAnsi="Arial" w:cs="Arial"/>
          <w:sz w:val="20"/>
          <w:szCs w:val="20"/>
        </w:rPr>
      </w:pPr>
    </w:p>
    <w:tbl>
      <w:tblPr>
        <w:tblW w:w="9719" w:type="dxa"/>
        <w:tblInd w:w="-10" w:type="dxa"/>
        <w:tblLayout w:type="fixed"/>
        <w:tblCellMar>
          <w:left w:w="70" w:type="dxa"/>
          <w:right w:w="70" w:type="dxa"/>
        </w:tblCellMar>
        <w:tblLook w:val="0000" w:firstRow="0" w:lastRow="0" w:firstColumn="0" w:lastColumn="0" w:noHBand="0" w:noVBand="0"/>
      </w:tblPr>
      <w:tblGrid>
        <w:gridCol w:w="5892"/>
        <w:gridCol w:w="2126"/>
        <w:gridCol w:w="851"/>
        <w:gridCol w:w="850"/>
      </w:tblGrid>
      <w:tr w:rsidR="00A179FE" w:rsidRPr="00F65640" w:rsidTr="00A179FE">
        <w:tc>
          <w:tcPr>
            <w:tcW w:w="5892" w:type="dxa"/>
            <w:tcBorders>
              <w:top w:val="single" w:sz="4" w:space="0" w:color="000000"/>
              <w:left w:val="single" w:sz="4" w:space="0" w:color="000000"/>
              <w:bottom w:val="single" w:sz="4" w:space="0" w:color="000000"/>
            </w:tcBorders>
            <w:shd w:val="clear" w:color="auto" w:fill="A6A6A6"/>
            <w:vAlign w:val="center"/>
          </w:tcPr>
          <w:p w:rsidR="00A179FE" w:rsidRPr="00F65640" w:rsidRDefault="00A179FE" w:rsidP="00A179FE">
            <w:pPr>
              <w:pStyle w:val="Ttulo1"/>
              <w:numPr>
                <w:ilvl w:val="0"/>
                <w:numId w:val="4"/>
              </w:numPr>
              <w:tabs>
                <w:tab w:val="clear" w:pos="432"/>
              </w:tabs>
              <w:snapToGrid w:val="0"/>
              <w:spacing w:before="0" w:after="0"/>
              <w:jc w:val="center"/>
              <w:rPr>
                <w:sz w:val="20"/>
                <w:szCs w:val="20"/>
              </w:rPr>
            </w:pPr>
            <w:r w:rsidRPr="00F65640">
              <w:rPr>
                <w:sz w:val="20"/>
                <w:szCs w:val="20"/>
              </w:rPr>
              <w:t>DOCUMENTO SOLICITADO</w:t>
            </w:r>
          </w:p>
        </w:tc>
        <w:tc>
          <w:tcPr>
            <w:tcW w:w="2126" w:type="dxa"/>
            <w:tcBorders>
              <w:top w:val="single" w:sz="4" w:space="0" w:color="000000"/>
              <w:left w:val="single" w:sz="4" w:space="0" w:color="000000"/>
              <w:bottom w:val="single" w:sz="4" w:space="0" w:color="000000"/>
            </w:tcBorders>
            <w:shd w:val="clear" w:color="auto" w:fill="A6A6A6"/>
            <w:vAlign w:val="center"/>
          </w:tcPr>
          <w:p w:rsidR="00A179FE" w:rsidRPr="00F65640" w:rsidRDefault="00A179FE" w:rsidP="00A179FE">
            <w:pPr>
              <w:spacing w:after="0"/>
              <w:jc w:val="center"/>
              <w:rPr>
                <w:rFonts w:ascii="Arial" w:hAnsi="Arial" w:cs="Arial"/>
                <w:b/>
                <w:bCs/>
                <w:sz w:val="20"/>
                <w:szCs w:val="20"/>
              </w:rPr>
            </w:pPr>
            <w:r w:rsidRPr="00F65640">
              <w:rPr>
                <w:rFonts w:ascii="Arial" w:hAnsi="Arial" w:cs="Arial"/>
                <w:b/>
                <w:bCs/>
                <w:sz w:val="20"/>
                <w:szCs w:val="20"/>
              </w:rPr>
              <w:t>PUNTO EN EL QUE SE SOLICITA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A179FE" w:rsidRPr="00F65640" w:rsidRDefault="00A179FE" w:rsidP="00A179FE">
            <w:pPr>
              <w:spacing w:after="0"/>
              <w:jc w:val="center"/>
              <w:rPr>
                <w:rFonts w:ascii="Arial" w:hAnsi="Arial" w:cs="Arial"/>
                <w:b/>
                <w:bCs/>
                <w:sz w:val="20"/>
                <w:szCs w:val="20"/>
              </w:rPr>
            </w:pPr>
            <w:r w:rsidRPr="00F65640">
              <w:rPr>
                <w:rFonts w:ascii="Arial" w:hAnsi="Arial" w:cs="Arial"/>
                <w:b/>
                <w:bCs/>
                <w:sz w:val="20"/>
                <w:szCs w:val="20"/>
              </w:rPr>
              <w:t>PRESENTADO</w:t>
            </w:r>
          </w:p>
          <w:p w:rsidR="00A179FE" w:rsidRPr="00F65640" w:rsidRDefault="00A179FE" w:rsidP="00A179FE">
            <w:pPr>
              <w:spacing w:after="0"/>
              <w:ind w:left="214"/>
              <w:jc w:val="center"/>
              <w:rPr>
                <w:rFonts w:ascii="Arial" w:hAnsi="Arial" w:cs="Arial"/>
                <w:b/>
                <w:bCs/>
                <w:sz w:val="20"/>
                <w:szCs w:val="20"/>
              </w:rPr>
            </w:pPr>
            <w:r w:rsidRPr="00F65640">
              <w:rPr>
                <w:rFonts w:ascii="Arial" w:hAnsi="Arial" w:cs="Arial"/>
                <w:b/>
                <w:bCs/>
                <w:sz w:val="20"/>
                <w:szCs w:val="20"/>
              </w:rPr>
              <w:t>SI           NO</w:t>
            </w:r>
          </w:p>
        </w:tc>
      </w:tr>
      <w:tr w:rsidR="00A179FE" w:rsidRPr="00F65640" w:rsidTr="00A179FE">
        <w:tc>
          <w:tcPr>
            <w:tcW w:w="5892" w:type="dxa"/>
            <w:tcBorders>
              <w:top w:val="single" w:sz="4" w:space="0" w:color="000000"/>
              <w:left w:val="single" w:sz="4" w:space="0" w:color="000000"/>
              <w:bottom w:val="single" w:sz="4" w:space="0" w:color="000000"/>
            </w:tcBorders>
          </w:tcPr>
          <w:p w:rsidR="00A179FE" w:rsidRPr="00F65640" w:rsidRDefault="00A179FE" w:rsidP="00A179FE">
            <w:pPr>
              <w:snapToGrid w:val="0"/>
              <w:spacing w:after="0"/>
              <w:jc w:val="both"/>
              <w:rPr>
                <w:rFonts w:ascii="Arial" w:hAnsi="Arial" w:cs="Arial"/>
                <w:bCs/>
                <w:sz w:val="20"/>
                <w:szCs w:val="20"/>
              </w:rPr>
            </w:pPr>
            <w:r w:rsidRPr="00F65640">
              <w:rPr>
                <w:rFonts w:ascii="Arial" w:hAnsi="Arial" w:cs="Arial"/>
                <w:sz w:val="20"/>
                <w:szCs w:val="20"/>
              </w:rPr>
              <w:t xml:space="preserve">Escrito en el que su firmante manifieste, bajo protesta de decir verdad, que cuenta con facultades suficientes para comprometerse por </w:t>
            </w:r>
            <w:proofErr w:type="spellStart"/>
            <w:r w:rsidRPr="00F65640">
              <w:rPr>
                <w:rFonts w:ascii="Arial" w:hAnsi="Arial" w:cs="Arial"/>
                <w:sz w:val="20"/>
                <w:szCs w:val="20"/>
              </w:rPr>
              <w:t>si</w:t>
            </w:r>
            <w:proofErr w:type="spellEnd"/>
            <w:r w:rsidRPr="00F65640">
              <w:rPr>
                <w:rFonts w:ascii="Arial" w:hAnsi="Arial" w:cs="Arial"/>
                <w:sz w:val="20"/>
                <w:szCs w:val="20"/>
              </w:rPr>
              <w:t xml:space="preserve"> o por su representada, </w:t>
            </w:r>
            <w:r w:rsidRPr="00F65640">
              <w:rPr>
                <w:rFonts w:ascii="Arial" w:hAnsi="Arial" w:cs="Arial"/>
                <w:bCs/>
                <w:sz w:val="20"/>
                <w:szCs w:val="20"/>
              </w:rPr>
              <w:t>sin que resulte necesario acreditar su personalidad jurídica.</w:t>
            </w:r>
          </w:p>
        </w:tc>
        <w:tc>
          <w:tcPr>
            <w:tcW w:w="2126" w:type="dxa"/>
            <w:tcBorders>
              <w:top w:val="single" w:sz="4" w:space="0" w:color="000000"/>
              <w:left w:val="single" w:sz="4" w:space="0" w:color="000000"/>
              <w:bottom w:val="single" w:sz="4" w:space="0" w:color="000000"/>
            </w:tcBorders>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7</w:t>
            </w:r>
          </w:p>
        </w:tc>
        <w:tc>
          <w:tcPr>
            <w:tcW w:w="851" w:type="dxa"/>
            <w:tcBorders>
              <w:top w:val="single" w:sz="4" w:space="0" w:color="000000"/>
              <w:left w:val="single" w:sz="4" w:space="0" w:color="000000"/>
              <w:bottom w:val="single" w:sz="4" w:space="0" w:color="000000"/>
            </w:tcBorders>
          </w:tcPr>
          <w:p w:rsidR="00A179FE" w:rsidRPr="00F65640" w:rsidRDefault="00A179FE" w:rsidP="00A179FE">
            <w:pPr>
              <w:snapToGrid w:val="0"/>
              <w:spacing w:after="0"/>
              <w:jc w:val="center"/>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snapToGrid w:val="0"/>
              <w:spacing w:after="0"/>
              <w:jc w:val="center"/>
              <w:rPr>
                <w:rFonts w:ascii="Arial" w:hAnsi="Arial" w:cs="Arial"/>
                <w:sz w:val="20"/>
                <w:szCs w:val="20"/>
              </w:rPr>
            </w:pPr>
          </w:p>
        </w:tc>
      </w:tr>
    </w:tbl>
    <w:p w:rsidR="00A179FE" w:rsidRPr="00F65640" w:rsidRDefault="00A179FE" w:rsidP="00A179FE">
      <w:pPr>
        <w:spacing w:after="0"/>
        <w:rPr>
          <w:rFonts w:ascii="Arial" w:hAnsi="Arial" w:cs="Arial"/>
          <w:sz w:val="20"/>
          <w:szCs w:val="20"/>
        </w:rPr>
      </w:pPr>
    </w:p>
    <w:p w:rsidR="00A179FE" w:rsidRPr="00F65640" w:rsidRDefault="00A179FE" w:rsidP="00A179FE">
      <w:pPr>
        <w:pStyle w:val="Ttulo2"/>
        <w:spacing w:before="0"/>
        <w:jc w:val="center"/>
        <w:rPr>
          <w:rFonts w:ascii="Arial" w:hAnsi="Arial" w:cs="Arial"/>
          <w:i/>
          <w:sz w:val="20"/>
          <w:szCs w:val="20"/>
          <w:lang w:val="es-MX"/>
        </w:rPr>
      </w:pPr>
      <w:r w:rsidRPr="00F65640">
        <w:rPr>
          <w:rFonts w:ascii="Arial" w:hAnsi="Arial" w:cs="Arial"/>
          <w:i/>
          <w:sz w:val="20"/>
          <w:szCs w:val="20"/>
          <w:lang w:val="es-MX"/>
        </w:rPr>
        <w:t>DOCUMENTACIÓN CORRESPONDIENTE A LA PROPOSICION TÉCNICA</w:t>
      </w:r>
    </w:p>
    <w:p w:rsidR="00A179FE" w:rsidRPr="00F65640" w:rsidRDefault="00A179FE" w:rsidP="00A179FE">
      <w:pPr>
        <w:spacing w:after="0"/>
        <w:rPr>
          <w:rFonts w:ascii="Arial" w:hAnsi="Arial" w:cs="Arial"/>
          <w:sz w:val="20"/>
          <w:szCs w:val="20"/>
        </w:rPr>
      </w:pPr>
    </w:p>
    <w:tbl>
      <w:tblPr>
        <w:tblW w:w="10003" w:type="dxa"/>
        <w:tblInd w:w="-10" w:type="dxa"/>
        <w:tblLayout w:type="fixed"/>
        <w:tblCellMar>
          <w:left w:w="70" w:type="dxa"/>
          <w:right w:w="70" w:type="dxa"/>
        </w:tblCellMar>
        <w:tblLook w:val="0000" w:firstRow="0" w:lastRow="0" w:firstColumn="0" w:lastColumn="0" w:noHBand="0" w:noVBand="0"/>
      </w:tblPr>
      <w:tblGrid>
        <w:gridCol w:w="6034"/>
        <w:gridCol w:w="2126"/>
        <w:gridCol w:w="709"/>
        <w:gridCol w:w="1134"/>
      </w:tblGrid>
      <w:tr w:rsidR="00A179FE" w:rsidRPr="00F65640" w:rsidTr="00A179FE">
        <w:trPr>
          <w:tblHeader/>
        </w:trPr>
        <w:tc>
          <w:tcPr>
            <w:tcW w:w="6034" w:type="dxa"/>
            <w:tcBorders>
              <w:top w:val="single" w:sz="4" w:space="0" w:color="000000"/>
              <w:left w:val="single" w:sz="4" w:space="0" w:color="000000"/>
              <w:bottom w:val="single" w:sz="4" w:space="0" w:color="000000"/>
            </w:tcBorders>
            <w:shd w:val="clear" w:color="auto" w:fill="A6A6A6"/>
            <w:vAlign w:val="center"/>
          </w:tcPr>
          <w:p w:rsidR="00A179FE" w:rsidRPr="00F65640" w:rsidRDefault="00A179FE" w:rsidP="00A179FE">
            <w:pPr>
              <w:snapToGrid w:val="0"/>
              <w:spacing w:after="0"/>
              <w:jc w:val="center"/>
              <w:rPr>
                <w:rFonts w:ascii="Arial" w:hAnsi="Arial" w:cs="Arial"/>
                <w:b/>
                <w:bCs/>
                <w:sz w:val="20"/>
                <w:szCs w:val="20"/>
              </w:rPr>
            </w:pPr>
            <w:r w:rsidRPr="00F65640">
              <w:rPr>
                <w:rFonts w:ascii="Arial" w:hAnsi="Arial" w:cs="Arial"/>
                <w:b/>
                <w:bCs/>
                <w:sz w:val="20"/>
                <w:szCs w:val="20"/>
              </w:rPr>
              <w:t>DOCUMENTO SOLICITADO</w:t>
            </w:r>
          </w:p>
        </w:tc>
        <w:tc>
          <w:tcPr>
            <w:tcW w:w="2126" w:type="dxa"/>
            <w:tcBorders>
              <w:top w:val="single" w:sz="4" w:space="0" w:color="000000"/>
              <w:left w:val="single" w:sz="4" w:space="0" w:color="000000"/>
              <w:bottom w:val="single" w:sz="4" w:space="0" w:color="000000"/>
            </w:tcBorders>
            <w:shd w:val="clear" w:color="auto" w:fill="A6A6A6"/>
            <w:vAlign w:val="center"/>
          </w:tcPr>
          <w:p w:rsidR="00A179FE" w:rsidRPr="00F65640" w:rsidRDefault="00A179FE" w:rsidP="00A179FE">
            <w:pPr>
              <w:spacing w:after="0"/>
              <w:jc w:val="center"/>
              <w:rPr>
                <w:rFonts w:ascii="Arial" w:hAnsi="Arial" w:cs="Arial"/>
                <w:b/>
                <w:bCs/>
                <w:sz w:val="20"/>
                <w:szCs w:val="20"/>
              </w:rPr>
            </w:pPr>
            <w:r w:rsidRPr="00F65640">
              <w:rPr>
                <w:rFonts w:ascii="Arial" w:hAnsi="Arial" w:cs="Arial"/>
                <w:b/>
                <w:bCs/>
                <w:sz w:val="20"/>
                <w:szCs w:val="20"/>
              </w:rPr>
              <w:t>PUNTO EN EL QUE SE SOLICITA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A179FE" w:rsidRPr="00F65640" w:rsidRDefault="00A179FE" w:rsidP="00A179FE">
            <w:pPr>
              <w:spacing w:after="0"/>
              <w:jc w:val="center"/>
              <w:rPr>
                <w:rFonts w:ascii="Arial" w:hAnsi="Arial" w:cs="Arial"/>
                <w:b/>
                <w:bCs/>
                <w:sz w:val="20"/>
                <w:szCs w:val="20"/>
              </w:rPr>
            </w:pPr>
            <w:r w:rsidRPr="00F65640">
              <w:rPr>
                <w:rFonts w:ascii="Arial" w:hAnsi="Arial" w:cs="Arial"/>
                <w:b/>
                <w:bCs/>
                <w:sz w:val="20"/>
                <w:szCs w:val="20"/>
              </w:rPr>
              <w:t>PRESENTADO</w:t>
            </w:r>
          </w:p>
          <w:p w:rsidR="00A179FE" w:rsidRPr="00F65640" w:rsidRDefault="00A179FE" w:rsidP="00A179FE">
            <w:pPr>
              <w:spacing w:after="0"/>
              <w:jc w:val="center"/>
              <w:rPr>
                <w:rFonts w:ascii="Arial" w:hAnsi="Arial" w:cs="Arial"/>
                <w:b/>
                <w:bCs/>
                <w:sz w:val="20"/>
                <w:szCs w:val="20"/>
              </w:rPr>
            </w:pPr>
            <w:r w:rsidRPr="00F65640">
              <w:rPr>
                <w:rFonts w:ascii="Arial" w:hAnsi="Arial" w:cs="Arial"/>
                <w:b/>
                <w:bCs/>
                <w:sz w:val="20"/>
                <w:szCs w:val="20"/>
              </w:rPr>
              <w:t>SI           NO</w:t>
            </w:r>
          </w:p>
        </w:tc>
      </w:tr>
      <w:tr w:rsidR="00A179FE" w:rsidRPr="00F65640" w:rsidTr="00A179FE">
        <w:trPr>
          <w:trHeight w:val="820"/>
        </w:trPr>
        <w:tc>
          <w:tcPr>
            <w:tcW w:w="6034" w:type="dxa"/>
            <w:tcBorders>
              <w:top w:val="single" w:sz="4" w:space="0" w:color="000000"/>
              <w:left w:val="single" w:sz="4" w:space="0" w:color="000000"/>
              <w:bottom w:val="single" w:sz="4" w:space="0" w:color="000000"/>
            </w:tcBorders>
          </w:tcPr>
          <w:p w:rsidR="00A179FE" w:rsidRPr="00F65640" w:rsidRDefault="00A179FE" w:rsidP="00A179FE">
            <w:pPr>
              <w:pStyle w:val="Textoindependiente21"/>
              <w:overflowPunct/>
              <w:autoSpaceDE/>
              <w:snapToGrid w:val="0"/>
              <w:textAlignment w:val="auto"/>
              <w:rPr>
                <w:rFonts w:cs="Arial"/>
              </w:rPr>
            </w:pPr>
            <w:r w:rsidRPr="00F65640">
              <w:rPr>
                <w:rFonts w:cs="Arial"/>
              </w:rPr>
              <w:t>Escrito en el que su firmante manifieste, bajo protesta de decir verdad, que cuenta con facultades suficientes para comprometerse por sí o por su representada, para suscribir las proposiciones. Anexo 8.</w:t>
            </w:r>
          </w:p>
        </w:tc>
        <w:tc>
          <w:tcPr>
            <w:tcW w:w="2126" w:type="dxa"/>
            <w:tcBorders>
              <w:top w:val="single" w:sz="4" w:space="0" w:color="000000"/>
              <w:left w:val="single" w:sz="4" w:space="0" w:color="000000"/>
              <w:bottom w:val="single" w:sz="4" w:space="0" w:color="000000"/>
            </w:tcBorders>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 xml:space="preserve">7.2 </w:t>
            </w:r>
          </w:p>
        </w:tc>
        <w:tc>
          <w:tcPr>
            <w:tcW w:w="709" w:type="dxa"/>
            <w:tcBorders>
              <w:top w:val="single" w:sz="4" w:space="0" w:color="000000"/>
              <w:left w:val="single" w:sz="4" w:space="0" w:color="000000"/>
              <w:bottom w:val="single" w:sz="4" w:space="0" w:color="000000"/>
            </w:tcBorders>
          </w:tcPr>
          <w:p w:rsidR="00A179FE" w:rsidRPr="00F65640" w:rsidRDefault="00A179FE" w:rsidP="00A179FE">
            <w:pPr>
              <w:snapToGrid w:val="0"/>
              <w:spacing w:after="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snapToGrid w:val="0"/>
              <w:spacing w:after="0"/>
              <w:jc w:val="both"/>
              <w:rPr>
                <w:rFonts w:ascii="Arial" w:hAnsi="Arial" w:cs="Arial"/>
                <w:sz w:val="20"/>
                <w:szCs w:val="20"/>
              </w:rPr>
            </w:pPr>
          </w:p>
        </w:tc>
      </w:tr>
      <w:tr w:rsidR="00A179FE" w:rsidRPr="00F65640" w:rsidTr="00A179FE">
        <w:tc>
          <w:tcPr>
            <w:tcW w:w="6034" w:type="dxa"/>
            <w:tcBorders>
              <w:top w:val="single" w:sz="4" w:space="0" w:color="000000"/>
              <w:left w:val="single" w:sz="4" w:space="0" w:color="000000"/>
              <w:bottom w:val="single" w:sz="4" w:space="0" w:color="000000"/>
            </w:tcBorders>
          </w:tcPr>
          <w:p w:rsidR="00A179FE" w:rsidRPr="00F65640" w:rsidRDefault="00A179FE" w:rsidP="00A179FE">
            <w:pPr>
              <w:pStyle w:val="Textoindependiente21"/>
              <w:overflowPunct/>
              <w:autoSpaceDE/>
              <w:snapToGrid w:val="0"/>
              <w:textAlignment w:val="auto"/>
              <w:rPr>
                <w:rFonts w:cs="Arial"/>
              </w:rPr>
            </w:pPr>
            <w:r w:rsidRPr="00F65640">
              <w:rPr>
                <w:rFonts w:cs="Arial"/>
              </w:rPr>
              <w:t>Escrito bajo protesta de decir verdad de no encontrarse en alguno de los supuestos establecidos en los artículos 50 y 60 de la Ley. Anexo 16.</w:t>
            </w:r>
          </w:p>
        </w:tc>
        <w:tc>
          <w:tcPr>
            <w:tcW w:w="2126" w:type="dxa"/>
            <w:tcBorders>
              <w:top w:val="single" w:sz="4" w:space="0" w:color="000000"/>
              <w:left w:val="single" w:sz="4" w:space="0" w:color="000000"/>
              <w:bottom w:val="single" w:sz="4" w:space="0" w:color="000000"/>
            </w:tcBorders>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6 inciso C)</w:t>
            </w:r>
          </w:p>
        </w:tc>
        <w:tc>
          <w:tcPr>
            <w:tcW w:w="709" w:type="dxa"/>
            <w:tcBorders>
              <w:top w:val="single" w:sz="4" w:space="0" w:color="000000"/>
              <w:left w:val="single" w:sz="4" w:space="0" w:color="000000"/>
              <w:bottom w:val="single" w:sz="4" w:space="0" w:color="000000"/>
            </w:tcBorders>
          </w:tcPr>
          <w:p w:rsidR="00A179FE" w:rsidRPr="00F65640" w:rsidRDefault="00A179FE" w:rsidP="00A179FE">
            <w:pPr>
              <w:snapToGrid w:val="0"/>
              <w:spacing w:after="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snapToGrid w:val="0"/>
              <w:spacing w:after="0"/>
              <w:jc w:val="both"/>
              <w:rPr>
                <w:rFonts w:ascii="Arial" w:hAnsi="Arial" w:cs="Arial"/>
                <w:sz w:val="20"/>
                <w:szCs w:val="20"/>
              </w:rPr>
            </w:pPr>
          </w:p>
        </w:tc>
      </w:tr>
      <w:tr w:rsidR="00A179FE" w:rsidRPr="00F65640" w:rsidTr="00A179FE">
        <w:tc>
          <w:tcPr>
            <w:tcW w:w="6034" w:type="dxa"/>
            <w:tcBorders>
              <w:top w:val="single" w:sz="4" w:space="0" w:color="000000"/>
              <w:left w:val="single" w:sz="4" w:space="0" w:color="000000"/>
              <w:bottom w:val="single" w:sz="4" w:space="0" w:color="000000"/>
            </w:tcBorders>
          </w:tcPr>
          <w:p w:rsidR="00A179FE" w:rsidRPr="00F65640" w:rsidRDefault="00A179FE" w:rsidP="00A179FE">
            <w:pPr>
              <w:pStyle w:val="Textoindependiente21"/>
              <w:overflowPunct/>
              <w:autoSpaceDE/>
              <w:snapToGrid w:val="0"/>
              <w:textAlignment w:val="auto"/>
              <w:rPr>
                <w:rFonts w:cs="Arial"/>
              </w:rPr>
            </w:pPr>
            <w:r w:rsidRPr="00F65640">
              <w:rPr>
                <w:rFonts w:cs="Arial"/>
              </w:rPr>
              <w:t>Escrito de declaración de integridad, a través del cual manifiesta, que se abstendrá de adoptar conductas para que los servidores públicos del Instituto, induzcan o alteren las evaluaciones de las proposiciones, el resultado del procedimiento, u otros aspectos que otorguen condiciones más ventajosas con relación a los demás participantes. Anexo 3</w:t>
            </w:r>
          </w:p>
        </w:tc>
        <w:tc>
          <w:tcPr>
            <w:tcW w:w="2126" w:type="dxa"/>
            <w:tcBorders>
              <w:top w:val="single" w:sz="4" w:space="0" w:color="000000"/>
              <w:left w:val="single" w:sz="4" w:space="0" w:color="000000"/>
              <w:bottom w:val="single" w:sz="4" w:space="0" w:color="000000"/>
            </w:tcBorders>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6 inciso D)</w:t>
            </w:r>
          </w:p>
        </w:tc>
        <w:tc>
          <w:tcPr>
            <w:tcW w:w="709" w:type="dxa"/>
            <w:tcBorders>
              <w:top w:val="single" w:sz="4" w:space="0" w:color="000000"/>
              <w:left w:val="single" w:sz="4" w:space="0" w:color="000000"/>
              <w:bottom w:val="single" w:sz="4" w:space="0" w:color="000000"/>
            </w:tcBorders>
          </w:tcPr>
          <w:p w:rsidR="00A179FE" w:rsidRPr="00F65640" w:rsidRDefault="00A179FE" w:rsidP="00A179FE">
            <w:pPr>
              <w:snapToGrid w:val="0"/>
              <w:spacing w:after="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snapToGrid w:val="0"/>
              <w:spacing w:after="0"/>
              <w:jc w:val="both"/>
              <w:rPr>
                <w:rFonts w:ascii="Arial" w:hAnsi="Arial" w:cs="Arial"/>
                <w:sz w:val="20"/>
                <w:szCs w:val="20"/>
              </w:rPr>
            </w:pPr>
          </w:p>
        </w:tc>
      </w:tr>
      <w:tr w:rsidR="00A179FE" w:rsidRPr="00F65640" w:rsidTr="00A179FE">
        <w:tc>
          <w:tcPr>
            <w:tcW w:w="6034" w:type="dxa"/>
            <w:tcBorders>
              <w:top w:val="single" w:sz="4" w:space="0" w:color="000000"/>
              <w:left w:val="single" w:sz="4" w:space="0" w:color="000000"/>
              <w:bottom w:val="single" w:sz="4" w:space="0" w:color="000000"/>
            </w:tcBorders>
          </w:tcPr>
          <w:p w:rsidR="00A179FE" w:rsidRPr="00F65640" w:rsidRDefault="00A179FE" w:rsidP="00A179FE">
            <w:pPr>
              <w:pStyle w:val="Textoindependiente21"/>
              <w:overflowPunct/>
              <w:autoSpaceDE/>
              <w:snapToGrid w:val="0"/>
              <w:textAlignment w:val="auto"/>
              <w:rPr>
                <w:rFonts w:cs="Arial"/>
                <w:color w:val="FF0000"/>
              </w:rPr>
            </w:pPr>
            <w:r w:rsidRPr="00F65640">
              <w:rPr>
                <w:rFonts w:cs="Arial"/>
              </w:rPr>
              <w:t>Escrito bajo protesta de decir verdad de la entrega de instrumentaría requerida. Anexo 4.</w:t>
            </w:r>
          </w:p>
        </w:tc>
        <w:tc>
          <w:tcPr>
            <w:tcW w:w="2126" w:type="dxa"/>
            <w:tcBorders>
              <w:top w:val="single" w:sz="4" w:space="0" w:color="000000"/>
              <w:left w:val="single" w:sz="4" w:space="0" w:color="000000"/>
              <w:bottom w:val="single" w:sz="4" w:space="0" w:color="000000"/>
            </w:tcBorders>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6 inciso E)</w:t>
            </w:r>
          </w:p>
        </w:tc>
        <w:tc>
          <w:tcPr>
            <w:tcW w:w="709" w:type="dxa"/>
            <w:tcBorders>
              <w:top w:val="single" w:sz="4" w:space="0" w:color="000000"/>
              <w:left w:val="single" w:sz="4" w:space="0" w:color="000000"/>
              <w:bottom w:val="single" w:sz="4" w:space="0" w:color="000000"/>
            </w:tcBorders>
          </w:tcPr>
          <w:p w:rsidR="00A179FE" w:rsidRPr="00F65640" w:rsidRDefault="00A179FE" w:rsidP="00A179FE">
            <w:pPr>
              <w:snapToGrid w:val="0"/>
              <w:spacing w:after="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snapToGrid w:val="0"/>
              <w:spacing w:after="0"/>
              <w:jc w:val="both"/>
              <w:rPr>
                <w:rFonts w:ascii="Arial" w:hAnsi="Arial" w:cs="Arial"/>
                <w:sz w:val="20"/>
                <w:szCs w:val="20"/>
              </w:rPr>
            </w:pPr>
          </w:p>
        </w:tc>
      </w:tr>
      <w:tr w:rsidR="00A179FE" w:rsidRPr="00F65640" w:rsidTr="00A179FE">
        <w:trPr>
          <w:trHeight w:val="2639"/>
        </w:trPr>
        <w:tc>
          <w:tcPr>
            <w:tcW w:w="6034" w:type="dxa"/>
            <w:tcBorders>
              <w:top w:val="single" w:sz="4" w:space="0" w:color="000000"/>
              <w:left w:val="single" w:sz="4" w:space="0" w:color="000000"/>
              <w:bottom w:val="single" w:sz="4" w:space="0" w:color="000000"/>
            </w:tcBorders>
          </w:tcPr>
          <w:p w:rsidR="00A179FE" w:rsidRPr="00F65640" w:rsidRDefault="00A179FE" w:rsidP="00A179FE">
            <w:pPr>
              <w:pStyle w:val="Textoindependiente"/>
              <w:spacing w:after="0"/>
              <w:jc w:val="both"/>
              <w:rPr>
                <w:rFonts w:ascii="Arial" w:hAnsi="Arial" w:cs="Arial"/>
                <w:sz w:val="20"/>
              </w:rPr>
            </w:pPr>
            <w:r w:rsidRPr="00F65640">
              <w:rPr>
                <w:rFonts w:ascii="Arial" w:hAnsi="Arial" w:cs="Arial"/>
                <w:sz w:val="20"/>
              </w:rPr>
              <w:t xml:space="preserve">Escrito en el que manifiesten bajo protesta de decir verdad que los bienes de origen nacional cumplen con lo establecido en el artículo 28, fracción I de la Ley de Adquisiciones, conforme al formato del </w:t>
            </w:r>
            <w:r w:rsidRPr="00F65640">
              <w:rPr>
                <w:rFonts w:ascii="Arial" w:hAnsi="Arial" w:cs="Arial"/>
                <w:b/>
                <w:sz w:val="20"/>
              </w:rPr>
              <w:t>Anexo 5A</w:t>
            </w:r>
            <w:r w:rsidRPr="00F65640">
              <w:rPr>
                <w:rFonts w:ascii="Arial" w:hAnsi="Arial" w:cs="Arial"/>
                <w:sz w:val="20"/>
              </w:rPr>
              <w:t xml:space="preserve">; o con las reglas de origen correspondientes a los capítulos de compras del sector público de los tratados de libre comercio, utilizando el formato del </w:t>
            </w:r>
            <w:r w:rsidRPr="00F65640">
              <w:rPr>
                <w:rFonts w:ascii="Arial" w:hAnsi="Arial" w:cs="Arial"/>
                <w:b/>
                <w:sz w:val="20"/>
              </w:rPr>
              <w:t>Anexo 5B</w:t>
            </w:r>
            <w:r w:rsidRPr="00F65640">
              <w:rPr>
                <w:rFonts w:ascii="Arial" w:hAnsi="Arial" w:cs="Arial"/>
                <w:sz w:val="20"/>
              </w:rPr>
              <w:t>, lo anterior de conformidad con la regla 5.2.1. Para la celebración de licitaciones públicas internacionales bajo la cobertura de los tratados de libre comercio suscritos por los Estados Unidos Mexicanos, publicadas en el DOF el 28 de diciembre de 2010.</w:t>
            </w:r>
          </w:p>
          <w:p w:rsidR="00A179FE" w:rsidRPr="00F65640" w:rsidRDefault="00A179FE" w:rsidP="00A179FE">
            <w:pPr>
              <w:pStyle w:val="Sangra3detindependiente1"/>
              <w:ind w:left="0" w:firstLine="0"/>
              <w:rPr>
                <w:lang w:val="es-ES"/>
              </w:rPr>
            </w:pPr>
          </w:p>
        </w:tc>
        <w:tc>
          <w:tcPr>
            <w:tcW w:w="2126" w:type="dxa"/>
            <w:tcBorders>
              <w:top w:val="single" w:sz="4" w:space="0" w:color="000000"/>
              <w:left w:val="single" w:sz="4" w:space="0" w:color="000000"/>
              <w:bottom w:val="single" w:sz="4" w:space="0" w:color="000000"/>
            </w:tcBorders>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6 incido F)</w:t>
            </w:r>
          </w:p>
        </w:tc>
        <w:tc>
          <w:tcPr>
            <w:tcW w:w="709" w:type="dxa"/>
            <w:tcBorders>
              <w:top w:val="single" w:sz="4" w:space="0" w:color="000000"/>
              <w:left w:val="single" w:sz="4" w:space="0" w:color="000000"/>
              <w:bottom w:val="single" w:sz="4" w:space="0" w:color="000000"/>
            </w:tcBorders>
          </w:tcPr>
          <w:p w:rsidR="00A179FE" w:rsidRPr="00F65640" w:rsidRDefault="00A179FE" w:rsidP="00A179FE">
            <w:pPr>
              <w:snapToGrid w:val="0"/>
              <w:spacing w:after="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snapToGrid w:val="0"/>
              <w:spacing w:after="0"/>
              <w:jc w:val="both"/>
              <w:rPr>
                <w:rFonts w:ascii="Arial" w:hAnsi="Arial" w:cs="Arial"/>
                <w:sz w:val="20"/>
                <w:szCs w:val="20"/>
              </w:rPr>
            </w:pPr>
          </w:p>
        </w:tc>
      </w:tr>
      <w:tr w:rsidR="00A179FE" w:rsidRPr="00F65640" w:rsidTr="00A179FE">
        <w:trPr>
          <w:trHeight w:val="1933"/>
        </w:trPr>
        <w:tc>
          <w:tcPr>
            <w:tcW w:w="6034" w:type="dxa"/>
            <w:tcBorders>
              <w:top w:val="single" w:sz="4" w:space="0" w:color="000000"/>
              <w:left w:val="single" w:sz="4" w:space="0" w:color="000000"/>
              <w:bottom w:val="single" w:sz="4" w:space="0" w:color="000000"/>
            </w:tcBorders>
          </w:tcPr>
          <w:p w:rsidR="00A179FE" w:rsidRPr="00F65640" w:rsidRDefault="00A179FE" w:rsidP="00A179FE">
            <w:pPr>
              <w:pStyle w:val="Sangra3detindependiente1"/>
              <w:ind w:left="0" w:firstLine="0"/>
            </w:pPr>
            <w:r w:rsidRPr="00F65640">
              <w:lastRenderedPageBreak/>
              <w:t xml:space="preserve">Escrito en el que manifiesten bajo protesta de decir verdad que los bienes importados cumplen con las reglas de origen establecidas en el capítulo de compras del sector público del tratado que corresponda, conforme al formato del </w:t>
            </w:r>
            <w:r w:rsidRPr="00F65640">
              <w:rPr>
                <w:b/>
              </w:rPr>
              <w:t>Anexo 5C</w:t>
            </w:r>
            <w:r w:rsidRPr="00F65640">
              <w:t>, de conformidad con la regla 5.2.2. Para la celebración de licitaciones públicas internacionales bajo la cobertura de los tratados de libre comercio suscritos por los Estados Unidos Mexicanos, publicadas en el DOF el 28 de diciembre de 2010.</w:t>
            </w:r>
          </w:p>
        </w:tc>
        <w:tc>
          <w:tcPr>
            <w:tcW w:w="2126" w:type="dxa"/>
            <w:tcBorders>
              <w:top w:val="single" w:sz="4" w:space="0" w:color="000000"/>
              <w:left w:val="single" w:sz="4" w:space="0" w:color="000000"/>
              <w:bottom w:val="single" w:sz="4" w:space="0" w:color="000000"/>
            </w:tcBorders>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 xml:space="preserve">6 G BIS </w:t>
            </w:r>
          </w:p>
        </w:tc>
        <w:tc>
          <w:tcPr>
            <w:tcW w:w="709" w:type="dxa"/>
            <w:tcBorders>
              <w:top w:val="single" w:sz="4" w:space="0" w:color="000000"/>
              <w:left w:val="single" w:sz="4" w:space="0" w:color="000000"/>
              <w:bottom w:val="single" w:sz="4" w:space="0" w:color="000000"/>
            </w:tcBorders>
          </w:tcPr>
          <w:p w:rsidR="00A179FE" w:rsidRPr="00F65640" w:rsidRDefault="00A179FE" w:rsidP="00A179FE">
            <w:pPr>
              <w:snapToGrid w:val="0"/>
              <w:spacing w:after="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snapToGrid w:val="0"/>
              <w:spacing w:after="0"/>
              <w:jc w:val="both"/>
              <w:rPr>
                <w:rFonts w:ascii="Arial" w:hAnsi="Arial" w:cs="Arial"/>
                <w:sz w:val="20"/>
                <w:szCs w:val="20"/>
              </w:rPr>
            </w:pPr>
          </w:p>
        </w:tc>
      </w:tr>
      <w:tr w:rsidR="00A179FE" w:rsidRPr="00F65640" w:rsidTr="00A179FE">
        <w:tc>
          <w:tcPr>
            <w:tcW w:w="6034" w:type="dxa"/>
            <w:tcBorders>
              <w:top w:val="single" w:sz="4" w:space="0" w:color="000000"/>
              <w:left w:val="single" w:sz="4" w:space="0" w:color="000000"/>
              <w:bottom w:val="single" w:sz="4" w:space="0" w:color="000000"/>
            </w:tcBorders>
          </w:tcPr>
          <w:p w:rsidR="00A179FE" w:rsidRPr="00F65640" w:rsidRDefault="00A179FE" w:rsidP="00A179FE">
            <w:pPr>
              <w:pStyle w:val="Textoindependiente21"/>
              <w:overflowPunct/>
              <w:autoSpaceDE/>
              <w:snapToGrid w:val="0"/>
              <w:textAlignment w:val="auto"/>
              <w:rPr>
                <w:rFonts w:cs="Arial"/>
                <w:lang w:val="es-MX"/>
              </w:rPr>
            </w:pPr>
            <w:r w:rsidRPr="00F65640">
              <w:rPr>
                <w:rFonts w:cs="Arial"/>
                <w:lang w:val="es-MX"/>
              </w:rPr>
              <w:t xml:space="preserve">Manifestación que acredite la estratificación como MIPYMES. Anexo 6. </w:t>
            </w:r>
          </w:p>
        </w:tc>
        <w:tc>
          <w:tcPr>
            <w:tcW w:w="2126" w:type="dxa"/>
            <w:tcBorders>
              <w:top w:val="single" w:sz="4" w:space="0" w:color="000000"/>
              <w:left w:val="single" w:sz="4" w:space="0" w:color="000000"/>
              <w:bottom w:val="single" w:sz="4" w:space="0" w:color="000000"/>
            </w:tcBorders>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6 inciso G)</w:t>
            </w:r>
          </w:p>
        </w:tc>
        <w:tc>
          <w:tcPr>
            <w:tcW w:w="709" w:type="dxa"/>
            <w:tcBorders>
              <w:top w:val="single" w:sz="4" w:space="0" w:color="000000"/>
              <w:left w:val="single" w:sz="4" w:space="0" w:color="000000"/>
              <w:bottom w:val="single" w:sz="4" w:space="0" w:color="000000"/>
            </w:tcBorders>
          </w:tcPr>
          <w:p w:rsidR="00A179FE" w:rsidRPr="00F65640" w:rsidRDefault="00A179FE" w:rsidP="00A179FE">
            <w:pPr>
              <w:snapToGrid w:val="0"/>
              <w:spacing w:after="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snapToGrid w:val="0"/>
              <w:spacing w:after="0"/>
              <w:jc w:val="both"/>
              <w:rPr>
                <w:rFonts w:ascii="Arial" w:hAnsi="Arial" w:cs="Arial"/>
                <w:sz w:val="20"/>
                <w:szCs w:val="20"/>
              </w:rPr>
            </w:pPr>
          </w:p>
        </w:tc>
      </w:tr>
      <w:tr w:rsidR="00A179FE" w:rsidRPr="00F65640" w:rsidTr="00A179FE">
        <w:tc>
          <w:tcPr>
            <w:tcW w:w="6034" w:type="dxa"/>
            <w:tcBorders>
              <w:top w:val="single" w:sz="4" w:space="0" w:color="000000"/>
              <w:left w:val="single" w:sz="4" w:space="0" w:color="000000"/>
              <w:bottom w:val="single" w:sz="4" w:space="0" w:color="000000"/>
            </w:tcBorders>
          </w:tcPr>
          <w:p w:rsidR="00A179FE" w:rsidRPr="00F65640" w:rsidRDefault="00A179FE" w:rsidP="00A179FE">
            <w:pPr>
              <w:pStyle w:val="Textoindependiente21"/>
              <w:overflowPunct/>
              <w:autoSpaceDE/>
              <w:snapToGrid w:val="0"/>
              <w:textAlignment w:val="auto"/>
              <w:rPr>
                <w:rFonts w:cs="Arial"/>
                <w:lang w:val="es-MX"/>
              </w:rPr>
            </w:pPr>
            <w:r w:rsidRPr="00F65640">
              <w:rPr>
                <w:rFonts w:cs="Arial"/>
                <w:lang w:val="es-MX"/>
              </w:rPr>
              <w:t>Convenio en términos de la legislación aplicable, en caso de que dos o más personas deseen presentar en forma conjunta sus proposiciones. Anexo 2.</w:t>
            </w:r>
          </w:p>
        </w:tc>
        <w:tc>
          <w:tcPr>
            <w:tcW w:w="2126" w:type="dxa"/>
            <w:tcBorders>
              <w:top w:val="single" w:sz="4" w:space="0" w:color="000000"/>
              <w:left w:val="single" w:sz="4" w:space="0" w:color="000000"/>
              <w:bottom w:val="single" w:sz="4" w:space="0" w:color="000000"/>
            </w:tcBorders>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6 inciso H)</w:t>
            </w:r>
          </w:p>
        </w:tc>
        <w:tc>
          <w:tcPr>
            <w:tcW w:w="709" w:type="dxa"/>
            <w:tcBorders>
              <w:top w:val="single" w:sz="4" w:space="0" w:color="000000"/>
              <w:left w:val="single" w:sz="4" w:space="0" w:color="000000"/>
              <w:bottom w:val="single" w:sz="4" w:space="0" w:color="000000"/>
            </w:tcBorders>
          </w:tcPr>
          <w:p w:rsidR="00A179FE" w:rsidRPr="00F65640" w:rsidRDefault="00A179FE" w:rsidP="00A179FE">
            <w:pPr>
              <w:snapToGrid w:val="0"/>
              <w:spacing w:after="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snapToGrid w:val="0"/>
              <w:spacing w:after="0"/>
              <w:jc w:val="both"/>
              <w:rPr>
                <w:rFonts w:ascii="Arial" w:hAnsi="Arial" w:cs="Arial"/>
                <w:sz w:val="20"/>
                <w:szCs w:val="20"/>
              </w:rPr>
            </w:pPr>
          </w:p>
        </w:tc>
      </w:tr>
      <w:tr w:rsidR="00A179FE" w:rsidRPr="00F65640" w:rsidTr="00A179FE">
        <w:tc>
          <w:tcPr>
            <w:tcW w:w="6034" w:type="dxa"/>
            <w:tcBorders>
              <w:top w:val="single" w:sz="4" w:space="0" w:color="000000"/>
              <w:left w:val="single" w:sz="4" w:space="0" w:color="000000"/>
              <w:bottom w:val="single" w:sz="4" w:space="0" w:color="000000"/>
            </w:tcBorders>
          </w:tcPr>
          <w:p w:rsidR="00A179FE" w:rsidRPr="00F65640" w:rsidRDefault="00A179FE" w:rsidP="00A179FE">
            <w:pPr>
              <w:tabs>
                <w:tab w:val="left" w:pos="1187"/>
              </w:tabs>
              <w:snapToGrid w:val="0"/>
              <w:spacing w:after="0"/>
              <w:jc w:val="both"/>
              <w:rPr>
                <w:rFonts w:ascii="Arial" w:hAnsi="Arial" w:cs="Arial"/>
                <w:bCs/>
                <w:sz w:val="20"/>
                <w:szCs w:val="20"/>
              </w:rPr>
            </w:pPr>
            <w:r w:rsidRPr="00F65640">
              <w:rPr>
                <w:rFonts w:ascii="Arial" w:hAnsi="Arial" w:cs="Arial"/>
                <w:bCs/>
                <w:sz w:val="20"/>
                <w:szCs w:val="20"/>
              </w:rPr>
              <w:t xml:space="preserve">Manifestación de que en caso de resultar con adjudicación se compromete a entregar al área contratante, los documentos vigentes de la “opinión del cumplimiento de obligaciones fiscales” emitido por el SAT y la “opinión del cumplimiento de obligaciones fiscales en materia de seguridad social” emitido por el IMSS, en los que emitan opinión favorable a nombre de su representada. ANEXO 15 </w:t>
            </w:r>
          </w:p>
        </w:tc>
        <w:tc>
          <w:tcPr>
            <w:tcW w:w="2126" w:type="dxa"/>
            <w:tcBorders>
              <w:top w:val="single" w:sz="4" w:space="0" w:color="000000"/>
              <w:left w:val="single" w:sz="4" w:space="0" w:color="000000"/>
              <w:bottom w:val="single" w:sz="4" w:space="0" w:color="000000"/>
            </w:tcBorders>
            <w:vAlign w:val="center"/>
          </w:tcPr>
          <w:p w:rsidR="00A179FE" w:rsidRPr="00F65640" w:rsidRDefault="00A179FE" w:rsidP="00A179FE">
            <w:pPr>
              <w:spacing w:after="0"/>
              <w:ind w:left="360"/>
              <w:jc w:val="center"/>
              <w:rPr>
                <w:rFonts w:ascii="Arial" w:hAnsi="Arial" w:cs="Arial"/>
                <w:sz w:val="20"/>
                <w:szCs w:val="20"/>
              </w:rPr>
            </w:pPr>
            <w:r w:rsidRPr="00F65640">
              <w:rPr>
                <w:rFonts w:ascii="Arial" w:hAnsi="Arial" w:cs="Arial"/>
                <w:sz w:val="20"/>
                <w:szCs w:val="20"/>
              </w:rPr>
              <w:t>6 inciso L)</w:t>
            </w:r>
          </w:p>
        </w:tc>
        <w:tc>
          <w:tcPr>
            <w:tcW w:w="709" w:type="dxa"/>
            <w:tcBorders>
              <w:top w:val="single" w:sz="4" w:space="0" w:color="000000"/>
              <w:left w:val="single" w:sz="4" w:space="0" w:color="000000"/>
              <w:bottom w:val="single" w:sz="4" w:space="0" w:color="000000"/>
            </w:tcBorders>
          </w:tcPr>
          <w:p w:rsidR="00A179FE" w:rsidRPr="00F65640" w:rsidRDefault="00A179FE" w:rsidP="00A179FE">
            <w:pPr>
              <w:snapToGrid w:val="0"/>
              <w:spacing w:after="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snapToGrid w:val="0"/>
              <w:spacing w:after="0"/>
              <w:jc w:val="both"/>
              <w:rPr>
                <w:rFonts w:ascii="Arial" w:hAnsi="Arial" w:cs="Arial"/>
                <w:sz w:val="20"/>
                <w:szCs w:val="20"/>
              </w:rPr>
            </w:pPr>
          </w:p>
        </w:tc>
      </w:tr>
      <w:tr w:rsidR="00A179FE" w:rsidRPr="00F65640" w:rsidTr="00A179FE">
        <w:tc>
          <w:tcPr>
            <w:tcW w:w="6034" w:type="dxa"/>
            <w:tcBorders>
              <w:top w:val="single" w:sz="4" w:space="0" w:color="000000"/>
              <w:left w:val="single" w:sz="4" w:space="0" w:color="000000"/>
              <w:bottom w:val="single" w:sz="4" w:space="0" w:color="000000"/>
            </w:tcBorders>
          </w:tcPr>
          <w:p w:rsidR="00A179FE" w:rsidRPr="00F65640" w:rsidRDefault="00A179FE" w:rsidP="00A179FE">
            <w:pPr>
              <w:snapToGrid w:val="0"/>
              <w:spacing w:after="0"/>
              <w:jc w:val="both"/>
              <w:rPr>
                <w:rFonts w:ascii="Arial" w:hAnsi="Arial" w:cs="Arial"/>
                <w:bCs/>
                <w:sz w:val="20"/>
                <w:szCs w:val="20"/>
              </w:rPr>
            </w:pPr>
            <w:r w:rsidRPr="00F65640">
              <w:rPr>
                <w:rFonts w:ascii="Arial" w:hAnsi="Arial" w:cs="Arial"/>
                <w:bCs/>
                <w:sz w:val="20"/>
                <w:szCs w:val="20"/>
              </w:rPr>
              <w:t xml:space="preserve">En caso de distribuidores, deberán entregar carta del fabricante </w:t>
            </w:r>
            <w:r w:rsidR="006551FD" w:rsidRPr="006551FD">
              <w:rPr>
                <w:rFonts w:ascii="Arial" w:hAnsi="Arial" w:cs="Arial"/>
                <w:bCs/>
                <w:sz w:val="20"/>
                <w:szCs w:val="20"/>
              </w:rPr>
              <w:t>y/o</w:t>
            </w:r>
            <w:r w:rsidR="006551FD">
              <w:rPr>
                <w:rFonts w:ascii="Arial" w:hAnsi="Arial" w:cs="Arial"/>
                <w:bCs/>
                <w:sz w:val="20"/>
                <w:szCs w:val="20"/>
              </w:rPr>
              <w:t xml:space="preserve"> titular del registro sanitario </w:t>
            </w:r>
            <w:r w:rsidRPr="00F65640">
              <w:rPr>
                <w:rFonts w:ascii="Arial" w:hAnsi="Arial" w:cs="Arial"/>
                <w:bCs/>
                <w:sz w:val="20"/>
                <w:szCs w:val="20"/>
              </w:rPr>
              <w:t xml:space="preserve">o distribuidor mayorista de los bienes en original, en papel </w:t>
            </w:r>
            <w:proofErr w:type="spellStart"/>
            <w:r w:rsidRPr="00F65640">
              <w:rPr>
                <w:rFonts w:ascii="Arial" w:hAnsi="Arial" w:cs="Arial"/>
                <w:bCs/>
                <w:sz w:val="20"/>
                <w:szCs w:val="20"/>
              </w:rPr>
              <w:t>membreteado</w:t>
            </w:r>
            <w:proofErr w:type="spellEnd"/>
            <w:r w:rsidRPr="00F65640">
              <w:rPr>
                <w:rFonts w:ascii="Arial" w:hAnsi="Arial" w:cs="Arial"/>
                <w:bCs/>
                <w:sz w:val="20"/>
                <w:szCs w:val="20"/>
              </w:rPr>
              <w:t xml:space="preserve"> y con firma autógrafa del mismo, en la que éste manifieste respaldar la propuesta técnica que se presente, por la(s) clave(s) en la(s) que participe, indicando el número de la Licitación Pública internacional bajo la cobertura de tratados de libre comercio. Anexo 6 A</w:t>
            </w:r>
          </w:p>
          <w:p w:rsidR="00A179FE" w:rsidRPr="00F65640" w:rsidRDefault="00A179FE" w:rsidP="00A179FE">
            <w:pPr>
              <w:snapToGrid w:val="0"/>
              <w:spacing w:after="0"/>
              <w:jc w:val="both"/>
              <w:rPr>
                <w:rFonts w:ascii="Arial" w:hAnsi="Arial" w:cs="Arial"/>
                <w:bCs/>
                <w:sz w:val="20"/>
                <w:szCs w:val="20"/>
              </w:rPr>
            </w:pPr>
          </w:p>
        </w:tc>
        <w:tc>
          <w:tcPr>
            <w:tcW w:w="2126" w:type="dxa"/>
            <w:tcBorders>
              <w:top w:val="single" w:sz="4" w:space="0" w:color="000000"/>
              <w:left w:val="single" w:sz="4" w:space="0" w:color="000000"/>
              <w:bottom w:val="single" w:sz="4" w:space="0" w:color="000000"/>
            </w:tcBorders>
            <w:vAlign w:val="center"/>
          </w:tcPr>
          <w:p w:rsidR="00A179FE" w:rsidRPr="00F65640" w:rsidRDefault="00A179FE" w:rsidP="00A179FE">
            <w:pPr>
              <w:spacing w:after="0"/>
              <w:ind w:left="360"/>
              <w:jc w:val="center"/>
              <w:rPr>
                <w:rFonts w:ascii="Arial" w:hAnsi="Arial" w:cs="Arial"/>
                <w:sz w:val="20"/>
                <w:szCs w:val="20"/>
              </w:rPr>
            </w:pPr>
            <w:r w:rsidRPr="00F65640">
              <w:rPr>
                <w:rFonts w:ascii="Arial" w:hAnsi="Arial" w:cs="Arial"/>
                <w:sz w:val="20"/>
                <w:szCs w:val="20"/>
              </w:rPr>
              <w:t>6</w:t>
            </w:r>
          </w:p>
          <w:p w:rsidR="00A179FE" w:rsidRPr="00F65640" w:rsidRDefault="00A179FE" w:rsidP="00A179FE">
            <w:pPr>
              <w:spacing w:after="0"/>
              <w:ind w:left="360"/>
              <w:jc w:val="center"/>
              <w:rPr>
                <w:rFonts w:ascii="Arial" w:hAnsi="Arial" w:cs="Arial"/>
                <w:sz w:val="20"/>
                <w:szCs w:val="20"/>
              </w:rPr>
            </w:pPr>
            <w:r w:rsidRPr="00F65640">
              <w:rPr>
                <w:rFonts w:ascii="Arial" w:hAnsi="Arial" w:cs="Arial"/>
                <w:sz w:val="20"/>
                <w:szCs w:val="20"/>
              </w:rPr>
              <w:t>Inciso N)</w:t>
            </w:r>
          </w:p>
        </w:tc>
        <w:tc>
          <w:tcPr>
            <w:tcW w:w="709" w:type="dxa"/>
            <w:tcBorders>
              <w:top w:val="single" w:sz="4" w:space="0" w:color="000000"/>
              <w:left w:val="single" w:sz="4" w:space="0" w:color="000000"/>
              <w:bottom w:val="single" w:sz="4" w:space="0" w:color="000000"/>
            </w:tcBorders>
          </w:tcPr>
          <w:p w:rsidR="00A179FE" w:rsidRPr="00F65640" w:rsidRDefault="00A179FE" w:rsidP="00A179FE">
            <w:pPr>
              <w:snapToGrid w:val="0"/>
              <w:spacing w:after="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snapToGrid w:val="0"/>
              <w:spacing w:after="0"/>
              <w:jc w:val="both"/>
              <w:rPr>
                <w:rFonts w:ascii="Arial" w:hAnsi="Arial" w:cs="Arial"/>
                <w:sz w:val="20"/>
                <w:szCs w:val="20"/>
              </w:rPr>
            </w:pPr>
          </w:p>
        </w:tc>
      </w:tr>
      <w:tr w:rsidR="00A179FE" w:rsidRPr="00F65640" w:rsidTr="00A179FE">
        <w:tc>
          <w:tcPr>
            <w:tcW w:w="6034" w:type="dxa"/>
            <w:tcBorders>
              <w:top w:val="single" w:sz="4" w:space="0" w:color="000000"/>
              <w:left w:val="single" w:sz="4" w:space="0" w:color="000000"/>
              <w:bottom w:val="single" w:sz="4" w:space="0" w:color="000000"/>
            </w:tcBorders>
          </w:tcPr>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Descripción amplia y detallada de los bienes ofertados. Anexo 1.</w:t>
            </w:r>
          </w:p>
        </w:tc>
        <w:tc>
          <w:tcPr>
            <w:tcW w:w="2126" w:type="dxa"/>
            <w:tcBorders>
              <w:top w:val="single" w:sz="4" w:space="0" w:color="000000"/>
              <w:left w:val="single" w:sz="4" w:space="0" w:color="000000"/>
              <w:bottom w:val="single" w:sz="4" w:space="0" w:color="000000"/>
            </w:tcBorders>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6.1 fracción I</w:t>
            </w:r>
          </w:p>
        </w:tc>
        <w:tc>
          <w:tcPr>
            <w:tcW w:w="709" w:type="dxa"/>
            <w:tcBorders>
              <w:top w:val="single" w:sz="4" w:space="0" w:color="000000"/>
              <w:left w:val="single" w:sz="4" w:space="0" w:color="000000"/>
              <w:bottom w:val="single" w:sz="4" w:space="0" w:color="000000"/>
            </w:tcBorders>
          </w:tcPr>
          <w:p w:rsidR="00A179FE" w:rsidRPr="00F65640" w:rsidRDefault="00A179FE" w:rsidP="00A179FE">
            <w:pPr>
              <w:snapToGrid w:val="0"/>
              <w:spacing w:after="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snapToGrid w:val="0"/>
              <w:spacing w:after="0"/>
              <w:jc w:val="both"/>
              <w:rPr>
                <w:rFonts w:ascii="Arial" w:hAnsi="Arial" w:cs="Arial"/>
                <w:sz w:val="20"/>
                <w:szCs w:val="20"/>
              </w:rPr>
            </w:pPr>
          </w:p>
        </w:tc>
      </w:tr>
      <w:tr w:rsidR="00A179FE" w:rsidRPr="00F65640" w:rsidTr="00A179FE">
        <w:tc>
          <w:tcPr>
            <w:tcW w:w="6034" w:type="dxa"/>
            <w:tcBorders>
              <w:top w:val="single" w:sz="4" w:space="0" w:color="000000"/>
              <w:left w:val="single" w:sz="4" w:space="0" w:color="000000"/>
              <w:bottom w:val="single" w:sz="4" w:space="0" w:color="000000"/>
            </w:tcBorders>
          </w:tcPr>
          <w:p w:rsidR="00A179FE" w:rsidRPr="00F65640" w:rsidRDefault="00A179FE" w:rsidP="00A179FE">
            <w:pPr>
              <w:pStyle w:val="Textoindependiente21"/>
              <w:overflowPunct/>
              <w:autoSpaceDE/>
              <w:snapToGrid w:val="0"/>
              <w:textAlignment w:val="auto"/>
              <w:rPr>
                <w:rFonts w:cs="Arial"/>
              </w:rPr>
            </w:pPr>
            <w:r w:rsidRPr="00F65640">
              <w:rPr>
                <w:rFonts w:cs="Arial"/>
              </w:rPr>
              <w:t>En su caso, folletos, catálogos y/o fotografías necesarios para corroborar las especificaciones, características y calidad de los bienes.</w:t>
            </w:r>
          </w:p>
        </w:tc>
        <w:tc>
          <w:tcPr>
            <w:tcW w:w="2126" w:type="dxa"/>
            <w:tcBorders>
              <w:top w:val="single" w:sz="4" w:space="0" w:color="000000"/>
              <w:left w:val="single" w:sz="4" w:space="0" w:color="000000"/>
              <w:bottom w:val="single" w:sz="4" w:space="0" w:color="000000"/>
            </w:tcBorders>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6.1 fracción III</w:t>
            </w:r>
          </w:p>
        </w:tc>
        <w:tc>
          <w:tcPr>
            <w:tcW w:w="709" w:type="dxa"/>
            <w:tcBorders>
              <w:top w:val="single" w:sz="4" w:space="0" w:color="000000"/>
              <w:left w:val="single" w:sz="4" w:space="0" w:color="000000"/>
              <w:bottom w:val="single" w:sz="4" w:space="0" w:color="000000"/>
            </w:tcBorders>
          </w:tcPr>
          <w:p w:rsidR="00A179FE" w:rsidRPr="00F65640" w:rsidRDefault="00A179FE" w:rsidP="00A179FE">
            <w:pPr>
              <w:snapToGrid w:val="0"/>
              <w:spacing w:after="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snapToGrid w:val="0"/>
              <w:spacing w:after="0"/>
              <w:jc w:val="both"/>
              <w:rPr>
                <w:rFonts w:ascii="Arial" w:hAnsi="Arial" w:cs="Arial"/>
                <w:sz w:val="20"/>
                <w:szCs w:val="20"/>
              </w:rPr>
            </w:pPr>
          </w:p>
        </w:tc>
      </w:tr>
      <w:tr w:rsidR="00A179FE" w:rsidRPr="00F65640" w:rsidTr="00A179FE">
        <w:tc>
          <w:tcPr>
            <w:tcW w:w="6034" w:type="dxa"/>
            <w:tcBorders>
              <w:top w:val="single" w:sz="4" w:space="0" w:color="000000"/>
              <w:left w:val="single" w:sz="4" w:space="0" w:color="000000"/>
              <w:bottom w:val="single" w:sz="4" w:space="0" w:color="000000"/>
            </w:tcBorders>
          </w:tcPr>
          <w:p w:rsidR="00A179FE" w:rsidRPr="00F65640" w:rsidRDefault="00A179FE" w:rsidP="00A179FE">
            <w:pPr>
              <w:pStyle w:val="Sangra3detindependiente1"/>
              <w:snapToGrid w:val="0"/>
              <w:ind w:left="0" w:firstLine="0"/>
            </w:pPr>
            <w:r w:rsidRPr="00F65640">
              <w:t>Copia simple de los documentos descritos en el numeral 2.1 de las presentes bases, según corresponda.</w:t>
            </w:r>
          </w:p>
        </w:tc>
        <w:tc>
          <w:tcPr>
            <w:tcW w:w="2126" w:type="dxa"/>
            <w:tcBorders>
              <w:top w:val="single" w:sz="4" w:space="0" w:color="000000"/>
              <w:left w:val="single" w:sz="4" w:space="0" w:color="000000"/>
              <w:bottom w:val="single" w:sz="4" w:space="0" w:color="000000"/>
            </w:tcBorders>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6.1 fracción IV</w:t>
            </w:r>
          </w:p>
        </w:tc>
        <w:tc>
          <w:tcPr>
            <w:tcW w:w="709" w:type="dxa"/>
            <w:tcBorders>
              <w:top w:val="single" w:sz="4" w:space="0" w:color="000000"/>
              <w:left w:val="single" w:sz="4" w:space="0" w:color="000000"/>
              <w:bottom w:val="single" w:sz="4" w:space="0" w:color="000000"/>
            </w:tcBorders>
          </w:tcPr>
          <w:p w:rsidR="00A179FE" w:rsidRPr="00F65640" w:rsidRDefault="00A179FE" w:rsidP="00A179FE">
            <w:pPr>
              <w:snapToGrid w:val="0"/>
              <w:spacing w:after="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snapToGrid w:val="0"/>
              <w:spacing w:after="0"/>
              <w:jc w:val="both"/>
              <w:rPr>
                <w:rFonts w:ascii="Arial" w:hAnsi="Arial" w:cs="Arial"/>
                <w:sz w:val="20"/>
                <w:szCs w:val="20"/>
              </w:rPr>
            </w:pPr>
          </w:p>
        </w:tc>
      </w:tr>
      <w:tr w:rsidR="00A179FE" w:rsidRPr="00F65640" w:rsidTr="00A179FE">
        <w:tc>
          <w:tcPr>
            <w:tcW w:w="6034" w:type="dxa"/>
            <w:tcBorders>
              <w:top w:val="single" w:sz="4" w:space="0" w:color="000000"/>
              <w:left w:val="single" w:sz="4" w:space="0" w:color="000000"/>
              <w:bottom w:val="single" w:sz="4" w:space="0" w:color="000000"/>
            </w:tcBorders>
          </w:tcPr>
          <w:p w:rsidR="00A179FE" w:rsidRPr="00F65640" w:rsidRDefault="00A179FE" w:rsidP="00A179FE">
            <w:pPr>
              <w:pStyle w:val="Textoindependiente21"/>
              <w:tabs>
                <w:tab w:val="left" w:pos="1071"/>
              </w:tabs>
              <w:overflowPunct/>
              <w:autoSpaceDE/>
              <w:snapToGrid w:val="0"/>
              <w:textAlignment w:val="auto"/>
              <w:rPr>
                <w:rFonts w:cs="Arial"/>
              </w:rPr>
            </w:pPr>
            <w:r w:rsidRPr="00F65640">
              <w:rPr>
                <w:rFonts w:cs="Arial"/>
              </w:rPr>
              <w:t>Criterios de Evaluación Económica Anexo 22</w:t>
            </w:r>
          </w:p>
        </w:tc>
        <w:tc>
          <w:tcPr>
            <w:tcW w:w="2126" w:type="dxa"/>
            <w:tcBorders>
              <w:top w:val="single" w:sz="4" w:space="0" w:color="000000"/>
              <w:left w:val="single" w:sz="4" w:space="0" w:color="000000"/>
              <w:bottom w:val="single" w:sz="4" w:space="0" w:color="000000"/>
            </w:tcBorders>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9.3</w:t>
            </w:r>
          </w:p>
        </w:tc>
        <w:tc>
          <w:tcPr>
            <w:tcW w:w="709" w:type="dxa"/>
            <w:tcBorders>
              <w:top w:val="single" w:sz="4" w:space="0" w:color="000000"/>
              <w:left w:val="single" w:sz="4" w:space="0" w:color="000000"/>
              <w:bottom w:val="single" w:sz="4" w:space="0" w:color="000000"/>
            </w:tcBorders>
          </w:tcPr>
          <w:p w:rsidR="00A179FE" w:rsidRPr="00F65640" w:rsidRDefault="00A179FE" w:rsidP="00A179FE">
            <w:pPr>
              <w:snapToGrid w:val="0"/>
              <w:spacing w:after="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snapToGrid w:val="0"/>
              <w:spacing w:after="0"/>
              <w:jc w:val="both"/>
              <w:rPr>
                <w:rFonts w:ascii="Arial" w:hAnsi="Arial" w:cs="Arial"/>
                <w:sz w:val="20"/>
                <w:szCs w:val="20"/>
              </w:rPr>
            </w:pPr>
          </w:p>
        </w:tc>
      </w:tr>
      <w:tr w:rsidR="00A179FE" w:rsidRPr="00F65640" w:rsidTr="00A179FE">
        <w:tc>
          <w:tcPr>
            <w:tcW w:w="6034" w:type="dxa"/>
            <w:tcBorders>
              <w:top w:val="single" w:sz="4" w:space="0" w:color="000000"/>
              <w:left w:val="single" w:sz="4" w:space="0" w:color="000000"/>
              <w:bottom w:val="single" w:sz="4" w:space="0" w:color="000000"/>
            </w:tcBorders>
          </w:tcPr>
          <w:p w:rsidR="00A179FE" w:rsidRPr="00F65640" w:rsidRDefault="00A179FE" w:rsidP="00A179FE">
            <w:pPr>
              <w:pStyle w:val="Textoindependiente21"/>
              <w:overflowPunct/>
              <w:autoSpaceDE/>
              <w:snapToGrid w:val="0"/>
              <w:textAlignment w:val="auto"/>
              <w:rPr>
                <w:rFonts w:cs="Arial"/>
              </w:rPr>
            </w:pPr>
            <w:r w:rsidRPr="00F65640">
              <w:rPr>
                <w:rFonts w:cs="Arial"/>
              </w:rPr>
              <w:t xml:space="preserve"> “Evaluación Técnico – Administrativa”, Anexo 20, 21</w:t>
            </w:r>
            <w:r w:rsidRPr="00F65640">
              <w:rPr>
                <w:rFonts w:cs="Arial"/>
                <w:b/>
                <w:bCs/>
              </w:rPr>
              <w:t xml:space="preserve"> </w:t>
            </w:r>
          </w:p>
        </w:tc>
        <w:tc>
          <w:tcPr>
            <w:tcW w:w="2126" w:type="dxa"/>
            <w:tcBorders>
              <w:top w:val="single" w:sz="4" w:space="0" w:color="000000"/>
              <w:left w:val="single" w:sz="4" w:space="0" w:color="000000"/>
              <w:bottom w:val="single" w:sz="4" w:space="0" w:color="000000"/>
            </w:tcBorders>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9.2</w:t>
            </w:r>
          </w:p>
        </w:tc>
        <w:tc>
          <w:tcPr>
            <w:tcW w:w="709" w:type="dxa"/>
            <w:tcBorders>
              <w:top w:val="single" w:sz="4" w:space="0" w:color="000000"/>
              <w:left w:val="single" w:sz="4" w:space="0" w:color="000000"/>
              <w:bottom w:val="single" w:sz="4" w:space="0" w:color="000000"/>
            </w:tcBorders>
          </w:tcPr>
          <w:p w:rsidR="00A179FE" w:rsidRPr="00F65640" w:rsidRDefault="00A179FE" w:rsidP="00A179FE">
            <w:pPr>
              <w:snapToGrid w:val="0"/>
              <w:spacing w:after="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snapToGrid w:val="0"/>
              <w:spacing w:after="0"/>
              <w:jc w:val="both"/>
              <w:rPr>
                <w:rFonts w:ascii="Arial" w:hAnsi="Arial" w:cs="Arial"/>
                <w:sz w:val="20"/>
                <w:szCs w:val="20"/>
              </w:rPr>
            </w:pPr>
          </w:p>
        </w:tc>
      </w:tr>
    </w:tbl>
    <w:p w:rsidR="00A179FE" w:rsidRPr="00F65640" w:rsidRDefault="00A179FE" w:rsidP="00A179FE">
      <w:pPr>
        <w:pStyle w:val="Ttulo2"/>
        <w:spacing w:before="0"/>
        <w:rPr>
          <w:rFonts w:ascii="Arial" w:hAnsi="Arial" w:cs="Arial"/>
          <w:i/>
          <w:sz w:val="20"/>
          <w:szCs w:val="20"/>
        </w:rPr>
      </w:pPr>
    </w:p>
    <w:p w:rsidR="00A179FE" w:rsidRPr="00F65640" w:rsidRDefault="00A179FE" w:rsidP="00A179FE">
      <w:pPr>
        <w:pStyle w:val="Ttulo2"/>
        <w:spacing w:before="0"/>
        <w:jc w:val="center"/>
        <w:rPr>
          <w:rFonts w:ascii="Arial" w:hAnsi="Arial" w:cs="Arial"/>
          <w:i/>
          <w:color w:val="auto"/>
          <w:sz w:val="20"/>
          <w:szCs w:val="20"/>
        </w:rPr>
      </w:pPr>
      <w:r w:rsidRPr="00F65640">
        <w:rPr>
          <w:rFonts w:ascii="Arial" w:hAnsi="Arial" w:cs="Arial"/>
          <w:i/>
          <w:color w:val="auto"/>
          <w:sz w:val="20"/>
          <w:szCs w:val="20"/>
        </w:rPr>
        <w:t>DOCUMENTACIÓN CORRESPONDIENTE A LA PROPOSICION ECONÓMICA</w:t>
      </w:r>
    </w:p>
    <w:p w:rsidR="00A179FE" w:rsidRPr="00F65640" w:rsidRDefault="00A179FE" w:rsidP="00A179FE">
      <w:pPr>
        <w:spacing w:after="0"/>
        <w:rPr>
          <w:rFonts w:ascii="Arial" w:hAnsi="Arial" w:cs="Arial"/>
          <w:sz w:val="20"/>
          <w:szCs w:val="20"/>
        </w:rPr>
      </w:pPr>
    </w:p>
    <w:tbl>
      <w:tblPr>
        <w:tblW w:w="9719" w:type="dxa"/>
        <w:tblInd w:w="-10" w:type="dxa"/>
        <w:tblLayout w:type="fixed"/>
        <w:tblCellMar>
          <w:left w:w="70" w:type="dxa"/>
          <w:right w:w="70" w:type="dxa"/>
        </w:tblCellMar>
        <w:tblLook w:val="0000" w:firstRow="0" w:lastRow="0" w:firstColumn="0" w:lastColumn="0" w:noHBand="0" w:noVBand="0"/>
      </w:tblPr>
      <w:tblGrid>
        <w:gridCol w:w="5892"/>
        <w:gridCol w:w="2126"/>
        <w:gridCol w:w="851"/>
        <w:gridCol w:w="850"/>
      </w:tblGrid>
      <w:tr w:rsidR="00A179FE" w:rsidRPr="00F65640" w:rsidTr="00A179FE">
        <w:tc>
          <w:tcPr>
            <w:tcW w:w="5892" w:type="dxa"/>
            <w:tcBorders>
              <w:top w:val="single" w:sz="4" w:space="0" w:color="000000"/>
              <w:left w:val="single" w:sz="4" w:space="0" w:color="000000"/>
              <w:bottom w:val="single" w:sz="4" w:space="0" w:color="000000"/>
            </w:tcBorders>
            <w:shd w:val="clear" w:color="auto" w:fill="A6A6A6"/>
            <w:vAlign w:val="center"/>
          </w:tcPr>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DOCUMENTO SOLICITADO</w:t>
            </w:r>
          </w:p>
        </w:tc>
        <w:tc>
          <w:tcPr>
            <w:tcW w:w="2126" w:type="dxa"/>
            <w:tcBorders>
              <w:top w:val="single" w:sz="4" w:space="0" w:color="000000"/>
              <w:left w:val="single" w:sz="4" w:space="0" w:color="000000"/>
              <w:bottom w:val="single" w:sz="4" w:space="0" w:color="000000"/>
            </w:tcBorders>
            <w:shd w:val="clear" w:color="auto" w:fill="A6A6A6"/>
          </w:tcPr>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PUNTO EN EL QUE SE SOLICITA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6A6A6"/>
          </w:tcPr>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PRESENTADO</w:t>
            </w:r>
          </w:p>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SI            NO</w:t>
            </w:r>
          </w:p>
        </w:tc>
      </w:tr>
      <w:tr w:rsidR="00A179FE" w:rsidRPr="00F65640" w:rsidTr="00A179FE">
        <w:tc>
          <w:tcPr>
            <w:tcW w:w="5892" w:type="dxa"/>
            <w:tcBorders>
              <w:top w:val="single" w:sz="4" w:space="0" w:color="000000"/>
              <w:left w:val="single" w:sz="4" w:space="0" w:color="000000"/>
              <w:bottom w:val="single" w:sz="4" w:space="0" w:color="000000"/>
            </w:tcBorders>
          </w:tcPr>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Original de la cotización por cada una de las partidas que oferte el Participante, cantidad, precio unitario, subtotal, y el importe total de los bienes ofertados, desglosando el IVA.</w:t>
            </w:r>
          </w:p>
        </w:tc>
        <w:tc>
          <w:tcPr>
            <w:tcW w:w="2126" w:type="dxa"/>
            <w:tcBorders>
              <w:top w:val="single" w:sz="4" w:space="0" w:color="000000"/>
              <w:left w:val="single" w:sz="4" w:space="0" w:color="000000"/>
              <w:bottom w:val="single" w:sz="4" w:space="0" w:color="000000"/>
            </w:tcBorders>
            <w:vAlign w:val="center"/>
          </w:tcPr>
          <w:p w:rsidR="00A179FE" w:rsidRPr="00F65640" w:rsidRDefault="00A179FE" w:rsidP="00A179FE">
            <w:pPr>
              <w:spacing w:after="0"/>
              <w:jc w:val="center"/>
              <w:rPr>
                <w:rFonts w:ascii="Arial" w:hAnsi="Arial" w:cs="Arial"/>
                <w:sz w:val="20"/>
                <w:szCs w:val="20"/>
              </w:rPr>
            </w:pPr>
            <w:r w:rsidRPr="00F65640">
              <w:rPr>
                <w:rFonts w:ascii="Arial" w:hAnsi="Arial" w:cs="Arial"/>
                <w:sz w:val="20"/>
                <w:szCs w:val="20"/>
              </w:rPr>
              <w:t>6.2</w:t>
            </w:r>
          </w:p>
        </w:tc>
        <w:tc>
          <w:tcPr>
            <w:tcW w:w="851" w:type="dxa"/>
            <w:tcBorders>
              <w:top w:val="single" w:sz="4" w:space="0" w:color="000000"/>
              <w:left w:val="single" w:sz="4" w:space="0" w:color="000000"/>
              <w:bottom w:val="single" w:sz="4" w:space="0" w:color="000000"/>
            </w:tcBorders>
          </w:tcPr>
          <w:p w:rsidR="00A179FE" w:rsidRPr="00F65640" w:rsidRDefault="00A179FE" w:rsidP="00A179FE">
            <w:pPr>
              <w:snapToGrid w:val="0"/>
              <w:spacing w:after="0"/>
              <w:jc w:val="both"/>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snapToGrid w:val="0"/>
              <w:spacing w:after="0"/>
              <w:jc w:val="both"/>
              <w:rPr>
                <w:rFonts w:ascii="Arial" w:hAnsi="Arial" w:cs="Arial"/>
                <w:sz w:val="20"/>
                <w:szCs w:val="20"/>
              </w:rPr>
            </w:pPr>
          </w:p>
        </w:tc>
      </w:tr>
    </w:tbl>
    <w:p w:rsidR="00A179FE" w:rsidRPr="00F65640"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7E2138">
      <w:pPr>
        <w:tabs>
          <w:tab w:val="left" w:pos="4884"/>
        </w:tabs>
        <w:spacing w:after="0"/>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ANEXO NÚMERO 8 (OCHO)</w:t>
      </w:r>
    </w:p>
    <w:p w:rsidR="00A179FE" w:rsidRPr="00F65640" w:rsidRDefault="00A179FE" w:rsidP="00A179FE">
      <w:pPr>
        <w:spacing w:after="0"/>
        <w:jc w:val="both"/>
        <w:rPr>
          <w:rFonts w:ascii="Arial" w:hAnsi="Arial" w:cs="Arial"/>
          <w:sz w:val="20"/>
          <w:szCs w:val="20"/>
          <w:u w:val="single"/>
        </w:rPr>
      </w:pPr>
      <w:r w:rsidRPr="00F65640">
        <w:rPr>
          <w:rFonts w:ascii="Arial" w:hAnsi="Arial" w:cs="Arial"/>
          <w:sz w:val="20"/>
          <w:szCs w:val="20"/>
          <w:u w:val="single"/>
        </w:rPr>
        <w:t>________(nombre)             ,</w:t>
      </w:r>
      <w:r w:rsidRPr="00F65640">
        <w:rPr>
          <w:rFonts w:ascii="Arial" w:hAnsi="Arial" w:cs="Arial"/>
          <w:sz w:val="20"/>
          <w:szCs w:val="20"/>
        </w:rPr>
        <w:t xml:space="preserve"> manifiesto bajo protesta a decir verdad, que los datos aquí asentados son ciertos, así como que cuento con facultades suficientes para suscribir las proposiciones en la presente LICITACION PUBLICA INTERNACIONAL BAJO LA COBERTURA DE LOS TRATADOS, a nombre y representación de: </w:t>
      </w:r>
      <w:r w:rsidRPr="00F65640">
        <w:rPr>
          <w:rFonts w:ascii="Arial" w:hAnsi="Arial" w:cs="Arial"/>
          <w:sz w:val="20"/>
          <w:szCs w:val="20"/>
          <w:u w:val="single"/>
        </w:rPr>
        <w:t>___(persona física o moral)___.</w:t>
      </w:r>
    </w:p>
    <w:p w:rsidR="00A179FE" w:rsidRPr="00F65640" w:rsidRDefault="00A179FE" w:rsidP="00A179FE">
      <w:pPr>
        <w:spacing w:after="0"/>
        <w:rPr>
          <w:rFonts w:ascii="Arial" w:hAnsi="Arial" w:cs="Arial"/>
          <w:sz w:val="20"/>
          <w:szCs w:val="20"/>
        </w:rPr>
      </w:pPr>
    </w:p>
    <w:p w:rsidR="00A179FE" w:rsidRPr="00F65640" w:rsidRDefault="00A179FE" w:rsidP="00A179FE">
      <w:pPr>
        <w:spacing w:after="0"/>
        <w:rPr>
          <w:rFonts w:ascii="Arial" w:hAnsi="Arial" w:cs="Arial"/>
          <w:sz w:val="20"/>
          <w:szCs w:val="20"/>
        </w:rPr>
      </w:pPr>
      <w:r w:rsidRPr="00F65640">
        <w:rPr>
          <w:rFonts w:ascii="Arial" w:hAnsi="Arial" w:cs="Arial"/>
          <w:sz w:val="20"/>
          <w:szCs w:val="20"/>
        </w:rPr>
        <w:t>No. de la LICITACION PUBLICA INTERNACIONAL BAJO LA COBERTURA DE LOS TRATADOS __________________________.</w:t>
      </w:r>
    </w:p>
    <w:tbl>
      <w:tblPr>
        <w:tblW w:w="0" w:type="auto"/>
        <w:tblInd w:w="-12" w:type="dxa"/>
        <w:tblLayout w:type="fixed"/>
        <w:tblCellMar>
          <w:left w:w="70" w:type="dxa"/>
          <w:right w:w="70" w:type="dxa"/>
        </w:tblCellMar>
        <w:tblLook w:val="0000" w:firstRow="0" w:lastRow="0" w:firstColumn="0" w:lastColumn="0" w:noHBand="0" w:noVBand="0"/>
      </w:tblPr>
      <w:tblGrid>
        <w:gridCol w:w="9995"/>
      </w:tblGrid>
      <w:tr w:rsidR="00A179FE" w:rsidRPr="00F65640" w:rsidTr="00A179FE">
        <w:tc>
          <w:tcPr>
            <w:tcW w:w="9995"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snapToGrid w:val="0"/>
              <w:spacing w:after="0"/>
              <w:rPr>
                <w:rFonts w:ascii="Arial" w:hAnsi="Arial" w:cs="Arial"/>
                <w:sz w:val="20"/>
                <w:szCs w:val="20"/>
              </w:rPr>
            </w:pPr>
            <w:r w:rsidRPr="00F65640">
              <w:rPr>
                <w:rFonts w:ascii="Arial" w:hAnsi="Arial" w:cs="Arial"/>
                <w:sz w:val="20"/>
                <w:szCs w:val="20"/>
              </w:rPr>
              <w:t>Registro Federal de Contribuyentes:</w:t>
            </w:r>
          </w:p>
          <w:p w:rsidR="00A179FE" w:rsidRPr="00F65640" w:rsidRDefault="00A179FE" w:rsidP="00A179FE">
            <w:pPr>
              <w:spacing w:after="0"/>
              <w:rPr>
                <w:rFonts w:ascii="Arial" w:hAnsi="Arial" w:cs="Arial"/>
                <w:sz w:val="20"/>
                <w:szCs w:val="20"/>
              </w:rPr>
            </w:pPr>
          </w:p>
          <w:p w:rsidR="00A179FE" w:rsidRPr="00F65640" w:rsidRDefault="00A179FE" w:rsidP="00A179FE">
            <w:pPr>
              <w:spacing w:after="0"/>
              <w:rPr>
                <w:rFonts w:ascii="Arial" w:hAnsi="Arial" w:cs="Arial"/>
                <w:sz w:val="20"/>
                <w:szCs w:val="20"/>
              </w:rPr>
            </w:pPr>
            <w:r w:rsidRPr="00F65640">
              <w:rPr>
                <w:rFonts w:ascii="Arial" w:hAnsi="Arial" w:cs="Arial"/>
                <w:sz w:val="20"/>
                <w:szCs w:val="20"/>
              </w:rPr>
              <w:t>Domicilio.- Los datos aquí registrados corresponderán al del domicilio fiscal del proveedor o prestador de servicios)</w:t>
            </w:r>
          </w:p>
          <w:p w:rsidR="00A179FE" w:rsidRPr="00F65640" w:rsidRDefault="00A179FE" w:rsidP="00A179FE">
            <w:pPr>
              <w:spacing w:after="0"/>
              <w:rPr>
                <w:rFonts w:ascii="Arial" w:hAnsi="Arial" w:cs="Arial"/>
                <w:sz w:val="20"/>
                <w:szCs w:val="20"/>
              </w:rPr>
            </w:pPr>
          </w:p>
          <w:p w:rsidR="00A179FE" w:rsidRPr="00F65640" w:rsidRDefault="00A179FE" w:rsidP="00A179FE">
            <w:pPr>
              <w:spacing w:after="0"/>
              <w:rPr>
                <w:rFonts w:ascii="Arial" w:hAnsi="Arial" w:cs="Arial"/>
                <w:sz w:val="20"/>
                <w:szCs w:val="20"/>
              </w:rPr>
            </w:pPr>
            <w:r w:rsidRPr="00F65640">
              <w:rPr>
                <w:rFonts w:ascii="Arial" w:hAnsi="Arial" w:cs="Arial"/>
                <w:sz w:val="20"/>
                <w:szCs w:val="20"/>
              </w:rPr>
              <w:t>Calle y número:</w:t>
            </w:r>
          </w:p>
          <w:p w:rsidR="00A179FE" w:rsidRPr="00F65640" w:rsidRDefault="00A179FE" w:rsidP="00A179FE">
            <w:pPr>
              <w:spacing w:after="0"/>
              <w:rPr>
                <w:rFonts w:ascii="Arial" w:hAnsi="Arial" w:cs="Arial"/>
                <w:sz w:val="20"/>
                <w:szCs w:val="20"/>
              </w:rPr>
            </w:pPr>
          </w:p>
          <w:p w:rsidR="00A179FE" w:rsidRPr="00F65640" w:rsidRDefault="00A179FE" w:rsidP="00A179FE">
            <w:pPr>
              <w:pStyle w:val="Encabezado"/>
              <w:rPr>
                <w:rFonts w:ascii="Arial" w:hAnsi="Arial" w:cs="Arial"/>
                <w:sz w:val="20"/>
                <w:szCs w:val="20"/>
              </w:rPr>
            </w:pPr>
            <w:r w:rsidRPr="00F65640">
              <w:rPr>
                <w:rFonts w:ascii="Arial" w:hAnsi="Arial" w:cs="Arial"/>
                <w:sz w:val="20"/>
                <w:szCs w:val="20"/>
              </w:rPr>
              <w:t>Colonia:                                                    Delegación o Municipio:</w:t>
            </w:r>
          </w:p>
          <w:p w:rsidR="00A179FE" w:rsidRPr="00F65640" w:rsidRDefault="00A179FE" w:rsidP="00A179FE">
            <w:pPr>
              <w:pStyle w:val="Encabezado"/>
              <w:rPr>
                <w:rFonts w:ascii="Arial" w:hAnsi="Arial" w:cs="Arial"/>
                <w:sz w:val="20"/>
                <w:szCs w:val="20"/>
              </w:rPr>
            </w:pPr>
          </w:p>
          <w:p w:rsidR="00A179FE" w:rsidRPr="00F65640" w:rsidRDefault="00A179FE" w:rsidP="00A179FE">
            <w:pPr>
              <w:pStyle w:val="Encabezado"/>
              <w:rPr>
                <w:rFonts w:ascii="Arial" w:hAnsi="Arial" w:cs="Arial"/>
                <w:sz w:val="20"/>
                <w:szCs w:val="20"/>
              </w:rPr>
            </w:pPr>
            <w:r w:rsidRPr="00F65640">
              <w:rPr>
                <w:rFonts w:ascii="Arial" w:hAnsi="Arial" w:cs="Arial"/>
                <w:sz w:val="20"/>
                <w:szCs w:val="20"/>
              </w:rPr>
              <w:t>Código Postal:                                          Entidad federativa:</w:t>
            </w:r>
          </w:p>
          <w:p w:rsidR="00A179FE" w:rsidRPr="00F65640" w:rsidRDefault="00A179FE" w:rsidP="00A179FE">
            <w:pPr>
              <w:pStyle w:val="Encabezado"/>
              <w:rPr>
                <w:rFonts w:ascii="Arial" w:hAnsi="Arial" w:cs="Arial"/>
                <w:sz w:val="20"/>
                <w:szCs w:val="20"/>
              </w:rPr>
            </w:pPr>
          </w:p>
          <w:p w:rsidR="00A179FE" w:rsidRPr="00F65640" w:rsidRDefault="00A179FE" w:rsidP="00A179FE">
            <w:pPr>
              <w:pStyle w:val="Encabezado"/>
              <w:rPr>
                <w:rFonts w:ascii="Arial" w:hAnsi="Arial" w:cs="Arial"/>
                <w:sz w:val="20"/>
                <w:szCs w:val="20"/>
              </w:rPr>
            </w:pPr>
            <w:r w:rsidRPr="00F65640">
              <w:rPr>
                <w:rFonts w:ascii="Arial" w:hAnsi="Arial" w:cs="Arial"/>
                <w:sz w:val="20"/>
                <w:szCs w:val="20"/>
              </w:rPr>
              <w:t>Teléfonos:                                                Fax:</w:t>
            </w:r>
          </w:p>
          <w:p w:rsidR="00A179FE" w:rsidRPr="00F65640" w:rsidRDefault="00A179FE" w:rsidP="00A179FE">
            <w:pPr>
              <w:pStyle w:val="Encabezado"/>
              <w:rPr>
                <w:rFonts w:ascii="Arial" w:hAnsi="Arial" w:cs="Arial"/>
                <w:sz w:val="20"/>
                <w:szCs w:val="20"/>
              </w:rPr>
            </w:pPr>
          </w:p>
          <w:p w:rsidR="00A179FE" w:rsidRPr="00F65640" w:rsidRDefault="00A179FE" w:rsidP="00A179FE">
            <w:pPr>
              <w:pStyle w:val="Encabezado"/>
              <w:rPr>
                <w:rFonts w:ascii="Arial" w:hAnsi="Arial" w:cs="Arial"/>
                <w:sz w:val="20"/>
                <w:szCs w:val="20"/>
              </w:rPr>
            </w:pPr>
            <w:r w:rsidRPr="00F65640">
              <w:rPr>
                <w:rFonts w:ascii="Arial" w:hAnsi="Arial" w:cs="Arial"/>
                <w:sz w:val="20"/>
                <w:szCs w:val="20"/>
              </w:rPr>
              <w:t>Correo electrónico:</w:t>
            </w:r>
          </w:p>
          <w:p w:rsidR="00A179FE" w:rsidRPr="00F65640" w:rsidRDefault="00A179FE" w:rsidP="00A179FE">
            <w:pPr>
              <w:pStyle w:val="Encabezado"/>
              <w:rPr>
                <w:rFonts w:ascii="Arial" w:hAnsi="Arial" w:cs="Arial"/>
                <w:sz w:val="20"/>
                <w:szCs w:val="20"/>
              </w:rPr>
            </w:pPr>
          </w:p>
          <w:p w:rsidR="00A179FE" w:rsidRPr="00F65640" w:rsidRDefault="00A179FE" w:rsidP="00A179FE">
            <w:pPr>
              <w:pStyle w:val="Encabezado"/>
              <w:rPr>
                <w:rFonts w:ascii="Arial" w:hAnsi="Arial" w:cs="Arial"/>
                <w:sz w:val="20"/>
                <w:szCs w:val="20"/>
              </w:rPr>
            </w:pPr>
            <w:r w:rsidRPr="00F65640">
              <w:rPr>
                <w:rFonts w:ascii="Arial" w:hAnsi="Arial" w:cs="Arial"/>
                <w:sz w:val="20"/>
                <w:szCs w:val="20"/>
              </w:rPr>
              <w:t xml:space="preserve">No. de la escritura pública en la que consta su acta constitutiva:                Fecha             Duración              </w:t>
            </w:r>
          </w:p>
          <w:p w:rsidR="00A179FE" w:rsidRPr="00F65640" w:rsidRDefault="00A179FE" w:rsidP="00A179FE">
            <w:pPr>
              <w:pStyle w:val="Encabezado"/>
              <w:rPr>
                <w:rFonts w:ascii="Arial" w:hAnsi="Arial" w:cs="Arial"/>
                <w:sz w:val="20"/>
                <w:szCs w:val="20"/>
              </w:rPr>
            </w:pPr>
          </w:p>
          <w:p w:rsidR="00A179FE" w:rsidRPr="00F65640" w:rsidRDefault="00A179FE" w:rsidP="00A179FE">
            <w:pPr>
              <w:pStyle w:val="Encabezado"/>
              <w:rPr>
                <w:rFonts w:ascii="Arial" w:hAnsi="Arial" w:cs="Arial"/>
                <w:sz w:val="20"/>
                <w:szCs w:val="20"/>
              </w:rPr>
            </w:pPr>
            <w:r w:rsidRPr="00F65640">
              <w:rPr>
                <w:rFonts w:ascii="Arial" w:hAnsi="Arial" w:cs="Arial"/>
                <w:sz w:val="20"/>
                <w:szCs w:val="20"/>
              </w:rPr>
              <w:t>Nombre, número y lugar del Notario Público ante el cual se protocolizó la misma:</w:t>
            </w:r>
          </w:p>
          <w:p w:rsidR="00A179FE" w:rsidRPr="00F65640" w:rsidRDefault="00A179FE" w:rsidP="00A179FE">
            <w:pPr>
              <w:pStyle w:val="Encabezado"/>
              <w:rPr>
                <w:rFonts w:ascii="Arial" w:hAnsi="Arial" w:cs="Arial"/>
                <w:sz w:val="20"/>
                <w:szCs w:val="20"/>
              </w:rPr>
            </w:pPr>
          </w:p>
          <w:p w:rsidR="00A179FE" w:rsidRPr="00F65640" w:rsidRDefault="00A179FE" w:rsidP="00A179FE">
            <w:pPr>
              <w:pStyle w:val="Encabezado"/>
              <w:rPr>
                <w:rFonts w:ascii="Arial" w:hAnsi="Arial" w:cs="Arial"/>
                <w:sz w:val="20"/>
                <w:szCs w:val="20"/>
              </w:rPr>
            </w:pPr>
            <w:r w:rsidRPr="00F65640">
              <w:rPr>
                <w:rFonts w:ascii="Arial" w:hAnsi="Arial" w:cs="Arial"/>
                <w:sz w:val="20"/>
                <w:szCs w:val="20"/>
              </w:rPr>
              <w:t>Relación de socios o asociados.-</w:t>
            </w:r>
          </w:p>
          <w:p w:rsidR="00A179FE" w:rsidRPr="00F65640" w:rsidRDefault="00A179FE" w:rsidP="00A179FE">
            <w:pPr>
              <w:pStyle w:val="Encabezado"/>
              <w:rPr>
                <w:rFonts w:ascii="Arial" w:hAnsi="Arial" w:cs="Arial"/>
                <w:sz w:val="20"/>
                <w:szCs w:val="20"/>
              </w:rPr>
            </w:pPr>
            <w:r w:rsidRPr="00F65640">
              <w:rPr>
                <w:rFonts w:ascii="Arial" w:hAnsi="Arial" w:cs="Arial"/>
                <w:sz w:val="20"/>
                <w:szCs w:val="20"/>
              </w:rPr>
              <w:t>Apellido Paterno:                                    Apellido Materno:                           Nombre(s):</w:t>
            </w:r>
          </w:p>
          <w:p w:rsidR="00A179FE" w:rsidRPr="00F65640" w:rsidRDefault="00A179FE" w:rsidP="00A179FE">
            <w:pPr>
              <w:pStyle w:val="Encabezado"/>
              <w:rPr>
                <w:rFonts w:ascii="Arial" w:hAnsi="Arial" w:cs="Arial"/>
                <w:sz w:val="20"/>
                <w:szCs w:val="20"/>
              </w:rPr>
            </w:pPr>
          </w:p>
          <w:p w:rsidR="00A179FE" w:rsidRPr="00F65640" w:rsidRDefault="00A179FE" w:rsidP="00A179FE">
            <w:pPr>
              <w:pStyle w:val="Encabezado"/>
              <w:rPr>
                <w:rFonts w:ascii="Arial" w:hAnsi="Arial" w:cs="Arial"/>
                <w:sz w:val="20"/>
                <w:szCs w:val="20"/>
              </w:rPr>
            </w:pPr>
            <w:r w:rsidRPr="00F65640">
              <w:rPr>
                <w:rFonts w:ascii="Arial" w:hAnsi="Arial" w:cs="Arial"/>
                <w:sz w:val="20"/>
                <w:szCs w:val="20"/>
              </w:rPr>
              <w:t>Descripción del objeto social:</w:t>
            </w:r>
          </w:p>
          <w:p w:rsidR="00A179FE" w:rsidRPr="00F65640" w:rsidRDefault="00A179FE" w:rsidP="00A179FE">
            <w:pPr>
              <w:pStyle w:val="Encabezado"/>
              <w:rPr>
                <w:rFonts w:ascii="Arial" w:hAnsi="Arial" w:cs="Arial"/>
                <w:sz w:val="20"/>
                <w:szCs w:val="20"/>
              </w:rPr>
            </w:pPr>
          </w:p>
          <w:p w:rsidR="00A179FE" w:rsidRPr="00F65640" w:rsidRDefault="00A179FE" w:rsidP="00A179FE">
            <w:pPr>
              <w:pStyle w:val="Encabezado"/>
              <w:rPr>
                <w:rFonts w:ascii="Arial" w:hAnsi="Arial" w:cs="Arial"/>
                <w:sz w:val="20"/>
                <w:szCs w:val="20"/>
              </w:rPr>
            </w:pPr>
            <w:r w:rsidRPr="00F65640">
              <w:rPr>
                <w:rFonts w:ascii="Arial" w:hAnsi="Arial" w:cs="Arial"/>
                <w:sz w:val="20"/>
                <w:szCs w:val="20"/>
              </w:rPr>
              <w:t>Reformas al acta constitutiva que incidan en el objeto del procedimiento.</w:t>
            </w:r>
          </w:p>
          <w:p w:rsidR="00A179FE" w:rsidRPr="00F65640" w:rsidRDefault="00A179FE" w:rsidP="00A179FE">
            <w:pPr>
              <w:spacing w:after="0"/>
              <w:rPr>
                <w:rFonts w:ascii="Arial" w:hAnsi="Arial" w:cs="Arial"/>
                <w:sz w:val="20"/>
                <w:szCs w:val="20"/>
              </w:rPr>
            </w:pPr>
          </w:p>
          <w:p w:rsidR="00A179FE" w:rsidRPr="00F65640" w:rsidRDefault="00A179FE" w:rsidP="00A179FE">
            <w:pPr>
              <w:pStyle w:val="Encabezado"/>
              <w:rPr>
                <w:rFonts w:ascii="Arial" w:hAnsi="Arial" w:cs="Arial"/>
                <w:sz w:val="20"/>
                <w:szCs w:val="20"/>
              </w:rPr>
            </w:pPr>
            <w:r w:rsidRPr="00F65640">
              <w:rPr>
                <w:rFonts w:ascii="Arial" w:hAnsi="Arial" w:cs="Arial"/>
                <w:sz w:val="20"/>
                <w:szCs w:val="20"/>
              </w:rPr>
              <w:t>Fecha y datos de inscripción en el Registro Público correspondiente.</w:t>
            </w:r>
          </w:p>
          <w:p w:rsidR="00A179FE" w:rsidRPr="00F65640" w:rsidRDefault="00A179FE" w:rsidP="00A179FE">
            <w:pPr>
              <w:spacing w:after="0"/>
              <w:rPr>
                <w:rFonts w:ascii="Arial" w:hAnsi="Arial" w:cs="Arial"/>
                <w:sz w:val="20"/>
                <w:szCs w:val="20"/>
              </w:rPr>
            </w:pPr>
          </w:p>
          <w:p w:rsidR="00A179FE" w:rsidRPr="00F65640" w:rsidRDefault="00A179FE" w:rsidP="00A179FE">
            <w:pPr>
              <w:spacing w:after="0"/>
              <w:rPr>
                <w:rFonts w:ascii="Arial" w:hAnsi="Arial" w:cs="Arial"/>
                <w:color w:val="000000"/>
                <w:sz w:val="20"/>
                <w:szCs w:val="20"/>
              </w:rPr>
            </w:pPr>
            <w:r w:rsidRPr="00F65640">
              <w:rPr>
                <w:rFonts w:ascii="Arial" w:hAnsi="Arial" w:cs="Arial"/>
                <w:bCs/>
                <w:sz w:val="20"/>
                <w:szCs w:val="20"/>
              </w:rPr>
              <w:t>C</w:t>
            </w:r>
            <w:r w:rsidRPr="00F65640">
              <w:rPr>
                <w:rFonts w:ascii="Arial" w:hAnsi="Arial" w:cs="Arial"/>
                <w:color w:val="000000"/>
                <w:sz w:val="20"/>
                <w:szCs w:val="20"/>
              </w:rPr>
              <w:t>uenta número ________ CLAVE _____ del Banco ____ Sucursal _____</w:t>
            </w:r>
          </w:p>
          <w:p w:rsidR="00A179FE" w:rsidRPr="00F65640" w:rsidRDefault="00A179FE" w:rsidP="00A179FE">
            <w:pPr>
              <w:spacing w:after="0"/>
              <w:rPr>
                <w:rFonts w:ascii="Arial" w:hAnsi="Arial" w:cs="Arial"/>
                <w:sz w:val="20"/>
                <w:szCs w:val="20"/>
              </w:rPr>
            </w:pPr>
          </w:p>
        </w:tc>
      </w:tr>
    </w:tbl>
    <w:p w:rsidR="00A179FE" w:rsidRPr="00F65640" w:rsidRDefault="00A179FE" w:rsidP="00A179FE">
      <w:pPr>
        <w:spacing w:after="0"/>
        <w:rPr>
          <w:rFonts w:ascii="Arial" w:hAnsi="Arial" w:cs="Arial"/>
          <w:sz w:val="20"/>
          <w:szCs w:val="20"/>
        </w:rPr>
      </w:pPr>
    </w:p>
    <w:tbl>
      <w:tblPr>
        <w:tblW w:w="0" w:type="auto"/>
        <w:tblInd w:w="-12" w:type="dxa"/>
        <w:tblLayout w:type="fixed"/>
        <w:tblCellMar>
          <w:left w:w="70" w:type="dxa"/>
          <w:right w:w="70" w:type="dxa"/>
        </w:tblCellMar>
        <w:tblLook w:val="0000" w:firstRow="0" w:lastRow="0" w:firstColumn="0" w:lastColumn="0" w:noHBand="0" w:noVBand="0"/>
      </w:tblPr>
      <w:tblGrid>
        <w:gridCol w:w="9995"/>
      </w:tblGrid>
      <w:tr w:rsidR="00A179FE" w:rsidRPr="00F65640" w:rsidTr="00A179FE">
        <w:tc>
          <w:tcPr>
            <w:tcW w:w="9995" w:type="dxa"/>
            <w:tcBorders>
              <w:top w:val="single" w:sz="4" w:space="0" w:color="000000"/>
              <w:left w:val="single" w:sz="4" w:space="0" w:color="000000"/>
              <w:bottom w:val="single" w:sz="4" w:space="0" w:color="000000"/>
              <w:right w:val="single" w:sz="4" w:space="0" w:color="000000"/>
            </w:tcBorders>
          </w:tcPr>
          <w:p w:rsidR="00A179FE" w:rsidRPr="00F65640" w:rsidRDefault="00A179FE" w:rsidP="00A179FE">
            <w:pPr>
              <w:snapToGrid w:val="0"/>
              <w:spacing w:after="0"/>
              <w:rPr>
                <w:rFonts w:ascii="Arial" w:hAnsi="Arial" w:cs="Arial"/>
                <w:sz w:val="20"/>
                <w:szCs w:val="20"/>
              </w:rPr>
            </w:pPr>
            <w:r w:rsidRPr="00F65640">
              <w:rPr>
                <w:rFonts w:ascii="Arial" w:hAnsi="Arial" w:cs="Arial"/>
                <w:sz w:val="20"/>
                <w:szCs w:val="20"/>
              </w:rPr>
              <w:t>Nombre del apoderado o representante:</w:t>
            </w:r>
          </w:p>
          <w:p w:rsidR="00A179FE" w:rsidRPr="00F65640" w:rsidRDefault="00A179FE" w:rsidP="00A179FE">
            <w:pPr>
              <w:spacing w:after="0"/>
              <w:rPr>
                <w:rFonts w:ascii="Arial" w:hAnsi="Arial" w:cs="Arial"/>
                <w:sz w:val="20"/>
                <w:szCs w:val="20"/>
              </w:rPr>
            </w:pPr>
          </w:p>
          <w:p w:rsidR="00A179FE" w:rsidRPr="00F65640" w:rsidRDefault="00A179FE" w:rsidP="00A179FE">
            <w:pPr>
              <w:spacing w:after="0"/>
              <w:rPr>
                <w:rFonts w:ascii="Arial" w:hAnsi="Arial" w:cs="Arial"/>
                <w:sz w:val="20"/>
                <w:szCs w:val="20"/>
              </w:rPr>
            </w:pPr>
            <w:r w:rsidRPr="00F65640">
              <w:rPr>
                <w:rFonts w:ascii="Arial" w:hAnsi="Arial" w:cs="Arial"/>
                <w:sz w:val="20"/>
                <w:szCs w:val="20"/>
              </w:rPr>
              <w:t>Datos del documento mediante el cual acredita su personalidad y facultades.-</w:t>
            </w:r>
          </w:p>
          <w:p w:rsidR="00A179FE" w:rsidRPr="00F65640" w:rsidRDefault="00A179FE" w:rsidP="00A179FE">
            <w:pPr>
              <w:spacing w:after="0"/>
              <w:rPr>
                <w:rFonts w:ascii="Arial" w:hAnsi="Arial" w:cs="Arial"/>
                <w:sz w:val="20"/>
                <w:szCs w:val="20"/>
              </w:rPr>
            </w:pPr>
          </w:p>
          <w:p w:rsidR="00A179FE" w:rsidRPr="00F65640" w:rsidRDefault="00A179FE" w:rsidP="00A179FE">
            <w:pPr>
              <w:spacing w:after="0"/>
              <w:rPr>
                <w:rFonts w:ascii="Arial" w:hAnsi="Arial" w:cs="Arial"/>
                <w:sz w:val="20"/>
                <w:szCs w:val="20"/>
              </w:rPr>
            </w:pPr>
            <w:r w:rsidRPr="00F65640">
              <w:rPr>
                <w:rFonts w:ascii="Arial" w:hAnsi="Arial" w:cs="Arial"/>
                <w:sz w:val="20"/>
                <w:szCs w:val="20"/>
              </w:rPr>
              <w:t>Escritura pública número:                                           Fecha:</w:t>
            </w:r>
          </w:p>
          <w:p w:rsidR="00A179FE" w:rsidRPr="00F65640" w:rsidRDefault="00A179FE" w:rsidP="00A179FE">
            <w:pPr>
              <w:pStyle w:val="Piedepgina"/>
              <w:rPr>
                <w:rFonts w:ascii="Arial" w:hAnsi="Arial" w:cs="Arial"/>
                <w:sz w:val="20"/>
              </w:rPr>
            </w:pPr>
          </w:p>
          <w:p w:rsidR="00A179FE" w:rsidRPr="00F65640" w:rsidRDefault="00A179FE" w:rsidP="00A179FE">
            <w:pPr>
              <w:pStyle w:val="Encabezado"/>
              <w:rPr>
                <w:rFonts w:ascii="Arial" w:hAnsi="Arial" w:cs="Arial"/>
                <w:sz w:val="20"/>
                <w:szCs w:val="20"/>
              </w:rPr>
            </w:pPr>
            <w:r w:rsidRPr="00F65640">
              <w:rPr>
                <w:rFonts w:ascii="Arial" w:hAnsi="Arial" w:cs="Arial"/>
                <w:sz w:val="20"/>
                <w:szCs w:val="20"/>
              </w:rPr>
              <w:t>Nombre, número y lugar del Notario Público ante el cual se protocolizó la misma:</w:t>
            </w:r>
          </w:p>
        </w:tc>
      </w:tr>
    </w:tbl>
    <w:p w:rsidR="00A179FE" w:rsidRPr="00F65640" w:rsidRDefault="00A179FE" w:rsidP="00A179FE">
      <w:pPr>
        <w:spacing w:after="0"/>
        <w:jc w:val="center"/>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lastRenderedPageBreak/>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A179FE" w:rsidRPr="00F65640" w:rsidRDefault="00A179FE" w:rsidP="00A179FE">
      <w:pPr>
        <w:spacing w:after="0"/>
        <w:jc w:val="center"/>
        <w:rPr>
          <w:rFonts w:ascii="Arial" w:hAnsi="Arial" w:cs="Arial"/>
          <w:sz w:val="20"/>
          <w:szCs w:val="20"/>
        </w:rPr>
      </w:pPr>
      <w:r w:rsidRPr="00F65640">
        <w:rPr>
          <w:rFonts w:ascii="Arial" w:hAnsi="Arial" w:cs="Arial"/>
          <w:sz w:val="20"/>
          <w:szCs w:val="20"/>
        </w:rPr>
        <w:t>(Lugar y fecha)</w:t>
      </w:r>
    </w:p>
    <w:p w:rsidR="00A179FE" w:rsidRPr="00F65640" w:rsidRDefault="00A179FE" w:rsidP="00A179FE">
      <w:pPr>
        <w:spacing w:after="0"/>
        <w:jc w:val="center"/>
        <w:rPr>
          <w:rFonts w:ascii="Arial" w:hAnsi="Arial" w:cs="Arial"/>
          <w:sz w:val="20"/>
          <w:szCs w:val="20"/>
        </w:rPr>
      </w:pPr>
      <w:r w:rsidRPr="00F65640">
        <w:rPr>
          <w:rFonts w:ascii="Arial" w:hAnsi="Arial" w:cs="Arial"/>
          <w:sz w:val="20"/>
          <w:szCs w:val="20"/>
        </w:rPr>
        <w:t>Protesto lo necesario</w:t>
      </w: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A179FE" w:rsidRDefault="00A179FE" w:rsidP="00A179FE">
      <w:pPr>
        <w:spacing w:after="0"/>
        <w:jc w:val="center"/>
        <w:rPr>
          <w:rFonts w:ascii="Arial" w:hAnsi="Arial" w:cs="Arial"/>
          <w:b/>
          <w:sz w:val="20"/>
          <w:szCs w:val="20"/>
        </w:rPr>
      </w:pPr>
    </w:p>
    <w:p w:rsidR="007E2138" w:rsidRDefault="007E2138" w:rsidP="00A179FE">
      <w:pPr>
        <w:spacing w:after="0"/>
        <w:jc w:val="center"/>
        <w:rPr>
          <w:rFonts w:ascii="Arial" w:hAnsi="Arial" w:cs="Arial"/>
          <w:b/>
          <w:sz w:val="20"/>
          <w:szCs w:val="20"/>
        </w:rPr>
      </w:pPr>
    </w:p>
    <w:p w:rsidR="007E2138" w:rsidRDefault="007E2138" w:rsidP="00A179FE">
      <w:pPr>
        <w:spacing w:after="0"/>
        <w:jc w:val="center"/>
        <w:rPr>
          <w:rFonts w:ascii="Arial" w:hAnsi="Arial" w:cs="Arial"/>
          <w:b/>
          <w:sz w:val="20"/>
          <w:szCs w:val="20"/>
        </w:rPr>
      </w:pPr>
    </w:p>
    <w:p w:rsidR="007E2138" w:rsidRDefault="007E2138" w:rsidP="00A179FE">
      <w:pPr>
        <w:spacing w:after="0"/>
        <w:jc w:val="center"/>
        <w:rPr>
          <w:rFonts w:ascii="Arial" w:hAnsi="Arial" w:cs="Arial"/>
          <w:b/>
          <w:sz w:val="20"/>
          <w:szCs w:val="20"/>
        </w:rPr>
      </w:pPr>
    </w:p>
    <w:p w:rsidR="007E2138" w:rsidRDefault="007E2138" w:rsidP="00A179FE">
      <w:pPr>
        <w:spacing w:after="0"/>
        <w:jc w:val="center"/>
        <w:rPr>
          <w:rFonts w:ascii="Arial" w:hAnsi="Arial" w:cs="Arial"/>
          <w:b/>
          <w:sz w:val="20"/>
          <w:szCs w:val="20"/>
        </w:rPr>
      </w:pPr>
    </w:p>
    <w:p w:rsidR="007E2138" w:rsidRPr="00F65640" w:rsidRDefault="007E2138"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lastRenderedPageBreak/>
        <w:t>ANEXO NÚMERO 9 (NUEVE)</w:t>
      </w:r>
    </w:p>
    <w:tbl>
      <w:tblPr>
        <w:tblW w:w="9509" w:type="dxa"/>
        <w:tblInd w:w="200" w:type="dxa"/>
        <w:tblLayout w:type="fixed"/>
        <w:tblCellMar>
          <w:left w:w="70" w:type="dxa"/>
          <w:right w:w="70" w:type="dxa"/>
        </w:tblCellMar>
        <w:tblLook w:val="0000" w:firstRow="0" w:lastRow="0" w:firstColumn="0" w:lastColumn="0" w:noHBand="0" w:noVBand="0"/>
      </w:tblPr>
      <w:tblGrid>
        <w:gridCol w:w="9509"/>
      </w:tblGrid>
      <w:tr w:rsidR="00A179FE" w:rsidRPr="00F65640" w:rsidTr="00A179FE">
        <w:tc>
          <w:tcPr>
            <w:tcW w:w="9509" w:type="dxa"/>
            <w:tcBorders>
              <w:top w:val="single" w:sz="4" w:space="0" w:color="000000"/>
              <w:left w:val="single" w:sz="4" w:space="0" w:color="000000"/>
              <w:bottom w:val="single" w:sz="4" w:space="0" w:color="000000"/>
              <w:right w:val="single" w:sz="4" w:space="0" w:color="000000"/>
            </w:tcBorders>
            <w:shd w:val="clear" w:color="auto" w:fill="D9D9D9"/>
          </w:tcPr>
          <w:p w:rsidR="00A179FE" w:rsidRPr="00F65640" w:rsidRDefault="00A179FE" w:rsidP="00A179FE">
            <w:pPr>
              <w:snapToGrid w:val="0"/>
              <w:spacing w:after="0"/>
              <w:jc w:val="center"/>
              <w:rPr>
                <w:rFonts w:ascii="Arial" w:hAnsi="Arial" w:cs="Arial"/>
                <w:b/>
                <w:sz w:val="20"/>
                <w:szCs w:val="20"/>
              </w:rPr>
            </w:pPr>
            <w:r w:rsidRPr="00F65640">
              <w:rPr>
                <w:rFonts w:ascii="Arial" w:hAnsi="Arial" w:cs="Arial"/>
                <w:b/>
                <w:sz w:val="20"/>
                <w:szCs w:val="20"/>
              </w:rPr>
              <w:t>PROPOSICIÓN TÉCNICO-ECONÓMICA</w:t>
            </w:r>
          </w:p>
        </w:tc>
      </w:tr>
    </w:tbl>
    <w:p w:rsidR="00A179FE" w:rsidRPr="00F65640" w:rsidRDefault="00A179FE" w:rsidP="00A179FE">
      <w:pPr>
        <w:spacing w:after="0" w:line="360" w:lineRule="auto"/>
        <w:rPr>
          <w:rFonts w:ascii="Arial" w:hAnsi="Arial" w:cs="Arial"/>
          <w:b/>
          <w:sz w:val="20"/>
          <w:szCs w:val="20"/>
        </w:rPr>
      </w:pPr>
    </w:p>
    <w:p w:rsidR="00A179FE" w:rsidRPr="00F65640" w:rsidRDefault="00A179FE" w:rsidP="00A179FE">
      <w:pPr>
        <w:pStyle w:val="Textoindependiente"/>
        <w:spacing w:after="0" w:line="360" w:lineRule="auto"/>
        <w:jc w:val="center"/>
        <w:rPr>
          <w:rFonts w:ascii="Arial" w:hAnsi="Arial" w:cs="Arial"/>
          <w:b/>
          <w:sz w:val="20"/>
        </w:rPr>
      </w:pPr>
      <w:r w:rsidRPr="00F65640">
        <w:rPr>
          <w:rFonts w:ascii="Arial" w:hAnsi="Arial" w:cs="Arial"/>
          <w:sz w:val="20"/>
        </w:rPr>
        <w:t>LICITACIÓN PUBLICA INTERNACIONAL BAJO LA COBERTURA DE TRATADOS DE LIBRE COMERCIO</w:t>
      </w:r>
      <w:r w:rsidRPr="00F65640">
        <w:rPr>
          <w:rFonts w:ascii="Arial" w:hAnsi="Arial" w:cs="Arial"/>
          <w:b/>
          <w:sz w:val="20"/>
        </w:rPr>
        <w:t xml:space="preserve"> No. _____________________________</w:t>
      </w:r>
    </w:p>
    <w:p w:rsidR="00A179FE" w:rsidRPr="00F65640" w:rsidRDefault="00A179FE" w:rsidP="00A179FE">
      <w:pPr>
        <w:pStyle w:val="Textoindependiente"/>
        <w:spacing w:after="0" w:line="360" w:lineRule="auto"/>
        <w:rPr>
          <w:rFonts w:ascii="Arial" w:hAnsi="Arial" w:cs="Arial"/>
          <w:b/>
          <w:sz w:val="20"/>
          <w:lang w:val="pt-PT"/>
        </w:rPr>
      </w:pPr>
      <w:r w:rsidRPr="00F65640">
        <w:rPr>
          <w:rFonts w:ascii="Arial" w:hAnsi="Arial" w:cs="Arial"/>
          <w:b/>
          <w:sz w:val="20"/>
        </w:rPr>
        <w:t>FECHA: _________________________________</w:t>
      </w:r>
      <w:r w:rsidRPr="00F65640">
        <w:rPr>
          <w:rFonts w:ascii="Arial" w:hAnsi="Arial" w:cs="Arial"/>
          <w:b/>
          <w:sz w:val="20"/>
        </w:rPr>
        <w:tab/>
        <w:t xml:space="preserve">FAB. </w:t>
      </w:r>
      <w:proofErr w:type="gramStart"/>
      <w:r w:rsidRPr="00F65640">
        <w:rPr>
          <w:rFonts w:ascii="Arial" w:hAnsi="Arial" w:cs="Arial"/>
          <w:b/>
          <w:sz w:val="20"/>
          <w:lang w:val="pt-PT"/>
        </w:rPr>
        <w:t xml:space="preserve">(   </w:t>
      </w:r>
      <w:proofErr w:type="gramEnd"/>
      <w:r w:rsidRPr="00F65640">
        <w:rPr>
          <w:rFonts w:ascii="Arial" w:hAnsi="Arial" w:cs="Arial"/>
          <w:b/>
          <w:sz w:val="20"/>
          <w:lang w:val="pt-PT"/>
        </w:rPr>
        <w:t>).</w:t>
      </w:r>
      <w:r w:rsidRPr="00F65640">
        <w:rPr>
          <w:rFonts w:ascii="Arial" w:hAnsi="Arial" w:cs="Arial"/>
          <w:b/>
          <w:sz w:val="20"/>
          <w:lang w:val="pt-PT"/>
        </w:rPr>
        <w:tab/>
        <w:t xml:space="preserve"> DIST. </w:t>
      </w:r>
      <w:proofErr w:type="gramStart"/>
      <w:r w:rsidRPr="00F65640">
        <w:rPr>
          <w:rFonts w:ascii="Arial" w:hAnsi="Arial" w:cs="Arial"/>
          <w:b/>
          <w:sz w:val="20"/>
          <w:lang w:val="pt-PT"/>
        </w:rPr>
        <w:t xml:space="preserve">(   </w:t>
      </w:r>
      <w:proofErr w:type="gramEnd"/>
      <w:r w:rsidRPr="00F65640">
        <w:rPr>
          <w:rFonts w:ascii="Arial" w:hAnsi="Arial" w:cs="Arial"/>
          <w:b/>
          <w:sz w:val="20"/>
          <w:lang w:val="pt-PT"/>
        </w:rPr>
        <w:t>).</w:t>
      </w:r>
      <w:r w:rsidRPr="00F65640">
        <w:rPr>
          <w:rFonts w:ascii="Arial" w:hAnsi="Arial" w:cs="Arial"/>
          <w:b/>
          <w:sz w:val="20"/>
          <w:lang w:val="pt-PT"/>
        </w:rPr>
        <w:tab/>
        <w:t>No. DE PREI IMSS: ____________________________</w:t>
      </w:r>
    </w:p>
    <w:p w:rsidR="00A179FE" w:rsidRPr="00F65640" w:rsidRDefault="00A179FE" w:rsidP="00A179FE">
      <w:pPr>
        <w:pStyle w:val="Textoindependiente"/>
        <w:spacing w:after="0" w:line="360" w:lineRule="auto"/>
        <w:rPr>
          <w:rFonts w:ascii="Arial" w:hAnsi="Arial" w:cs="Arial"/>
          <w:b/>
          <w:sz w:val="20"/>
        </w:rPr>
      </w:pPr>
      <w:r w:rsidRPr="00F65640">
        <w:rPr>
          <w:rFonts w:ascii="Arial" w:hAnsi="Arial" w:cs="Arial"/>
          <w:b/>
          <w:sz w:val="20"/>
        </w:rPr>
        <w:t xml:space="preserve">NOMBRE DEL PARTICIPANTE: ____________________________________________________   R. F. C.:_________________________  </w:t>
      </w:r>
    </w:p>
    <w:p w:rsidR="00A179FE" w:rsidRPr="00F65640" w:rsidRDefault="00A179FE" w:rsidP="00A179FE">
      <w:pPr>
        <w:pStyle w:val="Textoindependiente"/>
        <w:spacing w:after="0" w:line="360" w:lineRule="auto"/>
        <w:rPr>
          <w:rFonts w:ascii="Arial" w:hAnsi="Arial" w:cs="Arial"/>
          <w:b/>
          <w:sz w:val="20"/>
        </w:rPr>
      </w:pPr>
      <w:r w:rsidRPr="00F65640">
        <w:rPr>
          <w:rFonts w:ascii="Arial" w:hAnsi="Arial" w:cs="Arial"/>
          <w:b/>
          <w:sz w:val="20"/>
        </w:rPr>
        <w:t>DOMICILIO: __________________________________________________________________________________________________</w:t>
      </w:r>
    </w:p>
    <w:p w:rsidR="00A179FE" w:rsidRPr="00F65640" w:rsidRDefault="00A179FE" w:rsidP="00A179FE">
      <w:pPr>
        <w:pStyle w:val="Textoindependiente"/>
        <w:spacing w:after="0" w:line="360" w:lineRule="auto"/>
        <w:rPr>
          <w:rFonts w:ascii="Arial" w:hAnsi="Arial" w:cs="Arial"/>
          <w:b/>
          <w:sz w:val="20"/>
        </w:rPr>
      </w:pPr>
      <w:r w:rsidRPr="00F65640">
        <w:rPr>
          <w:rFonts w:ascii="Arial" w:hAnsi="Arial" w:cs="Arial"/>
          <w:b/>
          <w:sz w:val="20"/>
        </w:rPr>
        <w:t xml:space="preserve">TEL.: ______________________ </w:t>
      </w:r>
      <w:r w:rsidRPr="00F65640">
        <w:rPr>
          <w:rFonts w:ascii="Arial" w:hAnsi="Arial" w:cs="Arial"/>
          <w:b/>
          <w:sz w:val="20"/>
        </w:rPr>
        <w:tab/>
        <w:t>FAX: _______________________</w:t>
      </w:r>
      <w:r w:rsidRPr="00F65640">
        <w:rPr>
          <w:rFonts w:ascii="Arial" w:hAnsi="Arial" w:cs="Arial"/>
          <w:b/>
          <w:sz w:val="20"/>
        </w:rPr>
        <w:tab/>
        <w:t>CORREO ELECTRONICO: ______________________________</w:t>
      </w:r>
    </w:p>
    <w:p w:rsidR="00A179FE" w:rsidRPr="00F65640" w:rsidRDefault="00A179FE" w:rsidP="00A179FE">
      <w:pPr>
        <w:pStyle w:val="Textoindependiente"/>
        <w:spacing w:after="0" w:line="360" w:lineRule="auto"/>
        <w:rPr>
          <w:rFonts w:ascii="Arial" w:hAnsi="Arial" w:cs="Arial"/>
          <w:b/>
          <w:sz w:val="20"/>
        </w:rPr>
      </w:pPr>
      <w:r w:rsidRPr="00F65640">
        <w:rPr>
          <w:rFonts w:ascii="Arial" w:hAnsi="Arial" w:cs="Arial"/>
          <w:b/>
          <w:sz w:val="20"/>
        </w:rPr>
        <w:t>SISTEMA OFERTADO: _____________________     UNIDAD OFERTADA: _______________________________________________</w:t>
      </w:r>
    </w:p>
    <w:tbl>
      <w:tblPr>
        <w:tblW w:w="9796" w:type="dxa"/>
        <w:tblInd w:w="33" w:type="dxa"/>
        <w:tblLayout w:type="fixed"/>
        <w:tblCellMar>
          <w:left w:w="70" w:type="dxa"/>
          <w:right w:w="70" w:type="dxa"/>
        </w:tblCellMar>
        <w:tblLook w:val="0000" w:firstRow="0" w:lastRow="0" w:firstColumn="0" w:lastColumn="0" w:noHBand="0" w:noVBand="0"/>
      </w:tblPr>
      <w:tblGrid>
        <w:gridCol w:w="746"/>
        <w:gridCol w:w="1985"/>
        <w:gridCol w:w="708"/>
        <w:gridCol w:w="851"/>
        <w:gridCol w:w="1276"/>
        <w:gridCol w:w="850"/>
        <w:gridCol w:w="851"/>
        <w:gridCol w:w="800"/>
        <w:gridCol w:w="901"/>
        <w:gridCol w:w="828"/>
      </w:tblGrid>
      <w:tr w:rsidR="00A179FE" w:rsidRPr="00F65640" w:rsidTr="00A179FE">
        <w:trPr>
          <w:trHeight w:val="473"/>
        </w:trPr>
        <w:tc>
          <w:tcPr>
            <w:tcW w:w="746" w:type="dxa"/>
            <w:tcBorders>
              <w:top w:val="single" w:sz="4" w:space="0" w:color="auto"/>
              <w:left w:val="single" w:sz="4" w:space="0" w:color="auto"/>
              <w:bottom w:val="single" w:sz="4" w:space="0" w:color="auto"/>
              <w:right w:val="single" w:sz="4" w:space="0" w:color="auto"/>
            </w:tcBorders>
            <w:shd w:val="clear" w:color="auto" w:fill="A6A6A6"/>
            <w:vAlign w:val="center"/>
          </w:tcPr>
          <w:p w:rsidR="00A179FE" w:rsidRPr="00F65640" w:rsidRDefault="00A179FE" w:rsidP="00A179FE">
            <w:pPr>
              <w:snapToGrid w:val="0"/>
              <w:spacing w:after="0"/>
              <w:jc w:val="center"/>
              <w:rPr>
                <w:rFonts w:ascii="Arial" w:hAnsi="Arial" w:cs="Arial"/>
                <w:b/>
                <w:bCs/>
                <w:iCs/>
                <w:sz w:val="20"/>
                <w:szCs w:val="20"/>
              </w:rPr>
            </w:pPr>
            <w:r w:rsidRPr="00F65640">
              <w:rPr>
                <w:rFonts w:ascii="Arial" w:hAnsi="Arial" w:cs="Arial"/>
                <w:b/>
                <w:bCs/>
                <w:iCs/>
                <w:sz w:val="20"/>
                <w:szCs w:val="20"/>
              </w:rPr>
              <w:t>Clave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A179FE" w:rsidRPr="00F65640" w:rsidRDefault="00A179FE" w:rsidP="00A179FE">
            <w:pPr>
              <w:snapToGrid w:val="0"/>
              <w:spacing w:after="0"/>
              <w:jc w:val="center"/>
              <w:rPr>
                <w:rFonts w:ascii="Arial" w:hAnsi="Arial" w:cs="Arial"/>
                <w:b/>
                <w:bCs/>
                <w:iCs/>
                <w:sz w:val="20"/>
                <w:szCs w:val="20"/>
              </w:rPr>
            </w:pPr>
            <w:r w:rsidRPr="00F65640">
              <w:rPr>
                <w:rFonts w:ascii="Arial" w:hAnsi="Arial" w:cs="Arial"/>
                <w:b/>
                <w:bCs/>
                <w:iCs/>
                <w:sz w:val="20"/>
                <w:szCs w:val="20"/>
              </w:rPr>
              <w:t>Descripción</w:t>
            </w:r>
          </w:p>
        </w:tc>
        <w:tc>
          <w:tcPr>
            <w:tcW w:w="851" w:type="dxa"/>
            <w:tcBorders>
              <w:top w:val="single" w:sz="4" w:space="0" w:color="auto"/>
              <w:left w:val="single" w:sz="4" w:space="0" w:color="auto"/>
              <w:right w:val="single" w:sz="4" w:space="0" w:color="auto"/>
            </w:tcBorders>
            <w:shd w:val="clear" w:color="auto" w:fill="A6A6A6"/>
            <w:vAlign w:val="center"/>
          </w:tcPr>
          <w:p w:rsidR="00A179FE" w:rsidRPr="00F65640" w:rsidRDefault="00A179FE" w:rsidP="00A179FE">
            <w:pPr>
              <w:snapToGrid w:val="0"/>
              <w:spacing w:after="0"/>
              <w:jc w:val="center"/>
              <w:rPr>
                <w:rFonts w:ascii="Arial" w:hAnsi="Arial" w:cs="Arial"/>
                <w:b/>
                <w:bCs/>
                <w:iCs/>
                <w:sz w:val="20"/>
                <w:szCs w:val="20"/>
              </w:rPr>
            </w:pPr>
            <w:r w:rsidRPr="00F65640">
              <w:rPr>
                <w:rFonts w:ascii="Arial" w:hAnsi="Arial" w:cs="Arial"/>
                <w:b/>
                <w:bCs/>
                <w:iCs/>
                <w:sz w:val="20"/>
                <w:szCs w:val="20"/>
              </w:rPr>
              <w:t>País de Origen</w:t>
            </w:r>
          </w:p>
        </w:tc>
        <w:tc>
          <w:tcPr>
            <w:tcW w:w="1276" w:type="dxa"/>
            <w:tcBorders>
              <w:top w:val="single" w:sz="4" w:space="0" w:color="auto"/>
              <w:left w:val="single" w:sz="4" w:space="0" w:color="auto"/>
              <w:right w:val="single" w:sz="4" w:space="0" w:color="auto"/>
            </w:tcBorders>
            <w:shd w:val="clear" w:color="auto" w:fill="A6A6A6"/>
            <w:vAlign w:val="center"/>
          </w:tcPr>
          <w:p w:rsidR="00A179FE" w:rsidRPr="00F65640" w:rsidRDefault="00A179FE" w:rsidP="00A179FE">
            <w:pPr>
              <w:snapToGrid w:val="0"/>
              <w:spacing w:after="0"/>
              <w:jc w:val="center"/>
              <w:rPr>
                <w:rFonts w:ascii="Arial" w:hAnsi="Arial" w:cs="Arial"/>
                <w:b/>
                <w:bCs/>
                <w:iCs/>
                <w:sz w:val="20"/>
                <w:szCs w:val="20"/>
              </w:rPr>
            </w:pPr>
            <w:r w:rsidRPr="00F65640">
              <w:rPr>
                <w:rFonts w:ascii="Arial" w:hAnsi="Arial" w:cs="Arial"/>
                <w:b/>
                <w:bCs/>
                <w:iCs/>
                <w:sz w:val="20"/>
                <w:szCs w:val="20"/>
              </w:rPr>
              <w:t>Nombre y R.F.C. del Fabricante</w:t>
            </w:r>
          </w:p>
        </w:tc>
        <w:tc>
          <w:tcPr>
            <w:tcW w:w="850" w:type="dxa"/>
            <w:tcBorders>
              <w:top w:val="single" w:sz="4" w:space="0" w:color="auto"/>
              <w:left w:val="single" w:sz="4" w:space="0" w:color="auto"/>
              <w:right w:val="single" w:sz="4" w:space="0" w:color="auto"/>
            </w:tcBorders>
            <w:shd w:val="clear" w:color="auto" w:fill="A6A6A6"/>
            <w:vAlign w:val="center"/>
          </w:tcPr>
          <w:p w:rsidR="00A179FE" w:rsidRPr="00F65640" w:rsidRDefault="00A179FE" w:rsidP="00A179FE">
            <w:pPr>
              <w:snapToGrid w:val="0"/>
              <w:spacing w:after="0"/>
              <w:jc w:val="center"/>
              <w:rPr>
                <w:rFonts w:ascii="Arial" w:hAnsi="Arial" w:cs="Arial"/>
                <w:b/>
                <w:bCs/>
                <w:iCs/>
                <w:sz w:val="20"/>
                <w:szCs w:val="20"/>
              </w:rPr>
            </w:pPr>
            <w:r w:rsidRPr="00F65640">
              <w:rPr>
                <w:rFonts w:ascii="Arial" w:hAnsi="Arial" w:cs="Arial"/>
                <w:b/>
                <w:bCs/>
                <w:iCs/>
                <w:sz w:val="20"/>
                <w:szCs w:val="20"/>
              </w:rPr>
              <w:t>Marca</w:t>
            </w:r>
          </w:p>
        </w:tc>
        <w:tc>
          <w:tcPr>
            <w:tcW w:w="851" w:type="dxa"/>
            <w:tcBorders>
              <w:top w:val="single" w:sz="4" w:space="0" w:color="auto"/>
              <w:left w:val="single" w:sz="4" w:space="0" w:color="auto"/>
              <w:right w:val="single" w:sz="4" w:space="0" w:color="auto"/>
            </w:tcBorders>
            <w:shd w:val="clear" w:color="auto" w:fill="A6A6A6"/>
            <w:vAlign w:val="center"/>
          </w:tcPr>
          <w:p w:rsidR="00A179FE" w:rsidRPr="00F65640" w:rsidRDefault="00A179FE" w:rsidP="00A179FE">
            <w:pPr>
              <w:snapToGrid w:val="0"/>
              <w:spacing w:after="0"/>
              <w:jc w:val="center"/>
              <w:rPr>
                <w:rFonts w:ascii="Arial" w:hAnsi="Arial" w:cs="Arial"/>
                <w:b/>
                <w:bCs/>
                <w:iCs/>
                <w:sz w:val="20"/>
                <w:szCs w:val="20"/>
              </w:rPr>
            </w:pPr>
            <w:r w:rsidRPr="00F65640">
              <w:rPr>
                <w:rFonts w:ascii="Arial" w:hAnsi="Arial" w:cs="Arial"/>
                <w:b/>
                <w:bCs/>
                <w:iCs/>
                <w:sz w:val="20"/>
                <w:szCs w:val="20"/>
              </w:rPr>
              <w:t>Cantidad Mínima</w:t>
            </w:r>
          </w:p>
        </w:tc>
        <w:tc>
          <w:tcPr>
            <w:tcW w:w="800" w:type="dxa"/>
            <w:tcBorders>
              <w:top w:val="single" w:sz="4" w:space="0" w:color="auto"/>
              <w:left w:val="single" w:sz="4" w:space="0" w:color="auto"/>
              <w:right w:val="single" w:sz="4" w:space="0" w:color="auto"/>
            </w:tcBorders>
            <w:shd w:val="clear" w:color="auto" w:fill="A6A6A6"/>
            <w:vAlign w:val="center"/>
          </w:tcPr>
          <w:p w:rsidR="00A179FE" w:rsidRPr="00F65640" w:rsidRDefault="00A179FE" w:rsidP="00A179FE">
            <w:pPr>
              <w:snapToGrid w:val="0"/>
              <w:spacing w:after="0"/>
              <w:jc w:val="center"/>
              <w:rPr>
                <w:rFonts w:ascii="Arial" w:hAnsi="Arial" w:cs="Arial"/>
                <w:b/>
                <w:bCs/>
                <w:iCs/>
                <w:sz w:val="20"/>
                <w:szCs w:val="20"/>
              </w:rPr>
            </w:pPr>
            <w:r w:rsidRPr="00F65640">
              <w:rPr>
                <w:rFonts w:ascii="Arial" w:hAnsi="Arial" w:cs="Arial"/>
                <w:b/>
                <w:bCs/>
                <w:iCs/>
                <w:sz w:val="20"/>
                <w:szCs w:val="20"/>
              </w:rPr>
              <w:t>Cantidad Máxima</w:t>
            </w:r>
          </w:p>
        </w:tc>
        <w:tc>
          <w:tcPr>
            <w:tcW w:w="901" w:type="dxa"/>
            <w:tcBorders>
              <w:top w:val="single" w:sz="4" w:space="0" w:color="auto"/>
              <w:left w:val="single" w:sz="4" w:space="0" w:color="auto"/>
              <w:right w:val="single" w:sz="4" w:space="0" w:color="auto"/>
            </w:tcBorders>
            <w:shd w:val="clear" w:color="auto" w:fill="A6A6A6"/>
            <w:vAlign w:val="center"/>
          </w:tcPr>
          <w:p w:rsidR="00A179FE" w:rsidRPr="00F65640" w:rsidRDefault="00A179FE" w:rsidP="00A179FE">
            <w:pPr>
              <w:snapToGrid w:val="0"/>
              <w:spacing w:after="0"/>
              <w:jc w:val="center"/>
              <w:rPr>
                <w:rFonts w:ascii="Arial" w:hAnsi="Arial" w:cs="Arial"/>
                <w:b/>
                <w:bCs/>
                <w:iCs/>
                <w:sz w:val="20"/>
                <w:szCs w:val="20"/>
              </w:rPr>
            </w:pPr>
            <w:r w:rsidRPr="00F65640">
              <w:rPr>
                <w:rFonts w:ascii="Arial" w:hAnsi="Arial" w:cs="Arial"/>
                <w:b/>
                <w:bCs/>
                <w:iCs/>
                <w:sz w:val="20"/>
                <w:szCs w:val="20"/>
              </w:rPr>
              <w:t>Precio Unitario Ofertado</w:t>
            </w:r>
          </w:p>
        </w:tc>
        <w:tc>
          <w:tcPr>
            <w:tcW w:w="828" w:type="dxa"/>
            <w:tcBorders>
              <w:top w:val="single" w:sz="4" w:space="0" w:color="auto"/>
              <w:left w:val="single" w:sz="4" w:space="0" w:color="auto"/>
              <w:right w:val="single" w:sz="4" w:space="0" w:color="auto"/>
            </w:tcBorders>
            <w:shd w:val="clear" w:color="auto" w:fill="A6A6A6"/>
            <w:vAlign w:val="center"/>
          </w:tcPr>
          <w:p w:rsidR="00A179FE" w:rsidRPr="00F65640" w:rsidRDefault="00A179FE" w:rsidP="00A179FE">
            <w:pPr>
              <w:snapToGrid w:val="0"/>
              <w:spacing w:after="0"/>
              <w:jc w:val="center"/>
              <w:rPr>
                <w:rFonts w:ascii="Arial" w:hAnsi="Arial" w:cs="Arial"/>
                <w:b/>
                <w:bCs/>
                <w:iCs/>
                <w:sz w:val="20"/>
                <w:szCs w:val="20"/>
              </w:rPr>
            </w:pPr>
            <w:r w:rsidRPr="00F65640">
              <w:rPr>
                <w:rFonts w:ascii="Arial" w:hAnsi="Arial" w:cs="Arial"/>
                <w:b/>
                <w:bCs/>
                <w:iCs/>
                <w:sz w:val="20"/>
                <w:szCs w:val="20"/>
              </w:rPr>
              <w:t>Total Cantidad</w:t>
            </w:r>
          </w:p>
          <w:p w:rsidR="00A179FE" w:rsidRPr="00F65640" w:rsidRDefault="00A179FE" w:rsidP="00A179FE">
            <w:pPr>
              <w:snapToGrid w:val="0"/>
              <w:spacing w:after="0"/>
              <w:jc w:val="center"/>
              <w:rPr>
                <w:rFonts w:ascii="Arial" w:hAnsi="Arial" w:cs="Arial"/>
                <w:b/>
                <w:bCs/>
                <w:iCs/>
                <w:sz w:val="20"/>
                <w:szCs w:val="20"/>
              </w:rPr>
            </w:pPr>
            <w:r w:rsidRPr="00F65640">
              <w:rPr>
                <w:rFonts w:ascii="Arial" w:hAnsi="Arial" w:cs="Arial"/>
                <w:b/>
                <w:bCs/>
                <w:iCs/>
                <w:sz w:val="20"/>
                <w:szCs w:val="20"/>
              </w:rPr>
              <w:t>Máxima</w:t>
            </w:r>
          </w:p>
        </w:tc>
      </w:tr>
      <w:tr w:rsidR="00A179FE" w:rsidRPr="00F65640" w:rsidTr="00A179FE">
        <w:trPr>
          <w:trHeight w:val="251"/>
        </w:trPr>
        <w:tc>
          <w:tcPr>
            <w:tcW w:w="746" w:type="dxa"/>
            <w:tcBorders>
              <w:top w:val="single" w:sz="4" w:space="0" w:color="auto"/>
              <w:left w:val="single" w:sz="4" w:space="0" w:color="auto"/>
              <w:bottom w:val="single" w:sz="4" w:space="0" w:color="auto"/>
              <w:right w:val="single" w:sz="4" w:space="0" w:color="auto"/>
            </w:tcBorders>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rsidR="00A179FE" w:rsidRPr="00F65640" w:rsidRDefault="00A179FE" w:rsidP="00A179FE">
            <w:pPr>
              <w:snapToGrid w:val="0"/>
              <w:spacing w:after="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 </w:t>
            </w:r>
          </w:p>
        </w:tc>
        <w:tc>
          <w:tcPr>
            <w:tcW w:w="800" w:type="dxa"/>
            <w:tcBorders>
              <w:top w:val="single" w:sz="4" w:space="0" w:color="auto"/>
              <w:left w:val="single" w:sz="4" w:space="0" w:color="auto"/>
              <w:bottom w:val="single" w:sz="4" w:space="0" w:color="auto"/>
              <w:right w:val="single" w:sz="4" w:space="0" w:color="auto"/>
            </w:tcBorders>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 </w:t>
            </w:r>
          </w:p>
        </w:tc>
        <w:tc>
          <w:tcPr>
            <w:tcW w:w="901" w:type="dxa"/>
            <w:tcBorders>
              <w:top w:val="single" w:sz="4" w:space="0" w:color="auto"/>
              <w:left w:val="single" w:sz="4" w:space="0" w:color="auto"/>
              <w:bottom w:val="single" w:sz="4" w:space="0" w:color="auto"/>
              <w:right w:val="single" w:sz="4" w:space="0" w:color="auto"/>
            </w:tcBorders>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A179FE" w:rsidRPr="00F65640" w:rsidRDefault="00A179FE" w:rsidP="00A179FE">
            <w:pPr>
              <w:snapToGrid w:val="0"/>
              <w:spacing w:after="0"/>
              <w:jc w:val="center"/>
              <w:rPr>
                <w:rFonts w:ascii="Arial" w:hAnsi="Arial" w:cs="Arial"/>
                <w:sz w:val="20"/>
                <w:szCs w:val="20"/>
              </w:rPr>
            </w:pPr>
            <w:r w:rsidRPr="00F65640">
              <w:rPr>
                <w:rFonts w:ascii="Arial" w:hAnsi="Arial" w:cs="Arial"/>
                <w:sz w:val="20"/>
                <w:szCs w:val="20"/>
              </w:rPr>
              <w:t> </w:t>
            </w:r>
          </w:p>
        </w:tc>
      </w:tr>
      <w:tr w:rsidR="00A179FE" w:rsidRPr="00F65640" w:rsidTr="00A179FE">
        <w:trPr>
          <w:trHeight w:val="251"/>
        </w:trPr>
        <w:tc>
          <w:tcPr>
            <w:tcW w:w="746" w:type="dxa"/>
            <w:tcBorders>
              <w:top w:val="single" w:sz="4" w:space="0" w:color="auto"/>
              <w:left w:val="single" w:sz="4" w:space="0" w:color="auto"/>
              <w:bottom w:val="single" w:sz="4" w:space="0" w:color="auto"/>
              <w:right w:val="single" w:sz="4" w:space="0" w:color="auto"/>
            </w:tcBorders>
            <w:vAlign w:val="center"/>
          </w:tcPr>
          <w:p w:rsidR="00A179FE" w:rsidRPr="00F65640" w:rsidRDefault="00A179FE" w:rsidP="00A179FE">
            <w:pPr>
              <w:snapToGrid w:val="0"/>
              <w:spacing w:after="0"/>
              <w:jc w:val="center"/>
              <w:rPr>
                <w:rFonts w:ascii="Arial" w:hAnsi="Arial"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A179FE" w:rsidRPr="00F65640" w:rsidRDefault="00A179FE" w:rsidP="00A179FE">
            <w:pPr>
              <w:snapToGrid w:val="0"/>
              <w:spacing w:after="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179FE" w:rsidRPr="00F65640" w:rsidRDefault="00A179FE" w:rsidP="00A179FE">
            <w:pPr>
              <w:snapToGrid w:val="0"/>
              <w:spacing w:after="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179FE" w:rsidRPr="00F65640" w:rsidRDefault="00A179FE" w:rsidP="00A179FE">
            <w:pPr>
              <w:snapToGrid w:val="0"/>
              <w:spacing w:after="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179FE" w:rsidRPr="00F65640" w:rsidRDefault="00A179FE" w:rsidP="00A179FE">
            <w:pPr>
              <w:snapToGrid w:val="0"/>
              <w:spacing w:after="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179FE" w:rsidRPr="00F65640" w:rsidRDefault="00A179FE" w:rsidP="00A179FE">
            <w:pPr>
              <w:snapToGrid w:val="0"/>
              <w:spacing w:after="0"/>
              <w:jc w:val="center"/>
              <w:rPr>
                <w:rFonts w:ascii="Arial" w:hAnsi="Arial" w:cs="Arial"/>
                <w:sz w:val="20"/>
                <w:szCs w:val="20"/>
              </w:rPr>
            </w:pPr>
          </w:p>
        </w:tc>
        <w:tc>
          <w:tcPr>
            <w:tcW w:w="800" w:type="dxa"/>
            <w:tcBorders>
              <w:top w:val="single" w:sz="4" w:space="0" w:color="auto"/>
              <w:left w:val="single" w:sz="4" w:space="0" w:color="auto"/>
              <w:bottom w:val="single" w:sz="4" w:space="0" w:color="auto"/>
              <w:right w:val="single" w:sz="4" w:space="0" w:color="auto"/>
            </w:tcBorders>
            <w:vAlign w:val="center"/>
          </w:tcPr>
          <w:p w:rsidR="00A179FE" w:rsidRPr="00F65640" w:rsidRDefault="00A179FE" w:rsidP="00A179FE">
            <w:pPr>
              <w:snapToGrid w:val="0"/>
              <w:spacing w:after="0"/>
              <w:jc w:val="center"/>
              <w:rPr>
                <w:rFonts w:ascii="Arial" w:hAnsi="Arial" w:cs="Arial"/>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rsidR="00A179FE" w:rsidRPr="00F65640" w:rsidRDefault="00A179FE" w:rsidP="00A179FE">
            <w:pPr>
              <w:snapToGrid w:val="0"/>
              <w:spacing w:after="0"/>
              <w:jc w:val="center"/>
              <w:rPr>
                <w:rFonts w:ascii="Arial" w:hAnsi="Arial" w:cs="Arial"/>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rsidR="00A179FE" w:rsidRPr="00F65640" w:rsidRDefault="00A179FE" w:rsidP="00A179FE">
            <w:pPr>
              <w:snapToGrid w:val="0"/>
              <w:spacing w:after="0"/>
              <w:jc w:val="center"/>
              <w:rPr>
                <w:rFonts w:ascii="Arial" w:hAnsi="Arial" w:cs="Arial"/>
                <w:sz w:val="20"/>
                <w:szCs w:val="20"/>
              </w:rPr>
            </w:pPr>
          </w:p>
        </w:tc>
      </w:tr>
      <w:tr w:rsidR="00A179FE" w:rsidRPr="00F65640" w:rsidTr="00A179FE">
        <w:trPr>
          <w:trHeight w:val="209"/>
        </w:trPr>
        <w:tc>
          <w:tcPr>
            <w:tcW w:w="746" w:type="dxa"/>
            <w:tcBorders>
              <w:top w:val="single" w:sz="4" w:space="0" w:color="auto"/>
            </w:tcBorders>
            <w:vAlign w:val="bottom"/>
          </w:tcPr>
          <w:p w:rsidR="00A179FE" w:rsidRPr="00F65640" w:rsidRDefault="00A179FE" w:rsidP="00A179FE">
            <w:pPr>
              <w:snapToGrid w:val="0"/>
              <w:spacing w:after="0"/>
              <w:jc w:val="center"/>
              <w:rPr>
                <w:rFonts w:ascii="Arial" w:hAnsi="Arial" w:cs="Arial"/>
                <w:sz w:val="20"/>
                <w:szCs w:val="20"/>
              </w:rPr>
            </w:pPr>
          </w:p>
        </w:tc>
        <w:tc>
          <w:tcPr>
            <w:tcW w:w="1985" w:type="dxa"/>
            <w:tcBorders>
              <w:top w:val="single" w:sz="4" w:space="0" w:color="auto"/>
            </w:tcBorders>
            <w:vAlign w:val="bottom"/>
          </w:tcPr>
          <w:p w:rsidR="00A179FE" w:rsidRPr="00F65640" w:rsidRDefault="00A179FE" w:rsidP="00A179FE">
            <w:pPr>
              <w:snapToGrid w:val="0"/>
              <w:spacing w:after="0"/>
              <w:jc w:val="center"/>
              <w:rPr>
                <w:rFonts w:ascii="Arial" w:hAnsi="Arial" w:cs="Arial"/>
                <w:sz w:val="20"/>
                <w:szCs w:val="20"/>
              </w:rPr>
            </w:pPr>
          </w:p>
        </w:tc>
        <w:tc>
          <w:tcPr>
            <w:tcW w:w="708" w:type="dxa"/>
            <w:tcBorders>
              <w:top w:val="single" w:sz="4" w:space="0" w:color="auto"/>
            </w:tcBorders>
          </w:tcPr>
          <w:p w:rsidR="00A179FE" w:rsidRPr="00F65640" w:rsidRDefault="00A179FE" w:rsidP="00A179FE">
            <w:pPr>
              <w:snapToGrid w:val="0"/>
              <w:spacing w:after="0"/>
              <w:jc w:val="center"/>
              <w:rPr>
                <w:rFonts w:ascii="Arial" w:hAnsi="Arial" w:cs="Arial"/>
                <w:sz w:val="20"/>
                <w:szCs w:val="20"/>
              </w:rPr>
            </w:pPr>
          </w:p>
        </w:tc>
        <w:tc>
          <w:tcPr>
            <w:tcW w:w="851" w:type="dxa"/>
            <w:tcBorders>
              <w:top w:val="single" w:sz="4" w:space="0" w:color="auto"/>
            </w:tcBorders>
            <w:vAlign w:val="bottom"/>
          </w:tcPr>
          <w:p w:rsidR="00A179FE" w:rsidRPr="00F65640" w:rsidRDefault="00A179FE" w:rsidP="00A179FE">
            <w:pPr>
              <w:snapToGrid w:val="0"/>
              <w:spacing w:after="0"/>
              <w:jc w:val="center"/>
              <w:rPr>
                <w:rFonts w:ascii="Arial" w:hAnsi="Arial" w:cs="Arial"/>
                <w:sz w:val="20"/>
                <w:szCs w:val="20"/>
              </w:rPr>
            </w:pPr>
          </w:p>
        </w:tc>
        <w:tc>
          <w:tcPr>
            <w:tcW w:w="1276" w:type="dxa"/>
            <w:tcBorders>
              <w:top w:val="single" w:sz="4" w:space="0" w:color="auto"/>
            </w:tcBorders>
            <w:vAlign w:val="bottom"/>
          </w:tcPr>
          <w:p w:rsidR="00A179FE" w:rsidRPr="00F65640" w:rsidRDefault="00A179FE" w:rsidP="00A179FE">
            <w:pPr>
              <w:snapToGrid w:val="0"/>
              <w:spacing w:after="0"/>
              <w:jc w:val="center"/>
              <w:rPr>
                <w:rFonts w:ascii="Arial" w:hAnsi="Arial" w:cs="Arial"/>
                <w:sz w:val="20"/>
                <w:szCs w:val="20"/>
              </w:rPr>
            </w:pPr>
          </w:p>
        </w:tc>
        <w:tc>
          <w:tcPr>
            <w:tcW w:w="850" w:type="dxa"/>
            <w:tcBorders>
              <w:top w:val="single" w:sz="4" w:space="0" w:color="auto"/>
            </w:tcBorders>
          </w:tcPr>
          <w:p w:rsidR="00A179FE" w:rsidRPr="00F65640" w:rsidRDefault="00A179FE" w:rsidP="00A179FE">
            <w:pPr>
              <w:snapToGrid w:val="0"/>
              <w:spacing w:after="0"/>
              <w:jc w:val="center"/>
              <w:rPr>
                <w:rFonts w:ascii="Arial" w:hAnsi="Arial" w:cs="Arial"/>
                <w:sz w:val="20"/>
                <w:szCs w:val="20"/>
              </w:rPr>
            </w:pPr>
          </w:p>
        </w:tc>
        <w:tc>
          <w:tcPr>
            <w:tcW w:w="851" w:type="dxa"/>
            <w:tcBorders>
              <w:top w:val="single" w:sz="4" w:space="0" w:color="auto"/>
            </w:tcBorders>
            <w:vAlign w:val="bottom"/>
          </w:tcPr>
          <w:p w:rsidR="00A179FE" w:rsidRPr="00F65640" w:rsidRDefault="00A179FE" w:rsidP="00A179FE">
            <w:pPr>
              <w:snapToGrid w:val="0"/>
              <w:spacing w:after="0"/>
              <w:jc w:val="center"/>
              <w:rPr>
                <w:rFonts w:ascii="Arial" w:hAnsi="Arial" w:cs="Arial"/>
                <w:sz w:val="20"/>
                <w:szCs w:val="20"/>
              </w:rPr>
            </w:pPr>
          </w:p>
        </w:tc>
        <w:tc>
          <w:tcPr>
            <w:tcW w:w="800" w:type="dxa"/>
            <w:tcBorders>
              <w:top w:val="single" w:sz="4" w:space="0" w:color="auto"/>
            </w:tcBorders>
            <w:vAlign w:val="bottom"/>
          </w:tcPr>
          <w:p w:rsidR="00A179FE" w:rsidRPr="00F65640" w:rsidRDefault="00A179FE" w:rsidP="00A179FE">
            <w:pPr>
              <w:snapToGrid w:val="0"/>
              <w:spacing w:after="0"/>
              <w:jc w:val="center"/>
              <w:rPr>
                <w:rFonts w:ascii="Arial" w:hAnsi="Arial" w:cs="Arial"/>
                <w:sz w:val="20"/>
                <w:szCs w:val="20"/>
              </w:rPr>
            </w:pPr>
          </w:p>
        </w:tc>
        <w:tc>
          <w:tcPr>
            <w:tcW w:w="901" w:type="dxa"/>
            <w:tcBorders>
              <w:top w:val="single" w:sz="4" w:space="0" w:color="auto"/>
              <w:right w:val="single" w:sz="4" w:space="0" w:color="auto"/>
            </w:tcBorders>
            <w:vAlign w:val="bottom"/>
          </w:tcPr>
          <w:p w:rsidR="00A179FE" w:rsidRPr="00F65640" w:rsidRDefault="00A179FE" w:rsidP="00A179FE">
            <w:pPr>
              <w:snapToGrid w:val="0"/>
              <w:spacing w:after="0"/>
              <w:jc w:val="right"/>
              <w:rPr>
                <w:rFonts w:ascii="Arial" w:hAnsi="Arial" w:cs="Arial"/>
                <w:b/>
                <w:sz w:val="20"/>
                <w:szCs w:val="20"/>
              </w:rPr>
            </w:pPr>
            <w:r w:rsidRPr="00F65640">
              <w:rPr>
                <w:rFonts w:ascii="Arial" w:hAnsi="Arial" w:cs="Arial"/>
                <w:b/>
                <w:sz w:val="20"/>
                <w:szCs w:val="20"/>
              </w:rPr>
              <w:t>Subtotal:</w:t>
            </w:r>
          </w:p>
        </w:tc>
        <w:tc>
          <w:tcPr>
            <w:tcW w:w="828" w:type="dxa"/>
            <w:tcBorders>
              <w:top w:val="single" w:sz="4" w:space="0" w:color="auto"/>
              <w:left w:val="single" w:sz="4" w:space="0" w:color="auto"/>
              <w:bottom w:val="single" w:sz="4" w:space="0" w:color="auto"/>
              <w:right w:val="single" w:sz="4" w:space="0" w:color="auto"/>
            </w:tcBorders>
            <w:vAlign w:val="bottom"/>
          </w:tcPr>
          <w:p w:rsidR="00A179FE" w:rsidRPr="00F65640" w:rsidRDefault="00A179FE" w:rsidP="00A179FE">
            <w:pPr>
              <w:snapToGrid w:val="0"/>
              <w:spacing w:after="0"/>
              <w:jc w:val="center"/>
              <w:rPr>
                <w:rFonts w:ascii="Arial" w:hAnsi="Arial" w:cs="Arial"/>
                <w:sz w:val="20"/>
                <w:szCs w:val="20"/>
              </w:rPr>
            </w:pPr>
          </w:p>
        </w:tc>
      </w:tr>
      <w:tr w:rsidR="00A179FE" w:rsidRPr="00F65640" w:rsidTr="00A179FE">
        <w:trPr>
          <w:trHeight w:val="209"/>
        </w:trPr>
        <w:tc>
          <w:tcPr>
            <w:tcW w:w="746" w:type="dxa"/>
            <w:vAlign w:val="bottom"/>
          </w:tcPr>
          <w:p w:rsidR="00A179FE" w:rsidRPr="00F65640" w:rsidRDefault="00A179FE" w:rsidP="00A179FE">
            <w:pPr>
              <w:snapToGrid w:val="0"/>
              <w:spacing w:after="0"/>
              <w:jc w:val="center"/>
              <w:rPr>
                <w:rFonts w:ascii="Arial" w:hAnsi="Arial" w:cs="Arial"/>
                <w:sz w:val="20"/>
                <w:szCs w:val="20"/>
              </w:rPr>
            </w:pPr>
          </w:p>
        </w:tc>
        <w:tc>
          <w:tcPr>
            <w:tcW w:w="1985" w:type="dxa"/>
            <w:vAlign w:val="bottom"/>
          </w:tcPr>
          <w:p w:rsidR="00A179FE" w:rsidRPr="00F65640" w:rsidRDefault="00A179FE" w:rsidP="00A179FE">
            <w:pPr>
              <w:snapToGrid w:val="0"/>
              <w:spacing w:after="0"/>
              <w:jc w:val="center"/>
              <w:rPr>
                <w:rFonts w:ascii="Arial" w:hAnsi="Arial" w:cs="Arial"/>
                <w:sz w:val="20"/>
                <w:szCs w:val="20"/>
              </w:rPr>
            </w:pPr>
          </w:p>
        </w:tc>
        <w:tc>
          <w:tcPr>
            <w:tcW w:w="708" w:type="dxa"/>
          </w:tcPr>
          <w:p w:rsidR="00A179FE" w:rsidRPr="00F65640" w:rsidRDefault="00A179FE" w:rsidP="00A179FE">
            <w:pPr>
              <w:snapToGrid w:val="0"/>
              <w:spacing w:after="0"/>
              <w:jc w:val="center"/>
              <w:rPr>
                <w:rFonts w:ascii="Arial" w:hAnsi="Arial" w:cs="Arial"/>
                <w:sz w:val="20"/>
                <w:szCs w:val="20"/>
              </w:rPr>
            </w:pPr>
          </w:p>
        </w:tc>
        <w:tc>
          <w:tcPr>
            <w:tcW w:w="851" w:type="dxa"/>
            <w:vAlign w:val="bottom"/>
          </w:tcPr>
          <w:p w:rsidR="00A179FE" w:rsidRPr="00F65640" w:rsidRDefault="00A179FE" w:rsidP="00A179FE">
            <w:pPr>
              <w:snapToGrid w:val="0"/>
              <w:spacing w:after="0"/>
              <w:jc w:val="center"/>
              <w:rPr>
                <w:rFonts w:ascii="Arial" w:hAnsi="Arial" w:cs="Arial"/>
                <w:sz w:val="20"/>
                <w:szCs w:val="20"/>
              </w:rPr>
            </w:pPr>
          </w:p>
        </w:tc>
        <w:tc>
          <w:tcPr>
            <w:tcW w:w="1276" w:type="dxa"/>
            <w:vAlign w:val="bottom"/>
          </w:tcPr>
          <w:p w:rsidR="00A179FE" w:rsidRPr="00F65640" w:rsidRDefault="00A179FE" w:rsidP="00A179FE">
            <w:pPr>
              <w:snapToGrid w:val="0"/>
              <w:spacing w:after="0"/>
              <w:jc w:val="center"/>
              <w:rPr>
                <w:rFonts w:ascii="Arial" w:hAnsi="Arial" w:cs="Arial"/>
                <w:sz w:val="20"/>
                <w:szCs w:val="20"/>
              </w:rPr>
            </w:pPr>
          </w:p>
        </w:tc>
        <w:tc>
          <w:tcPr>
            <w:tcW w:w="850" w:type="dxa"/>
          </w:tcPr>
          <w:p w:rsidR="00A179FE" w:rsidRPr="00F65640" w:rsidRDefault="00A179FE" w:rsidP="00A179FE">
            <w:pPr>
              <w:snapToGrid w:val="0"/>
              <w:spacing w:after="0"/>
              <w:jc w:val="center"/>
              <w:rPr>
                <w:rFonts w:ascii="Arial" w:hAnsi="Arial" w:cs="Arial"/>
                <w:sz w:val="20"/>
                <w:szCs w:val="20"/>
              </w:rPr>
            </w:pPr>
          </w:p>
        </w:tc>
        <w:tc>
          <w:tcPr>
            <w:tcW w:w="851" w:type="dxa"/>
            <w:vAlign w:val="bottom"/>
          </w:tcPr>
          <w:p w:rsidR="00A179FE" w:rsidRPr="00F65640" w:rsidRDefault="00A179FE" w:rsidP="00A179FE">
            <w:pPr>
              <w:snapToGrid w:val="0"/>
              <w:spacing w:after="0"/>
              <w:jc w:val="center"/>
              <w:rPr>
                <w:rFonts w:ascii="Arial" w:hAnsi="Arial" w:cs="Arial"/>
                <w:sz w:val="20"/>
                <w:szCs w:val="20"/>
              </w:rPr>
            </w:pPr>
          </w:p>
        </w:tc>
        <w:tc>
          <w:tcPr>
            <w:tcW w:w="800" w:type="dxa"/>
            <w:vAlign w:val="bottom"/>
          </w:tcPr>
          <w:p w:rsidR="00A179FE" w:rsidRPr="00F65640" w:rsidRDefault="00A179FE" w:rsidP="00A179FE">
            <w:pPr>
              <w:snapToGrid w:val="0"/>
              <w:spacing w:after="0"/>
              <w:jc w:val="center"/>
              <w:rPr>
                <w:rFonts w:ascii="Arial" w:hAnsi="Arial" w:cs="Arial"/>
                <w:sz w:val="20"/>
                <w:szCs w:val="20"/>
              </w:rPr>
            </w:pPr>
          </w:p>
        </w:tc>
        <w:tc>
          <w:tcPr>
            <w:tcW w:w="901" w:type="dxa"/>
            <w:tcBorders>
              <w:right w:val="single" w:sz="4" w:space="0" w:color="auto"/>
            </w:tcBorders>
            <w:vAlign w:val="bottom"/>
          </w:tcPr>
          <w:p w:rsidR="00A179FE" w:rsidRPr="00F65640" w:rsidRDefault="00A179FE" w:rsidP="00A179FE">
            <w:pPr>
              <w:snapToGrid w:val="0"/>
              <w:spacing w:after="0"/>
              <w:jc w:val="right"/>
              <w:rPr>
                <w:rFonts w:ascii="Arial" w:hAnsi="Arial" w:cs="Arial"/>
                <w:b/>
                <w:sz w:val="20"/>
                <w:szCs w:val="20"/>
              </w:rPr>
            </w:pPr>
            <w:r w:rsidRPr="00F65640">
              <w:rPr>
                <w:rFonts w:ascii="Arial" w:hAnsi="Arial" w:cs="Arial"/>
                <w:b/>
                <w:sz w:val="20"/>
                <w:szCs w:val="20"/>
              </w:rPr>
              <w:t>I.V.A.</w:t>
            </w:r>
          </w:p>
        </w:tc>
        <w:tc>
          <w:tcPr>
            <w:tcW w:w="828" w:type="dxa"/>
            <w:tcBorders>
              <w:top w:val="single" w:sz="4" w:space="0" w:color="auto"/>
              <w:left w:val="single" w:sz="4" w:space="0" w:color="auto"/>
              <w:bottom w:val="single" w:sz="4" w:space="0" w:color="auto"/>
              <w:right w:val="single" w:sz="4" w:space="0" w:color="auto"/>
            </w:tcBorders>
            <w:vAlign w:val="bottom"/>
          </w:tcPr>
          <w:p w:rsidR="00A179FE" w:rsidRPr="00F65640" w:rsidRDefault="00A179FE" w:rsidP="00A179FE">
            <w:pPr>
              <w:snapToGrid w:val="0"/>
              <w:spacing w:after="0"/>
              <w:jc w:val="center"/>
              <w:rPr>
                <w:rFonts w:ascii="Arial" w:hAnsi="Arial" w:cs="Arial"/>
                <w:sz w:val="20"/>
                <w:szCs w:val="20"/>
              </w:rPr>
            </w:pPr>
          </w:p>
        </w:tc>
      </w:tr>
      <w:tr w:rsidR="00A179FE" w:rsidRPr="00F65640" w:rsidTr="00A179FE">
        <w:trPr>
          <w:trHeight w:val="209"/>
        </w:trPr>
        <w:tc>
          <w:tcPr>
            <w:tcW w:w="746" w:type="dxa"/>
            <w:vAlign w:val="bottom"/>
          </w:tcPr>
          <w:p w:rsidR="00A179FE" w:rsidRPr="00F65640" w:rsidRDefault="00A179FE" w:rsidP="00A179FE">
            <w:pPr>
              <w:snapToGrid w:val="0"/>
              <w:spacing w:after="0"/>
              <w:jc w:val="center"/>
              <w:rPr>
                <w:rFonts w:ascii="Arial" w:hAnsi="Arial" w:cs="Arial"/>
                <w:sz w:val="20"/>
                <w:szCs w:val="20"/>
              </w:rPr>
            </w:pPr>
          </w:p>
        </w:tc>
        <w:tc>
          <w:tcPr>
            <w:tcW w:w="1985" w:type="dxa"/>
            <w:vAlign w:val="bottom"/>
          </w:tcPr>
          <w:p w:rsidR="00A179FE" w:rsidRPr="00F65640" w:rsidRDefault="00A179FE" w:rsidP="00A179FE">
            <w:pPr>
              <w:snapToGrid w:val="0"/>
              <w:spacing w:after="0"/>
              <w:jc w:val="center"/>
              <w:rPr>
                <w:rFonts w:ascii="Arial" w:hAnsi="Arial" w:cs="Arial"/>
                <w:sz w:val="20"/>
                <w:szCs w:val="20"/>
              </w:rPr>
            </w:pPr>
          </w:p>
        </w:tc>
        <w:tc>
          <w:tcPr>
            <w:tcW w:w="708" w:type="dxa"/>
          </w:tcPr>
          <w:p w:rsidR="00A179FE" w:rsidRPr="00F65640" w:rsidRDefault="00A179FE" w:rsidP="00A179FE">
            <w:pPr>
              <w:snapToGrid w:val="0"/>
              <w:spacing w:after="0"/>
              <w:jc w:val="center"/>
              <w:rPr>
                <w:rFonts w:ascii="Arial" w:hAnsi="Arial" w:cs="Arial"/>
                <w:sz w:val="20"/>
                <w:szCs w:val="20"/>
              </w:rPr>
            </w:pPr>
          </w:p>
        </w:tc>
        <w:tc>
          <w:tcPr>
            <w:tcW w:w="851" w:type="dxa"/>
            <w:vAlign w:val="bottom"/>
          </w:tcPr>
          <w:p w:rsidR="00A179FE" w:rsidRPr="00F65640" w:rsidRDefault="00A179FE" w:rsidP="00A179FE">
            <w:pPr>
              <w:snapToGrid w:val="0"/>
              <w:spacing w:after="0"/>
              <w:jc w:val="center"/>
              <w:rPr>
                <w:rFonts w:ascii="Arial" w:hAnsi="Arial" w:cs="Arial"/>
                <w:sz w:val="20"/>
                <w:szCs w:val="20"/>
              </w:rPr>
            </w:pPr>
          </w:p>
        </w:tc>
        <w:tc>
          <w:tcPr>
            <w:tcW w:w="1276" w:type="dxa"/>
            <w:vAlign w:val="bottom"/>
          </w:tcPr>
          <w:p w:rsidR="00A179FE" w:rsidRPr="00F65640" w:rsidRDefault="00A179FE" w:rsidP="00A179FE">
            <w:pPr>
              <w:snapToGrid w:val="0"/>
              <w:spacing w:after="0"/>
              <w:jc w:val="center"/>
              <w:rPr>
                <w:rFonts w:ascii="Arial" w:hAnsi="Arial" w:cs="Arial"/>
                <w:sz w:val="20"/>
                <w:szCs w:val="20"/>
              </w:rPr>
            </w:pPr>
          </w:p>
        </w:tc>
        <w:tc>
          <w:tcPr>
            <w:tcW w:w="850" w:type="dxa"/>
          </w:tcPr>
          <w:p w:rsidR="00A179FE" w:rsidRPr="00F65640" w:rsidRDefault="00A179FE" w:rsidP="00A179FE">
            <w:pPr>
              <w:snapToGrid w:val="0"/>
              <w:spacing w:after="0"/>
              <w:jc w:val="center"/>
              <w:rPr>
                <w:rFonts w:ascii="Arial" w:hAnsi="Arial" w:cs="Arial"/>
                <w:sz w:val="20"/>
                <w:szCs w:val="20"/>
              </w:rPr>
            </w:pPr>
          </w:p>
        </w:tc>
        <w:tc>
          <w:tcPr>
            <w:tcW w:w="851" w:type="dxa"/>
            <w:vAlign w:val="bottom"/>
          </w:tcPr>
          <w:p w:rsidR="00A179FE" w:rsidRPr="00F65640" w:rsidRDefault="00A179FE" w:rsidP="00A179FE">
            <w:pPr>
              <w:snapToGrid w:val="0"/>
              <w:spacing w:after="0"/>
              <w:jc w:val="center"/>
              <w:rPr>
                <w:rFonts w:ascii="Arial" w:hAnsi="Arial" w:cs="Arial"/>
                <w:sz w:val="20"/>
                <w:szCs w:val="20"/>
              </w:rPr>
            </w:pPr>
          </w:p>
        </w:tc>
        <w:tc>
          <w:tcPr>
            <w:tcW w:w="800" w:type="dxa"/>
            <w:vAlign w:val="bottom"/>
          </w:tcPr>
          <w:p w:rsidR="00A179FE" w:rsidRPr="00F65640" w:rsidRDefault="00A179FE" w:rsidP="00A179FE">
            <w:pPr>
              <w:snapToGrid w:val="0"/>
              <w:spacing w:after="0"/>
              <w:jc w:val="center"/>
              <w:rPr>
                <w:rFonts w:ascii="Arial" w:hAnsi="Arial" w:cs="Arial"/>
                <w:sz w:val="20"/>
                <w:szCs w:val="20"/>
              </w:rPr>
            </w:pPr>
          </w:p>
        </w:tc>
        <w:tc>
          <w:tcPr>
            <w:tcW w:w="901" w:type="dxa"/>
            <w:tcBorders>
              <w:right w:val="single" w:sz="4" w:space="0" w:color="auto"/>
            </w:tcBorders>
            <w:vAlign w:val="bottom"/>
          </w:tcPr>
          <w:p w:rsidR="00A179FE" w:rsidRPr="00F65640" w:rsidRDefault="00A179FE" w:rsidP="00A179FE">
            <w:pPr>
              <w:snapToGrid w:val="0"/>
              <w:spacing w:after="0"/>
              <w:jc w:val="right"/>
              <w:rPr>
                <w:rFonts w:ascii="Arial" w:hAnsi="Arial" w:cs="Arial"/>
                <w:b/>
                <w:sz w:val="20"/>
                <w:szCs w:val="20"/>
              </w:rPr>
            </w:pPr>
            <w:r w:rsidRPr="00F65640">
              <w:rPr>
                <w:rFonts w:ascii="Arial" w:hAnsi="Arial" w:cs="Arial"/>
                <w:b/>
                <w:sz w:val="20"/>
                <w:szCs w:val="20"/>
              </w:rPr>
              <w:t>Total:</w:t>
            </w:r>
          </w:p>
        </w:tc>
        <w:tc>
          <w:tcPr>
            <w:tcW w:w="828" w:type="dxa"/>
            <w:tcBorders>
              <w:top w:val="single" w:sz="4" w:space="0" w:color="auto"/>
              <w:left w:val="single" w:sz="4" w:space="0" w:color="auto"/>
              <w:bottom w:val="single" w:sz="4" w:space="0" w:color="auto"/>
              <w:right w:val="single" w:sz="4" w:space="0" w:color="auto"/>
            </w:tcBorders>
            <w:vAlign w:val="bottom"/>
          </w:tcPr>
          <w:p w:rsidR="00A179FE" w:rsidRPr="00F65640" w:rsidRDefault="00A179FE" w:rsidP="00A179FE">
            <w:pPr>
              <w:snapToGrid w:val="0"/>
              <w:spacing w:after="0"/>
              <w:jc w:val="center"/>
              <w:rPr>
                <w:rFonts w:ascii="Arial" w:hAnsi="Arial" w:cs="Arial"/>
                <w:sz w:val="20"/>
                <w:szCs w:val="20"/>
              </w:rPr>
            </w:pPr>
          </w:p>
        </w:tc>
      </w:tr>
    </w:tbl>
    <w:p w:rsidR="00A179FE" w:rsidRPr="00F65640" w:rsidRDefault="00A179FE" w:rsidP="00A179FE">
      <w:pPr>
        <w:spacing w:after="0"/>
        <w:rPr>
          <w:rFonts w:ascii="Arial" w:hAnsi="Arial" w:cs="Arial"/>
          <w:sz w:val="20"/>
          <w:szCs w:val="20"/>
        </w:rPr>
      </w:pPr>
    </w:p>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NOTA: SE DEBERÁ EXPRESAR EN LETRA EL PRECIO TOTAL DE LA PROPUESTA Y QUE LOS PRECIOS SERÁN FIJOS DURANTE LA VIGENCIA DEL CONTRATO</w:t>
      </w: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_____________________________________________________</w:t>
      </w:r>
    </w:p>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 xml:space="preserve">NOMBRE Y FIRMA DEL REPRESENTANTE LEGAL </w:t>
      </w: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p>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lastRenderedPageBreak/>
        <w:t>ANEXO NÚMERO 10 (DIEZ</w:t>
      </w:r>
    </w:p>
    <w:p w:rsidR="00A179FE" w:rsidRPr="00F65640" w:rsidRDefault="00A179FE" w:rsidP="00A179FE">
      <w:pPr>
        <w:widowControl w:val="0"/>
        <w:suppressAutoHyphens/>
        <w:spacing w:after="0" w:line="240" w:lineRule="atLeast"/>
        <w:ind w:right="-91"/>
        <w:jc w:val="both"/>
        <w:rPr>
          <w:rFonts w:ascii="Arial" w:eastAsia="Times New Roman" w:hAnsi="Arial" w:cs="Arial"/>
          <w:b/>
          <w:sz w:val="20"/>
          <w:szCs w:val="20"/>
          <w:lang w:val="es-ES" w:eastAsia="ar-SA"/>
        </w:rPr>
      </w:pPr>
    </w:p>
    <w:p w:rsidR="00A179FE" w:rsidRPr="00F65640" w:rsidRDefault="00A179FE" w:rsidP="00A179FE">
      <w:pPr>
        <w:spacing w:after="0" w:line="240" w:lineRule="atLeast"/>
        <w:jc w:val="both"/>
        <w:rPr>
          <w:rFonts w:ascii="Arial" w:eastAsia="Times New Roman" w:hAnsi="Arial" w:cs="Arial"/>
          <w:b/>
          <w:sz w:val="20"/>
          <w:szCs w:val="20"/>
          <w:lang w:val="es-ES" w:eastAsia="ar-SA"/>
        </w:rPr>
      </w:pPr>
      <w:bookmarkStart w:id="28" w:name="M5"/>
      <w:bookmarkStart w:id="29" w:name="M6"/>
      <w:bookmarkStart w:id="30" w:name="M7"/>
      <w:bookmarkStart w:id="31" w:name="M2"/>
      <w:bookmarkStart w:id="32" w:name="M3"/>
      <w:bookmarkStart w:id="33" w:name="M4"/>
      <w:bookmarkStart w:id="34" w:name="M8"/>
      <w:bookmarkStart w:id="35" w:name="M9"/>
      <w:bookmarkStart w:id="36" w:name="M10"/>
      <w:bookmarkEnd w:id="28"/>
      <w:bookmarkEnd w:id="29"/>
      <w:bookmarkEnd w:id="30"/>
      <w:bookmarkEnd w:id="31"/>
      <w:bookmarkEnd w:id="32"/>
      <w:bookmarkEnd w:id="33"/>
      <w:bookmarkEnd w:id="34"/>
      <w:bookmarkEnd w:id="35"/>
      <w:bookmarkEnd w:id="36"/>
    </w:p>
    <w:p w:rsidR="00A179FE" w:rsidRPr="00F65640" w:rsidRDefault="00A179FE" w:rsidP="00A179FE">
      <w:pPr>
        <w:spacing w:after="0" w:line="240" w:lineRule="atLeast"/>
        <w:jc w:val="both"/>
        <w:rPr>
          <w:rFonts w:ascii="Arial" w:hAnsi="Arial" w:cs="Arial"/>
          <w:b/>
          <w:bCs/>
          <w:sz w:val="20"/>
          <w:szCs w:val="20"/>
        </w:rPr>
      </w:pPr>
      <w:r w:rsidRPr="00F65640">
        <w:rPr>
          <w:rFonts w:ascii="Arial" w:eastAsia="Times New Roman" w:hAnsi="Arial" w:cs="Arial"/>
          <w:b/>
          <w:sz w:val="20"/>
          <w:szCs w:val="20"/>
          <w:lang w:val="es-ES" w:eastAsia="ar-SA"/>
        </w:rPr>
        <w:t xml:space="preserve">CONTRATO ABIERTO PARA LA </w:t>
      </w:r>
      <w:r w:rsidRPr="00F65640">
        <w:rPr>
          <w:rFonts w:ascii="Arial" w:hAnsi="Arial" w:cs="Arial"/>
          <w:b/>
          <w:bCs/>
          <w:sz w:val="20"/>
          <w:szCs w:val="20"/>
          <w:lang w:val="es-ES"/>
        </w:rPr>
        <w:t>“</w:t>
      </w:r>
      <w:r w:rsidRPr="00F65640">
        <w:rPr>
          <w:rFonts w:ascii="Arial" w:hAnsi="Arial" w:cs="Arial"/>
          <w:b/>
          <w:bCs/>
          <w:sz w:val="20"/>
          <w:szCs w:val="20"/>
        </w:rPr>
        <w:t>ADQUISICIÓN DE MATERIAL DE OSTEOSÍNTESIS Y ENDOPRÓTESIS PARA EL OOAD SUR DEL DISTRITO FEDERAL EN EL EJERCICIO 2024, BAJO EL ESQUEMA DE INVENTARIO CERO QUE INCLUYA DOTACIÓN DE INSTRUMENTAL ESPECÍFICO, MANTENIMIENTO PREVENTIVO Y CORRECTIVO A EQUIPO E INSTRUMENTAL, ASISTENCIA TÉCNICA AL PERSONAL OPERATIVO Y EL SUMINISTRO DE INSUMOS EN APEGO AL REQUERIMIENTO EXPRESADO POR EL HOSPITAL GENERAL DE ZONA NO. 2, DEL ÓRGANO DE OPERACIÓN ADMINISTRATIVA DESCONCENTRADA SUR DEL DISTRITO FEDERAL, PARA EL EJERCICIO 2024</w:t>
      </w:r>
      <w:r w:rsidRPr="00F65640">
        <w:rPr>
          <w:rFonts w:ascii="Arial" w:hAnsi="Arial" w:cs="Arial"/>
          <w:b/>
          <w:bCs/>
          <w:sz w:val="20"/>
          <w:szCs w:val="20"/>
          <w:lang w:val="es-ES"/>
        </w:rPr>
        <w:t>”</w:t>
      </w:r>
      <w:r w:rsidRPr="00F65640">
        <w:rPr>
          <w:rFonts w:ascii="Arial" w:eastAsia="Times New Roman" w:hAnsi="Arial" w:cs="Arial"/>
          <w:b/>
          <w:sz w:val="20"/>
          <w:szCs w:val="20"/>
          <w:lang w:val="es-ES" w:eastAsia="ar-SA"/>
        </w:rPr>
        <w:t>, QUE CELEBRAN POR UNA PARTE, EL EJECUTIVO FEDERAL POR CONDUCTO DEL</w:t>
      </w:r>
      <w:r w:rsidRPr="00F65640">
        <w:rPr>
          <w:rFonts w:ascii="Arial" w:eastAsia="Times New Roman" w:hAnsi="Arial" w:cs="Arial"/>
          <w:b/>
          <w:bCs/>
          <w:sz w:val="20"/>
          <w:szCs w:val="20"/>
          <w:lang w:val="es-ES" w:eastAsia="ar-SA"/>
        </w:rPr>
        <w:t xml:space="preserve"> INSTITUTO MEXICANO DEL SEGURO SOCIAL</w:t>
      </w:r>
      <w:r w:rsidRPr="00F65640">
        <w:rPr>
          <w:rFonts w:ascii="Arial" w:eastAsia="Times New Roman" w:hAnsi="Arial" w:cs="Arial"/>
          <w:b/>
          <w:sz w:val="20"/>
          <w:szCs w:val="20"/>
          <w:lang w:val="es-ES" w:eastAsia="ar-SA"/>
        </w:rPr>
        <w:t>, REPRESENTADO POR EL DOCTOR LUIS RAFAEL LÓPEZ OCAÑA, EL TITULAR DEL ÓRGANO DE OPERACIÓN ADMINISTRATIVA DESCONCENTRADA SUR DEL DISTRITO FEDERAL EN SU CARÁCTER DE REPRESENTANTE LEGAL, EN ADELANTE “EL INSTITUTO”  Y POR LA OTRA, LA EMPRESA __________REPRESENTADA POR  EL C. ___________,</w:t>
      </w:r>
      <w:r w:rsidRPr="00F65640">
        <w:rPr>
          <w:rFonts w:ascii="Arial" w:eastAsia="Times New Roman" w:hAnsi="Arial" w:cs="Arial"/>
          <w:b/>
          <w:bCs/>
          <w:sz w:val="20"/>
          <w:szCs w:val="20"/>
          <w:lang w:val="es-ES" w:eastAsia="ar-SA"/>
        </w:rPr>
        <w:t xml:space="preserve"> EN LO SUCESIVO "EL PROVEEDOR"; </w:t>
      </w:r>
      <w:r w:rsidRPr="00F65640">
        <w:rPr>
          <w:rFonts w:ascii="Arial" w:eastAsia="Times New Roman" w:hAnsi="Arial" w:cs="Arial"/>
          <w:b/>
          <w:sz w:val="20"/>
          <w:szCs w:val="20"/>
          <w:lang w:val="es-ES" w:eastAsia="ar-SA"/>
        </w:rPr>
        <w:t>A QUIENES DE MANERA CONJUNTA SE LES DENOMINARÁ “LAS PARTES”, AL TENOR DE LAS DECLARACIONES Y CLÁUSULAS SIGUIENTES:</w:t>
      </w:r>
    </w:p>
    <w:p w:rsidR="00A179FE" w:rsidRPr="00F65640" w:rsidRDefault="00A179FE" w:rsidP="00A179FE">
      <w:pPr>
        <w:spacing w:after="0" w:line="240" w:lineRule="atLeast"/>
        <w:ind w:left="4" w:hanging="4"/>
        <w:jc w:val="both"/>
        <w:rPr>
          <w:rFonts w:ascii="Arial" w:eastAsia="Times New Roman" w:hAnsi="Arial" w:cs="Arial"/>
          <w:b/>
          <w:sz w:val="20"/>
          <w:szCs w:val="20"/>
          <w:lang w:eastAsia="ar-SA"/>
        </w:rPr>
      </w:pPr>
    </w:p>
    <w:p w:rsidR="00A179FE" w:rsidRPr="00F65640" w:rsidRDefault="00A179FE" w:rsidP="00A179FE">
      <w:pPr>
        <w:spacing w:after="0" w:line="240" w:lineRule="atLeast"/>
        <w:ind w:left="4" w:hanging="4"/>
        <w:jc w:val="center"/>
        <w:rPr>
          <w:rFonts w:ascii="Arial" w:eastAsia="Times New Roman" w:hAnsi="Arial" w:cs="Arial"/>
          <w:b/>
          <w:bCs/>
          <w:sz w:val="20"/>
          <w:szCs w:val="20"/>
          <w:lang w:val="es-ES" w:eastAsia="ar-SA"/>
        </w:rPr>
      </w:pPr>
      <w:r w:rsidRPr="00F65640">
        <w:rPr>
          <w:rFonts w:ascii="Arial" w:eastAsia="Times New Roman" w:hAnsi="Arial" w:cs="Arial"/>
          <w:b/>
          <w:bCs/>
          <w:sz w:val="20"/>
          <w:szCs w:val="20"/>
          <w:lang w:val="es-ES" w:eastAsia="ar-SA"/>
        </w:rPr>
        <w:t>D E C L A R A C I O N E S</w:t>
      </w:r>
    </w:p>
    <w:p w:rsidR="00A179FE" w:rsidRPr="00F65640" w:rsidRDefault="00A179FE" w:rsidP="00A179FE">
      <w:pPr>
        <w:spacing w:after="0" w:line="240" w:lineRule="atLeast"/>
        <w:ind w:left="4" w:hanging="4"/>
        <w:jc w:val="both"/>
        <w:rPr>
          <w:rFonts w:ascii="Arial" w:eastAsia="Times New Roman" w:hAnsi="Arial" w:cs="Arial"/>
          <w:b/>
          <w:bCs/>
          <w:sz w:val="20"/>
          <w:szCs w:val="20"/>
          <w:lang w:val="es-ES" w:eastAsia="ar-SA"/>
        </w:rPr>
      </w:pPr>
    </w:p>
    <w:p w:rsidR="00A179FE" w:rsidRPr="00F65640" w:rsidRDefault="00A179FE" w:rsidP="00A179FE">
      <w:pPr>
        <w:suppressAutoHyphens/>
        <w:spacing w:after="0" w:line="240" w:lineRule="auto"/>
        <w:ind w:right="48"/>
        <w:jc w:val="both"/>
        <w:rPr>
          <w:rFonts w:ascii="Arial" w:eastAsia="Times New Roman" w:hAnsi="Arial" w:cs="Arial"/>
          <w:sz w:val="20"/>
          <w:szCs w:val="20"/>
          <w:lang w:val="es-ES" w:eastAsia="ar-SA"/>
        </w:rPr>
      </w:pPr>
      <w:r w:rsidRPr="00F65640">
        <w:rPr>
          <w:rFonts w:ascii="Arial" w:eastAsia="Times New Roman" w:hAnsi="Arial" w:cs="Arial"/>
          <w:b/>
          <w:bCs/>
          <w:sz w:val="20"/>
          <w:szCs w:val="20"/>
          <w:lang w:val="es-ES" w:eastAsia="ar-SA"/>
        </w:rPr>
        <w:t>I.-  "EL INSTITUTO"</w:t>
      </w:r>
      <w:r w:rsidRPr="00F65640">
        <w:rPr>
          <w:rFonts w:ascii="Arial" w:eastAsia="Times New Roman" w:hAnsi="Arial" w:cs="Arial"/>
          <w:sz w:val="20"/>
          <w:szCs w:val="20"/>
          <w:lang w:val="es-ES" w:eastAsia="ar-SA"/>
        </w:rPr>
        <w:t>, declara a través de su Representante Legal que:</w:t>
      </w:r>
    </w:p>
    <w:p w:rsidR="00A179FE" w:rsidRPr="00F65640" w:rsidRDefault="00A179FE" w:rsidP="00A179FE">
      <w:pPr>
        <w:suppressAutoHyphens/>
        <w:spacing w:after="0" w:line="240" w:lineRule="auto"/>
        <w:ind w:right="48"/>
        <w:jc w:val="both"/>
        <w:rPr>
          <w:rFonts w:ascii="Arial" w:eastAsia="Times New Roman" w:hAnsi="Arial" w:cs="Arial"/>
          <w:sz w:val="20"/>
          <w:szCs w:val="20"/>
          <w:lang w:val="es-ES" w:eastAsia="ar-SA"/>
        </w:rPr>
      </w:pPr>
    </w:p>
    <w:p w:rsidR="00A179FE" w:rsidRPr="00F65640" w:rsidRDefault="00A179FE" w:rsidP="00A179FE">
      <w:pPr>
        <w:suppressAutoHyphens/>
        <w:spacing w:after="0" w:line="240" w:lineRule="auto"/>
        <w:ind w:right="48"/>
        <w:jc w:val="both"/>
        <w:rPr>
          <w:rFonts w:ascii="Arial" w:eastAsia="Times New Roman" w:hAnsi="Arial" w:cs="Arial"/>
          <w:sz w:val="20"/>
          <w:szCs w:val="20"/>
          <w:lang w:val="es-ES" w:eastAsia="ar-SA"/>
        </w:rPr>
      </w:pPr>
      <w:r w:rsidRPr="00F65640">
        <w:rPr>
          <w:rFonts w:ascii="Arial" w:eastAsia="Times New Roman" w:hAnsi="Arial" w:cs="Arial"/>
          <w:b/>
          <w:bCs/>
          <w:sz w:val="20"/>
          <w:szCs w:val="20"/>
          <w:lang w:val="es-ES" w:eastAsia="ar-SA"/>
        </w:rPr>
        <w:t xml:space="preserve">I.1.- </w:t>
      </w:r>
      <w:r w:rsidRPr="00F65640">
        <w:rPr>
          <w:rFonts w:ascii="Arial" w:eastAsia="Times New Roman" w:hAnsi="Arial" w:cs="Arial"/>
          <w:sz w:val="20"/>
          <w:szCs w:val="20"/>
          <w:lang w:val="es-ES" w:eastAsia="ar-SA"/>
        </w:rPr>
        <w:t>Es un Organismo Público Descentralizado de la Administración Pública Federal con personalidad jurídica y patrimonio propios, que tiene a su cargo la organización y administración del Seguro Social, como un servicio público de carácter nacional, en términos de los artículos 4 y 5 de la Ley del Seguro Social. Está facultado para celebrar los actos jurídicos necesarios para la consecución de los fines para los que fue creado, de conformidad con el artículo 251 fracciones IV y V de la Ley del Seguro Social.</w:t>
      </w:r>
    </w:p>
    <w:p w:rsidR="00A179FE" w:rsidRPr="00F65640" w:rsidRDefault="00A179FE" w:rsidP="00A179FE">
      <w:pPr>
        <w:suppressAutoHyphens/>
        <w:spacing w:after="0" w:line="240" w:lineRule="auto"/>
        <w:ind w:right="48"/>
        <w:jc w:val="both"/>
        <w:rPr>
          <w:rFonts w:ascii="Arial" w:eastAsia="Times New Roman" w:hAnsi="Arial" w:cs="Arial"/>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bCs/>
          <w:sz w:val="20"/>
          <w:szCs w:val="20"/>
          <w:lang w:val="es-ES" w:eastAsia="ar-SA"/>
        </w:rPr>
      </w:pPr>
      <w:r w:rsidRPr="00F65640">
        <w:rPr>
          <w:rFonts w:ascii="Arial" w:eastAsia="Times New Roman" w:hAnsi="Arial" w:cs="Arial"/>
          <w:b/>
          <w:bCs/>
          <w:sz w:val="20"/>
          <w:szCs w:val="20"/>
          <w:lang w:val="es-ES" w:eastAsia="ar-SA"/>
        </w:rPr>
        <w:t xml:space="preserve">I.2.- </w:t>
      </w:r>
      <w:r w:rsidRPr="00F65640">
        <w:rPr>
          <w:rFonts w:ascii="Arial" w:eastAsia="Times New Roman" w:hAnsi="Arial" w:cs="Arial"/>
          <w:bCs/>
          <w:sz w:val="20"/>
          <w:szCs w:val="20"/>
          <w:lang w:val="es-ES" w:eastAsia="ar-SA"/>
        </w:rPr>
        <w:t xml:space="preserve">Por parte del Instituto reconoce la personalidad jurídica de </w:t>
      </w:r>
      <w:r w:rsidRPr="00F65640">
        <w:rPr>
          <w:rFonts w:ascii="Arial" w:eastAsia="Times New Roman" w:hAnsi="Arial" w:cs="Arial"/>
          <w:b/>
          <w:bCs/>
          <w:sz w:val="20"/>
          <w:szCs w:val="20"/>
          <w:lang w:val="es-ES" w:eastAsia="ar-SA"/>
        </w:rPr>
        <w:t>“EL PROVEEDOR"</w:t>
      </w:r>
      <w:r w:rsidRPr="00F65640">
        <w:rPr>
          <w:rFonts w:ascii="Arial" w:eastAsia="Times New Roman" w:hAnsi="Arial" w:cs="Arial"/>
          <w:bCs/>
          <w:sz w:val="20"/>
          <w:szCs w:val="20"/>
          <w:lang w:val="es-ES" w:eastAsia="ar-SA"/>
        </w:rPr>
        <w:t xml:space="preserve"> y por parte de </w:t>
      </w:r>
      <w:r w:rsidRPr="00F65640">
        <w:rPr>
          <w:rFonts w:ascii="Arial" w:eastAsia="Times New Roman" w:hAnsi="Arial" w:cs="Arial"/>
          <w:b/>
          <w:bCs/>
          <w:sz w:val="20"/>
          <w:szCs w:val="20"/>
          <w:lang w:val="es-ES" w:eastAsia="ar-SA"/>
        </w:rPr>
        <w:t xml:space="preserve">"EL PROVEEDOR", </w:t>
      </w:r>
      <w:r w:rsidRPr="00F65640">
        <w:rPr>
          <w:rFonts w:ascii="Arial" w:eastAsia="Times New Roman" w:hAnsi="Arial" w:cs="Arial"/>
          <w:bCs/>
          <w:sz w:val="20"/>
          <w:szCs w:val="20"/>
          <w:lang w:val="es-ES" w:eastAsia="ar-SA"/>
        </w:rPr>
        <w:t xml:space="preserve">reconoce la facultad del Representante Legal del Instituto y se hace constar que </w:t>
      </w:r>
      <w:r w:rsidRPr="00F65640">
        <w:rPr>
          <w:rFonts w:ascii="Arial" w:hAnsi="Arial" w:cs="Arial"/>
          <w:b/>
          <w:bCs/>
          <w:color w:val="000000"/>
          <w:sz w:val="20"/>
          <w:szCs w:val="20"/>
          <w:lang w:val="es-ES" w:eastAsia="ar-SA"/>
        </w:rPr>
        <w:t>El DOCTOR LUIS RAFAEL LÓPEZ OCAÑA</w:t>
      </w:r>
      <w:r w:rsidRPr="00F65640">
        <w:rPr>
          <w:rFonts w:ascii="Arial" w:hAnsi="Arial" w:cs="Arial"/>
          <w:color w:val="000000"/>
          <w:sz w:val="20"/>
          <w:szCs w:val="20"/>
          <w:lang w:val="es-ES" w:eastAsia="ar-SA"/>
        </w:rPr>
        <w:t xml:space="preserve">, con </w:t>
      </w:r>
      <w:r w:rsidRPr="00F65640">
        <w:rPr>
          <w:rFonts w:ascii="Arial" w:hAnsi="Arial" w:cs="Arial"/>
          <w:b/>
          <w:bCs/>
          <w:color w:val="000000"/>
          <w:sz w:val="20"/>
          <w:szCs w:val="20"/>
          <w:lang w:val="es-ES" w:eastAsia="ar-SA"/>
        </w:rPr>
        <w:t>R.F.C. LOOL710404873</w:t>
      </w:r>
      <w:r w:rsidRPr="00F65640">
        <w:rPr>
          <w:rFonts w:ascii="Arial" w:hAnsi="Arial" w:cs="Arial"/>
          <w:color w:val="000000"/>
          <w:sz w:val="20"/>
          <w:szCs w:val="20"/>
          <w:lang w:val="es-ES" w:eastAsia="ar-SA"/>
        </w:rPr>
        <w:t xml:space="preserve"> en su carácter de Titular del Órgano de Operación Administrativa Desconcentrada Sur del Distrito Federal, cuenta con las facultades suficientes y necesarias para suscribir el presente instrumento jurídico, en representación del </w:t>
      </w:r>
      <w:r w:rsidRPr="00F65640">
        <w:rPr>
          <w:rFonts w:ascii="Arial" w:hAnsi="Arial" w:cs="Arial"/>
          <w:b/>
          <w:bCs/>
          <w:color w:val="000000"/>
          <w:sz w:val="20"/>
          <w:szCs w:val="20"/>
          <w:lang w:val="es-ES" w:eastAsia="ar-SA"/>
        </w:rPr>
        <w:t>“INSTITUTO”,</w:t>
      </w:r>
      <w:r w:rsidRPr="00F65640">
        <w:rPr>
          <w:rFonts w:ascii="Arial" w:hAnsi="Arial" w:cs="Arial"/>
          <w:color w:val="000000"/>
          <w:sz w:val="20"/>
          <w:szCs w:val="20"/>
          <w:lang w:val="es-ES" w:eastAsia="ar-SA"/>
        </w:rPr>
        <w:t xml:space="preserve"> de acuerdo a lo establecido en el artículo 251-A de la Ley del Seguro Social, 2 fracción IV inciso a), 139, 141 y 144 fracciones I, XXIII y XXXVI y 155 fracción XXXV del Reglamento Interior del Instituto Mexicano del Seguro Social, y acredita su personalidad con el testimonio de la Escritura Pública número </w:t>
      </w:r>
      <w:r w:rsidRPr="00F65640">
        <w:rPr>
          <w:rFonts w:ascii="Arial" w:hAnsi="Arial" w:cs="Arial"/>
          <w:b/>
          <w:bCs/>
          <w:color w:val="000000"/>
          <w:sz w:val="20"/>
          <w:szCs w:val="20"/>
          <w:lang w:val="es-ES" w:eastAsia="ar-SA"/>
        </w:rPr>
        <w:t>128,331</w:t>
      </w:r>
      <w:r w:rsidRPr="00F65640">
        <w:rPr>
          <w:rFonts w:ascii="Arial" w:hAnsi="Arial" w:cs="Arial"/>
          <w:color w:val="000000"/>
          <w:sz w:val="20"/>
          <w:szCs w:val="20"/>
          <w:lang w:val="es-ES" w:eastAsia="ar-SA"/>
        </w:rPr>
        <w:t xml:space="preserve"> de fecha </w:t>
      </w:r>
      <w:r w:rsidRPr="00F65640">
        <w:rPr>
          <w:rFonts w:ascii="Arial" w:hAnsi="Arial" w:cs="Arial"/>
          <w:b/>
          <w:bCs/>
          <w:color w:val="000000"/>
          <w:sz w:val="20"/>
          <w:szCs w:val="20"/>
          <w:lang w:val="es-ES" w:eastAsia="ar-SA"/>
        </w:rPr>
        <w:t>5 de Enero de 2023</w:t>
      </w:r>
      <w:r w:rsidRPr="00F65640">
        <w:rPr>
          <w:rFonts w:ascii="Arial" w:hAnsi="Arial" w:cs="Arial"/>
          <w:color w:val="000000"/>
          <w:sz w:val="20"/>
          <w:szCs w:val="20"/>
          <w:lang w:val="es-ES" w:eastAsia="ar-SA"/>
        </w:rPr>
        <w:t xml:space="preserve">, pasada ante la Fe del </w:t>
      </w:r>
      <w:r w:rsidRPr="00F65640">
        <w:rPr>
          <w:rFonts w:ascii="Arial" w:hAnsi="Arial" w:cs="Arial"/>
          <w:b/>
          <w:bCs/>
          <w:color w:val="000000"/>
          <w:sz w:val="20"/>
          <w:szCs w:val="20"/>
          <w:lang w:val="es-ES" w:eastAsia="ar-SA"/>
        </w:rPr>
        <w:t>Doctor Eduardo García Villegas</w:t>
      </w:r>
      <w:r w:rsidRPr="00F65640">
        <w:rPr>
          <w:rFonts w:ascii="Arial" w:hAnsi="Arial" w:cs="Arial"/>
          <w:color w:val="000000"/>
          <w:sz w:val="20"/>
          <w:szCs w:val="20"/>
          <w:lang w:val="es-ES" w:eastAsia="ar-SA"/>
        </w:rPr>
        <w:t xml:space="preserve">, Titular de la Notaría Número </w:t>
      </w:r>
      <w:r w:rsidRPr="00F65640">
        <w:rPr>
          <w:rFonts w:ascii="Arial" w:hAnsi="Arial" w:cs="Arial"/>
          <w:b/>
          <w:bCs/>
          <w:color w:val="000000"/>
          <w:sz w:val="20"/>
          <w:szCs w:val="20"/>
          <w:lang w:val="es-ES" w:eastAsia="ar-SA"/>
        </w:rPr>
        <w:t>15</w:t>
      </w:r>
      <w:r w:rsidRPr="00F65640">
        <w:rPr>
          <w:rFonts w:ascii="Arial" w:hAnsi="Arial" w:cs="Arial"/>
          <w:color w:val="000000"/>
          <w:sz w:val="20"/>
          <w:szCs w:val="20"/>
          <w:lang w:val="es-ES" w:eastAsia="ar-SA"/>
        </w:rPr>
        <w:t xml:space="preserve"> de la Ciudad de México, inscrita ante el Registro Público de Organismos Descentralizados  </w:t>
      </w:r>
      <w:r w:rsidRPr="00F65640">
        <w:rPr>
          <w:rFonts w:ascii="Arial" w:hAnsi="Arial" w:cs="Arial"/>
          <w:color w:val="000000"/>
          <w:sz w:val="20"/>
          <w:szCs w:val="20"/>
        </w:rPr>
        <w:t xml:space="preserve">bajo el </w:t>
      </w:r>
      <w:r w:rsidRPr="00F65640">
        <w:rPr>
          <w:rFonts w:ascii="Arial" w:hAnsi="Arial" w:cs="Arial"/>
          <w:b/>
          <w:bCs/>
          <w:color w:val="000000"/>
          <w:sz w:val="20"/>
          <w:szCs w:val="20"/>
        </w:rPr>
        <w:t>folio 97-7-09012023-142934</w:t>
      </w:r>
      <w:r w:rsidRPr="00F65640">
        <w:rPr>
          <w:rFonts w:ascii="Arial" w:hAnsi="Arial" w:cs="Arial"/>
          <w:color w:val="000000"/>
          <w:sz w:val="20"/>
          <w:szCs w:val="20"/>
        </w:rPr>
        <w:t xml:space="preserve"> con fecha </w:t>
      </w:r>
      <w:r w:rsidRPr="00F65640">
        <w:rPr>
          <w:rFonts w:ascii="Arial" w:hAnsi="Arial" w:cs="Arial"/>
          <w:b/>
          <w:bCs/>
          <w:color w:val="000000"/>
          <w:sz w:val="20"/>
          <w:szCs w:val="20"/>
        </w:rPr>
        <w:t>09 de enero de 2023</w:t>
      </w:r>
      <w:r w:rsidRPr="00F65640">
        <w:rPr>
          <w:rFonts w:ascii="Arial" w:hAnsi="Arial" w:cs="Arial"/>
          <w:color w:val="000000"/>
          <w:sz w:val="20"/>
          <w:szCs w:val="20"/>
          <w:lang w:val="es-ES" w:eastAsia="ar-SA"/>
        </w:rPr>
        <w:t>, con fundamento en los Artículos 24 y 25 de la Ley Federal de Entidades Paraestatales, así como 40,41,45 y 46 de su Reglamento las cuales bajo protesta de decir verdad manifiesta que no le han sido revocadas, modificadas o limitadas en forma alguna a la fecha de suscripción del presente instrumento jurídico</w:t>
      </w:r>
      <w:r w:rsidRPr="00F65640">
        <w:rPr>
          <w:rFonts w:ascii="Arial" w:eastAsia="Times New Roman" w:hAnsi="Arial" w:cs="Arial"/>
          <w:bCs/>
          <w:sz w:val="20"/>
          <w:szCs w:val="20"/>
          <w:lang w:val="es-ES" w:eastAsia="ar-SA"/>
        </w:rPr>
        <w:t>..</w:t>
      </w:r>
    </w:p>
    <w:p w:rsidR="00A179FE" w:rsidRPr="00F65640" w:rsidRDefault="00A179FE" w:rsidP="00A179FE">
      <w:pPr>
        <w:suppressAutoHyphens/>
        <w:spacing w:after="0" w:line="240" w:lineRule="auto"/>
        <w:jc w:val="both"/>
        <w:rPr>
          <w:rFonts w:ascii="Arial" w:eastAsia="Times New Roman" w:hAnsi="Arial" w:cs="Arial"/>
          <w:bCs/>
          <w:sz w:val="20"/>
          <w:szCs w:val="20"/>
          <w:lang w:val="es-ES" w:eastAsia="ar-SA"/>
        </w:rPr>
      </w:pPr>
    </w:p>
    <w:p w:rsidR="00A179FE" w:rsidRPr="00F65640" w:rsidRDefault="00A179FE" w:rsidP="00A179FE">
      <w:pPr>
        <w:suppressAutoHyphens/>
        <w:spacing w:after="0" w:line="240" w:lineRule="auto"/>
        <w:ind w:right="48"/>
        <w:jc w:val="both"/>
        <w:rPr>
          <w:rFonts w:ascii="Arial" w:eastAsia="Times New Roman" w:hAnsi="Arial" w:cs="Arial"/>
          <w:b/>
          <w:bCs/>
          <w:sz w:val="20"/>
          <w:szCs w:val="20"/>
          <w:highlight w:val="yellow"/>
          <w:u w:val="single"/>
          <w:lang w:eastAsia="ar-SA"/>
        </w:rPr>
      </w:pPr>
      <w:r w:rsidRPr="00F65640">
        <w:rPr>
          <w:rFonts w:ascii="Arial" w:eastAsia="Times New Roman" w:hAnsi="Arial" w:cs="Arial"/>
          <w:b/>
          <w:bCs/>
          <w:sz w:val="20"/>
          <w:szCs w:val="20"/>
          <w:lang w:val="es-ES" w:eastAsia="ar-SA"/>
        </w:rPr>
        <w:t>I.3</w:t>
      </w:r>
      <w:r w:rsidRPr="00F65640">
        <w:rPr>
          <w:rFonts w:ascii="Arial" w:eastAsia="Times New Roman" w:hAnsi="Arial" w:cs="Arial"/>
          <w:sz w:val="20"/>
          <w:szCs w:val="20"/>
          <w:lang w:val="es-ES" w:eastAsia="ar-SA"/>
        </w:rPr>
        <w:t xml:space="preserve"> La adjudicación del presente contrato se realizó mediante el procedimiento de </w:t>
      </w:r>
      <w:r w:rsidRPr="00F65640">
        <w:rPr>
          <w:rFonts w:ascii="Arial" w:eastAsia="Times New Roman" w:hAnsi="Arial" w:cs="Arial"/>
          <w:b/>
          <w:bCs/>
          <w:sz w:val="20"/>
          <w:szCs w:val="20"/>
          <w:highlight w:val="yellow"/>
          <w:u w:val="single"/>
          <w:lang w:eastAsia="ar-SA"/>
        </w:rPr>
        <w:t>LICITACION PÚBLICA INTERNACIONAL BAJO LA COBERTURA DE TRATADOS</w:t>
      </w:r>
      <w:r w:rsidRPr="00F65640">
        <w:rPr>
          <w:rFonts w:ascii="Arial" w:eastAsia="Times New Roman" w:hAnsi="Arial" w:cs="Arial"/>
          <w:b/>
          <w:bCs/>
          <w:sz w:val="20"/>
          <w:szCs w:val="20"/>
          <w:highlight w:val="yellow"/>
          <w:u w:val="single"/>
          <w:lang w:val="es-ES" w:eastAsia="ar-SA"/>
        </w:rPr>
        <w:t xml:space="preserve"> DE NÚMER</w:t>
      </w:r>
      <w:r w:rsidR="00F332D3">
        <w:rPr>
          <w:rFonts w:ascii="Arial" w:eastAsia="Times New Roman" w:hAnsi="Arial" w:cs="Arial"/>
          <w:b/>
          <w:bCs/>
          <w:sz w:val="20"/>
          <w:szCs w:val="20"/>
          <w:highlight w:val="yellow"/>
          <w:u w:val="single"/>
          <w:lang w:val="es-ES" w:eastAsia="ar-SA"/>
        </w:rPr>
        <w:t>O LA-50-GYR-050GYR025-T-XXX-202</w:t>
      </w:r>
      <w:r w:rsidR="00F332D3">
        <w:rPr>
          <w:rFonts w:ascii="Arial" w:eastAsia="Times New Roman" w:hAnsi="Arial" w:cs="Arial"/>
          <w:b/>
          <w:bCs/>
          <w:sz w:val="20"/>
          <w:szCs w:val="20"/>
          <w:u w:val="single"/>
          <w:lang w:val="es-ES" w:eastAsia="ar-SA"/>
        </w:rPr>
        <w:t>4</w:t>
      </w:r>
      <w:r w:rsidRPr="00F65640">
        <w:rPr>
          <w:rFonts w:ascii="Arial" w:eastAsia="Times New Roman" w:hAnsi="Arial" w:cs="Arial"/>
          <w:b/>
          <w:bCs/>
          <w:sz w:val="20"/>
          <w:szCs w:val="20"/>
          <w:lang w:val="es-ES" w:eastAsia="ar-SA"/>
        </w:rPr>
        <w:t xml:space="preserve">, </w:t>
      </w:r>
      <w:r w:rsidRPr="00F65640">
        <w:rPr>
          <w:rFonts w:ascii="Arial" w:eastAsia="Times New Roman" w:hAnsi="Arial" w:cs="Arial"/>
          <w:bCs/>
          <w:sz w:val="20"/>
          <w:szCs w:val="20"/>
          <w:lang w:val="es-ES" w:eastAsia="ar-SA"/>
        </w:rPr>
        <w:t xml:space="preserve">realizado al amparo de lo establecido en el  </w:t>
      </w:r>
      <w:r w:rsidRPr="00F65640">
        <w:rPr>
          <w:rFonts w:ascii="Arial" w:eastAsia="Times New Roman" w:hAnsi="Arial" w:cs="Arial"/>
          <w:bCs/>
          <w:sz w:val="20"/>
          <w:szCs w:val="20"/>
          <w:lang w:eastAsia="ar-SA"/>
        </w:rPr>
        <w:t xml:space="preserve">134, de la Constitución Política de los Estados Unidos Mexicanos, TRATADOS DE LIBRE COMERCIO CON MEXICO: DECRETO PROMULGATORIO DEL T-MEC   (DOF 29/06/2020), TLC MÉXICO - TIPAT     (DOF 30/11/2018), TLC MÉXICO - COLOMBIA - VENEZUELA "G-3".     (DOF 09/01/1995) </w:t>
      </w:r>
      <w:r w:rsidRPr="00F65640">
        <w:rPr>
          <w:rFonts w:ascii="Arial" w:eastAsia="Times New Roman" w:hAnsi="Arial" w:cs="Arial"/>
          <w:bCs/>
          <w:sz w:val="20"/>
          <w:szCs w:val="20"/>
          <w:lang w:eastAsia="ar-SA"/>
        </w:rPr>
        <w:lastRenderedPageBreak/>
        <w:t>(VIGENTE SÓLO ENTRE MÉXICO Y COLOMBIA A PARTIR DE NOVIEMBRE DE 2006 SEGÚN DECRETO PUBLICADO EN EL DOF EL 17 DE NOVIEMBRE DE 2006.), TLC MÉXICO - ISRAEL.     (DOF 28/06/2000), TLC MÉXICO - UNIÓN EUROPEA.     (DOF 26/06/2000), TLC MÉXICO - ESTADOS DE LA ASOCIACIÓN EUROPEA DE LIBRE COMERCIO. (DOF 29/06/2001), TLC MÉXICO - JAPÓN.     (DOF 31/03/2005), TLC MÉXICO - CHILE     (DOF 27/10/2008) (ESTE CAPÍTULO ENTRARÁ EN VIGOR A PARTIR DEL 2 DE NOVIEMBRE DE 2008) ALIANZA DEL PACÍFICO      (DOF 29/04/2016  y de conformidad con los artículos 26 fracción I, 26 Bis fracción II, 27, 28 fracción II, 29, 30, 32, 33, 33 Bis, 34, 35, 36 Segundo y Tercer párrafo 36 Bis fracción I, 37, 37 Bis, 38, 46, 47, 54 , 54 Bis y 55 párrafo tercero de la Ley de Adquisiciones, Arrendamientos y Servicios del Sector Público (LAASSP), 39, 40, 48, 50, 52 y 54 de su Reglamento, las Políticas, Bases y Lineamientos en materia de Adquisiciones, Arrendamientos y Prestación de Servicios</w:t>
      </w:r>
      <w:r w:rsidRPr="00F65640">
        <w:rPr>
          <w:rFonts w:ascii="Arial" w:eastAsia="Times New Roman" w:hAnsi="Arial" w:cs="Arial"/>
          <w:bCs/>
          <w:sz w:val="20"/>
          <w:szCs w:val="20"/>
          <w:lang w:val="es-ES" w:eastAsia="ar-SA"/>
        </w:rPr>
        <w:t>, y demás disposiciones aplicables en la materia</w:t>
      </w:r>
      <w:r w:rsidRPr="00F65640">
        <w:rPr>
          <w:rFonts w:ascii="Arial" w:eastAsia="Times New Roman" w:hAnsi="Arial" w:cs="Arial"/>
          <w:sz w:val="20"/>
          <w:szCs w:val="20"/>
          <w:lang w:val="es-ES" w:eastAsia="ar-SA"/>
        </w:rPr>
        <w:t xml:space="preserve">. Con fecha </w:t>
      </w:r>
      <w:r w:rsidRPr="00F65640">
        <w:rPr>
          <w:rFonts w:ascii="Arial" w:eastAsia="Times New Roman" w:hAnsi="Arial" w:cs="Arial"/>
          <w:b/>
          <w:sz w:val="20"/>
          <w:szCs w:val="20"/>
          <w:lang w:val="es-ES" w:eastAsia="ar-SA"/>
        </w:rPr>
        <w:t xml:space="preserve">xx de </w:t>
      </w:r>
      <w:proofErr w:type="spellStart"/>
      <w:r w:rsidRPr="00F65640">
        <w:rPr>
          <w:rFonts w:ascii="Arial" w:eastAsia="Times New Roman" w:hAnsi="Arial" w:cs="Arial"/>
          <w:b/>
          <w:sz w:val="20"/>
          <w:szCs w:val="20"/>
          <w:lang w:val="es-ES" w:eastAsia="ar-SA"/>
        </w:rPr>
        <w:t>xxxxx</w:t>
      </w:r>
      <w:proofErr w:type="spellEnd"/>
      <w:r w:rsidRPr="00F65640">
        <w:rPr>
          <w:rFonts w:ascii="Arial" w:eastAsia="Times New Roman" w:hAnsi="Arial" w:cs="Arial"/>
          <w:b/>
          <w:sz w:val="20"/>
          <w:szCs w:val="20"/>
          <w:lang w:val="es-ES" w:eastAsia="ar-SA"/>
        </w:rPr>
        <w:t xml:space="preserve"> de 2024</w:t>
      </w:r>
      <w:r w:rsidRPr="00F65640">
        <w:rPr>
          <w:rFonts w:ascii="Arial" w:eastAsia="Times New Roman" w:hAnsi="Arial" w:cs="Arial"/>
          <w:sz w:val="20"/>
          <w:szCs w:val="20"/>
          <w:lang w:val="es-ES" w:eastAsia="ar-SA"/>
        </w:rPr>
        <w:t>, la Coordinación de Abastecimiento y Equipamiento de la Delegación Sur del D.F.</w:t>
      </w:r>
      <w:r w:rsidRPr="00F65640">
        <w:rPr>
          <w:rFonts w:ascii="Arial" w:eastAsia="Times New Roman" w:hAnsi="Arial" w:cs="Arial"/>
          <w:bCs/>
          <w:sz w:val="20"/>
          <w:szCs w:val="20"/>
          <w:lang w:val="es-ES" w:eastAsia="ar-SA"/>
        </w:rPr>
        <w:t xml:space="preserve"> (</w:t>
      </w:r>
      <w:r w:rsidRPr="00F65640">
        <w:rPr>
          <w:rFonts w:ascii="Arial" w:eastAsia="Times New Roman" w:hAnsi="Arial" w:cs="Arial"/>
          <w:b/>
          <w:sz w:val="20"/>
          <w:szCs w:val="20"/>
          <w:lang w:val="es-ES" w:eastAsia="ar-SA"/>
        </w:rPr>
        <w:t>Órgano de Operación Administrativa Desconcentrada Sur del Distrito Federal)</w:t>
      </w:r>
      <w:r w:rsidRPr="00F65640">
        <w:rPr>
          <w:rFonts w:ascii="Arial" w:eastAsia="Times New Roman" w:hAnsi="Arial" w:cs="Arial"/>
          <w:sz w:val="20"/>
          <w:szCs w:val="20"/>
          <w:lang w:val="es-ES" w:eastAsia="ar-SA"/>
        </w:rPr>
        <w:t xml:space="preserve">, emitió el </w:t>
      </w:r>
      <w:r w:rsidRPr="00F65640">
        <w:rPr>
          <w:rFonts w:ascii="Arial" w:eastAsia="Times New Roman" w:hAnsi="Arial" w:cs="Arial"/>
          <w:b/>
          <w:sz w:val="20"/>
          <w:szCs w:val="20"/>
          <w:lang w:val="es-ES" w:eastAsia="ar-SA"/>
        </w:rPr>
        <w:t xml:space="preserve">Acta de fallo </w:t>
      </w:r>
      <w:r w:rsidRPr="00F65640">
        <w:rPr>
          <w:rFonts w:ascii="Arial" w:eastAsia="Times New Roman" w:hAnsi="Arial" w:cs="Arial"/>
          <w:sz w:val="20"/>
          <w:szCs w:val="20"/>
          <w:lang w:val="es-ES" w:eastAsia="ar-SA"/>
        </w:rPr>
        <w:t xml:space="preserve">del procedimiento de contratación mencionado en la Declaración que antecede, resultando adjudicado </w:t>
      </w:r>
      <w:r w:rsidRPr="00F65640">
        <w:rPr>
          <w:rFonts w:ascii="Arial" w:eastAsia="Times New Roman" w:hAnsi="Arial" w:cs="Arial"/>
          <w:b/>
          <w:bCs/>
          <w:sz w:val="20"/>
          <w:szCs w:val="20"/>
          <w:lang w:val="es-ES" w:eastAsia="ar-SA"/>
        </w:rPr>
        <w:t>"EL PROVEEDOR"</w:t>
      </w:r>
      <w:r w:rsidRPr="00F65640">
        <w:rPr>
          <w:rFonts w:ascii="Arial" w:eastAsia="Times New Roman" w:hAnsi="Arial" w:cs="Arial"/>
          <w:sz w:val="20"/>
          <w:szCs w:val="20"/>
          <w:lang w:val="es-ES" w:eastAsia="ar-SA"/>
        </w:rPr>
        <w:t xml:space="preserve"> con la(s) clave(s) que se detalla(n) en el </w:t>
      </w:r>
      <w:r w:rsidRPr="00F65640">
        <w:rPr>
          <w:rFonts w:ascii="Arial" w:eastAsia="Times New Roman" w:hAnsi="Arial" w:cs="Arial"/>
          <w:b/>
          <w:sz w:val="20"/>
          <w:szCs w:val="20"/>
          <w:lang w:val="es-ES" w:eastAsia="ar-SA"/>
        </w:rPr>
        <w:t>Acta de fallo</w:t>
      </w:r>
      <w:r w:rsidRPr="00F65640">
        <w:rPr>
          <w:rFonts w:ascii="Arial" w:eastAsia="Times New Roman" w:hAnsi="Arial" w:cs="Arial"/>
          <w:sz w:val="20"/>
          <w:szCs w:val="20"/>
          <w:lang w:val="es-ES" w:eastAsia="ar-SA"/>
        </w:rPr>
        <w:t>.</w:t>
      </w:r>
    </w:p>
    <w:p w:rsidR="00A179FE" w:rsidRPr="00F65640" w:rsidRDefault="00A179FE" w:rsidP="00A179FE">
      <w:pPr>
        <w:suppressAutoHyphens/>
        <w:spacing w:after="0" w:line="240" w:lineRule="auto"/>
        <w:ind w:right="48"/>
        <w:jc w:val="both"/>
        <w:rPr>
          <w:rFonts w:ascii="Arial" w:eastAsia="Times New Roman" w:hAnsi="Arial" w:cs="Arial"/>
          <w:b/>
          <w:bCs/>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b/>
          <w:bCs/>
          <w:sz w:val="20"/>
          <w:szCs w:val="20"/>
          <w:lang w:val="es-ES" w:eastAsia="ar-SA"/>
        </w:rPr>
        <w:t xml:space="preserve">I.4.- “EL INSTITUTO” </w:t>
      </w:r>
      <w:r w:rsidRPr="00F65640">
        <w:rPr>
          <w:rFonts w:ascii="Arial" w:eastAsia="Times New Roman" w:hAnsi="Arial" w:cs="Arial"/>
          <w:sz w:val="20"/>
          <w:szCs w:val="20"/>
          <w:lang w:val="es-ES" w:eastAsia="ar-SA"/>
        </w:rPr>
        <w:t xml:space="preserve">cuenta con los recursos suficientes y con autorización para ejercerlos en el cumplimiento  de sus obligaciones derivadas del presente contrato como se desprende en la cuenta presupuestal número </w:t>
      </w:r>
      <w:r w:rsidRPr="00F65640">
        <w:rPr>
          <w:rFonts w:ascii="Arial" w:eastAsia="Times New Roman" w:hAnsi="Arial" w:cs="Arial"/>
          <w:b/>
          <w:sz w:val="20"/>
          <w:szCs w:val="20"/>
          <w:lang w:val="es-ES" w:eastAsia="ar-SA"/>
        </w:rPr>
        <w:t>42060406</w:t>
      </w:r>
      <w:r w:rsidRPr="00F65640">
        <w:rPr>
          <w:rFonts w:ascii="Arial" w:eastAsia="Times New Roman" w:hAnsi="Arial" w:cs="Arial"/>
          <w:sz w:val="20"/>
          <w:szCs w:val="20"/>
          <w:lang w:val="es-ES" w:eastAsia="ar-SA"/>
        </w:rPr>
        <w:t xml:space="preserve"> </w:t>
      </w:r>
      <w:r w:rsidRPr="00F65640">
        <w:rPr>
          <w:rFonts w:ascii="Arial" w:eastAsia="Times New Roman" w:hAnsi="Arial" w:cs="Arial"/>
          <w:b/>
          <w:bCs/>
          <w:sz w:val="20"/>
          <w:szCs w:val="20"/>
          <w:lang w:val="es-ES" w:eastAsia="es-ES"/>
        </w:rPr>
        <w:t>“</w:t>
      </w:r>
      <w:r w:rsidRPr="00F65640">
        <w:rPr>
          <w:rFonts w:ascii="Arial" w:eastAsia="Times New Roman" w:hAnsi="Arial" w:cs="Arial"/>
          <w:b/>
          <w:bCs/>
          <w:sz w:val="20"/>
          <w:szCs w:val="20"/>
          <w:lang w:eastAsia="es-ES"/>
        </w:rPr>
        <w:t>ADQUISICIÓN DE MATERIAL DE OSTEOSÍNTESIS Y ENDOPRÓTESIS PARA EL OOAD SUR DEL DISTRITO FEDERAL EN EL EJERCICIO 2024, BAJO EL ESQUEMA DE INVENTARIO CERO QUE INCLUYA DOTACIÓN DE INSTRUMENTAL ESPECÍFICO, MANTENIMIENTO PREVENTIVO Y CORRECTIVO A EQUIPO E INSTRUMENTAL, ASISTENCIA TÉCNICA AL PERSONAL OPERATIVO Y EL SUMINISTRO DE INSUMOS EN APEGO AL REQUERIMIENTO EXPRESADO POR EL HOSPITAL GENERAL DE ZONA NO. 2, DEL ÓRGANO DE OPERACIÓN ADMINISTRATIVA DESCONCENTRADA SUR DEL DISTRITO FEDERAL, PARA EL EJERCICIO 2024</w:t>
      </w:r>
      <w:r w:rsidRPr="00F65640">
        <w:rPr>
          <w:rFonts w:ascii="Arial" w:eastAsia="Times New Roman" w:hAnsi="Arial" w:cs="Arial"/>
          <w:b/>
          <w:bCs/>
          <w:sz w:val="20"/>
          <w:szCs w:val="20"/>
          <w:lang w:val="es-ES" w:eastAsia="es-ES"/>
        </w:rPr>
        <w:t>”,</w:t>
      </w:r>
      <w:r w:rsidRPr="00F65640">
        <w:rPr>
          <w:rFonts w:ascii="Arial" w:eastAsia="Times New Roman" w:hAnsi="Arial" w:cs="Arial"/>
          <w:b/>
          <w:sz w:val="20"/>
          <w:szCs w:val="20"/>
          <w:lang w:val="es-ES" w:eastAsia="es-ES"/>
        </w:rPr>
        <w:t xml:space="preserve"> </w:t>
      </w:r>
      <w:r w:rsidRPr="00F65640">
        <w:rPr>
          <w:rFonts w:ascii="Arial" w:eastAsia="Times New Roman" w:hAnsi="Arial" w:cs="Arial"/>
          <w:sz w:val="20"/>
          <w:szCs w:val="20"/>
          <w:lang w:val="es-ES" w:eastAsia="ar-SA"/>
        </w:rPr>
        <w:t xml:space="preserve">de conformidad con el Dictamen de Disponibilidad Presupuestal Previo con número de folio </w:t>
      </w:r>
      <w:r w:rsidR="00847BF2">
        <w:rPr>
          <w:rFonts w:ascii="Arial" w:eastAsia="Times New Roman" w:hAnsi="Arial" w:cs="Arial"/>
          <w:b/>
          <w:sz w:val="20"/>
          <w:szCs w:val="20"/>
          <w:lang w:val="es-ES" w:eastAsia="ar-SA"/>
        </w:rPr>
        <w:t>0000018774-2024</w:t>
      </w:r>
      <w:r w:rsidRPr="00F65640">
        <w:rPr>
          <w:rFonts w:ascii="Arial" w:eastAsia="Times New Roman" w:hAnsi="Arial" w:cs="Arial"/>
          <w:b/>
          <w:sz w:val="20"/>
          <w:szCs w:val="20"/>
          <w:lang w:val="es-ES" w:eastAsia="ar-SA"/>
        </w:rPr>
        <w:t xml:space="preserve">  </w:t>
      </w:r>
      <w:r w:rsidR="00847BF2">
        <w:rPr>
          <w:rFonts w:ascii="Arial" w:eastAsia="Times New Roman" w:hAnsi="Arial" w:cs="Arial"/>
          <w:b/>
          <w:sz w:val="20"/>
          <w:szCs w:val="20"/>
          <w:lang w:val="es-ES" w:eastAsia="ar-SA"/>
        </w:rPr>
        <w:t>de fecha 07 de mayo de 2024</w:t>
      </w:r>
      <w:r w:rsidRPr="00F65640">
        <w:rPr>
          <w:rFonts w:ascii="Arial" w:eastAsia="Times New Roman" w:hAnsi="Arial" w:cs="Arial"/>
          <w:sz w:val="20"/>
          <w:szCs w:val="20"/>
          <w:lang w:val="es-ES" w:eastAsia="ar-SA"/>
        </w:rPr>
        <w:t xml:space="preserve">, emitido por la titular de la Coordinación de Abastecimiento y Equipamiento del </w:t>
      </w:r>
      <w:r w:rsidRPr="00F65640">
        <w:rPr>
          <w:rFonts w:ascii="Arial" w:eastAsia="Times New Roman" w:hAnsi="Arial" w:cs="Arial"/>
          <w:b/>
          <w:sz w:val="20"/>
          <w:szCs w:val="20"/>
          <w:lang w:val="es-ES" w:eastAsia="ar-SA"/>
        </w:rPr>
        <w:t xml:space="preserve">Órgano De Operación Administrativa Desconcentrada Sur del Distrito Federal, </w:t>
      </w:r>
      <w:r w:rsidRPr="00F65640">
        <w:rPr>
          <w:rFonts w:ascii="Arial" w:eastAsia="Times New Roman" w:hAnsi="Arial" w:cs="Arial"/>
          <w:sz w:val="20"/>
          <w:szCs w:val="20"/>
          <w:lang w:eastAsia="es-ES"/>
        </w:rPr>
        <w:t xml:space="preserve">documento </w:t>
      </w:r>
      <w:r w:rsidRPr="00F65640">
        <w:rPr>
          <w:rFonts w:ascii="Arial" w:eastAsia="Times New Roman" w:hAnsi="Arial" w:cs="Arial"/>
          <w:bCs/>
          <w:sz w:val="20"/>
          <w:szCs w:val="20"/>
          <w:lang w:val="es-ES" w:eastAsia="ar-SA"/>
        </w:rPr>
        <w:t>que se agrega al presente contrato</w:t>
      </w:r>
      <w:r w:rsidRPr="00F65640">
        <w:rPr>
          <w:rFonts w:ascii="Arial" w:eastAsia="Times New Roman" w:hAnsi="Arial" w:cs="Arial"/>
          <w:sz w:val="20"/>
          <w:szCs w:val="20"/>
          <w:lang w:val="es-ES" w:eastAsia="ar-SA"/>
        </w:rPr>
        <w:t xml:space="preserve">. </w:t>
      </w:r>
      <w:r w:rsidRPr="00F65640">
        <w:rPr>
          <w:rFonts w:ascii="Arial" w:eastAsia="Times New Roman" w:hAnsi="Arial" w:cs="Arial"/>
          <w:bCs/>
          <w:sz w:val="20"/>
          <w:szCs w:val="20"/>
          <w:lang w:val="es-ES" w:eastAsia="ar-SA"/>
        </w:rPr>
        <w:t xml:space="preserve">El presupuesto definitivo a ejercer está sujeto a la aprobación del Presupuesto de Egresos de la Federación para el ejercicio 2024, por parte de la H. Cámara de Diputados del Congreso de la Unión, por lo que el cumplimiento de las obligaciones de esta </w:t>
      </w:r>
      <w:r w:rsidRPr="00F65640">
        <w:rPr>
          <w:rFonts w:ascii="Arial" w:eastAsia="Times New Roman" w:hAnsi="Arial" w:cs="Arial"/>
          <w:bCs/>
          <w:sz w:val="20"/>
          <w:szCs w:val="20"/>
          <w:lang w:eastAsia="ar-SA"/>
        </w:rPr>
        <w:t>LICITACION PÚBLICA INTERNACIONAL BAJO LA COBERTURA DE TRATADOS</w:t>
      </w:r>
      <w:r w:rsidRPr="00F65640">
        <w:rPr>
          <w:rFonts w:ascii="Arial" w:eastAsia="Times New Roman" w:hAnsi="Arial" w:cs="Arial"/>
          <w:bCs/>
          <w:sz w:val="20"/>
          <w:szCs w:val="20"/>
          <w:lang w:val="es-ES" w:eastAsia="ar-SA"/>
        </w:rPr>
        <w:t xml:space="preserve"> DE NÚMERO LA-50-GYR-050GYR025-T-XXX-2023, </w:t>
      </w:r>
      <w:r w:rsidRPr="00F65640">
        <w:rPr>
          <w:rFonts w:ascii="Arial" w:eastAsia="Times New Roman" w:hAnsi="Arial" w:cs="Arial"/>
          <w:sz w:val="20"/>
          <w:szCs w:val="20"/>
          <w:lang w:eastAsia="es-ES"/>
        </w:rPr>
        <w:t xml:space="preserve">PARA LA </w:t>
      </w:r>
      <w:r w:rsidRPr="00F65640">
        <w:rPr>
          <w:rFonts w:ascii="Arial" w:eastAsia="Times New Roman" w:hAnsi="Arial" w:cs="Arial"/>
          <w:b/>
          <w:bCs/>
          <w:sz w:val="20"/>
          <w:szCs w:val="20"/>
          <w:lang w:val="es-ES" w:eastAsia="es-ES"/>
        </w:rPr>
        <w:t>“</w:t>
      </w:r>
      <w:r w:rsidRPr="00F65640">
        <w:rPr>
          <w:rFonts w:ascii="Arial" w:eastAsia="Times New Roman" w:hAnsi="Arial" w:cs="Arial"/>
          <w:b/>
          <w:bCs/>
          <w:sz w:val="20"/>
          <w:szCs w:val="20"/>
          <w:lang w:eastAsia="es-ES"/>
        </w:rPr>
        <w:t>ADQUISICIÓN DE MATERIAL DE OSTEOSÍNTESIS Y ENDOPRÓTESIS PARA EL OOAD SUR DEL DISTRITO FEDERAL EN EL EJERCICIO 2024, BAJO EL ESQUEMA DE INVENTARIO CERO QUE INCLUYA DOTACIÓN DE INSTRUMENTAL ESPECÍFICO, MANTENIMIENTO PREVENTIVO Y CORRECTIVO A EQUIPO E INSTRUMENTAL, ASISTENCIA TÉCNICA AL PERSONAL OPERATIVO Y EL SUMINISTRO DE INSUMOS EN APEGO AL REQUERIMIENTO EXPRESADO POR EL HOSPITAL GENERAL DE ZONA NO. 2, DEL ÓRGANO DE OPERACIÓN ADMINISTRATIVA DESCONCENTRADA SUR DEL DISTRITO FEDERAL, PARA EL EJERCICIO 2024</w:t>
      </w:r>
      <w:r w:rsidRPr="00F65640">
        <w:rPr>
          <w:rFonts w:ascii="Arial" w:eastAsia="Times New Roman" w:hAnsi="Arial" w:cs="Arial"/>
          <w:b/>
          <w:bCs/>
          <w:sz w:val="20"/>
          <w:szCs w:val="20"/>
          <w:lang w:val="es-ES" w:eastAsia="es-ES"/>
        </w:rPr>
        <w:t>”</w:t>
      </w:r>
      <w:r w:rsidRPr="00F65640">
        <w:rPr>
          <w:rFonts w:ascii="Arial" w:eastAsia="Times New Roman" w:hAnsi="Arial" w:cs="Arial"/>
          <w:b/>
          <w:sz w:val="20"/>
          <w:szCs w:val="20"/>
          <w:lang w:val="es-ES" w:eastAsia="es-ES"/>
        </w:rPr>
        <w:t>,</w:t>
      </w:r>
      <w:r w:rsidRPr="00F65640">
        <w:rPr>
          <w:rFonts w:ascii="Arial" w:eastAsia="Times New Roman" w:hAnsi="Arial" w:cs="Arial"/>
          <w:b/>
          <w:bCs/>
          <w:sz w:val="20"/>
          <w:szCs w:val="20"/>
          <w:lang w:val="es-ES" w:eastAsia="es-ES"/>
        </w:rPr>
        <w:t xml:space="preserve"> </w:t>
      </w:r>
      <w:r w:rsidRPr="00F65640">
        <w:rPr>
          <w:rFonts w:ascii="Arial" w:eastAsia="Times New Roman" w:hAnsi="Arial" w:cs="Arial"/>
          <w:bCs/>
          <w:sz w:val="20"/>
          <w:szCs w:val="20"/>
          <w:lang w:val="es-ES" w:eastAsia="ar-SA"/>
        </w:rPr>
        <w:t>queda sujeta para fines de ejecución y pago a la disponibilidad presupuestaria con que cuente el Instituto Mexicano del Seguro Social, conforme al Presupuesto de Egresos de la Federación que para el ejercicio fiscal 2024,  apruebe la H. Cámara de Diputados del Congreso de la Unión, sin responsabilidad alguna para el Instituto Mexicano del Seguro Social.</w:t>
      </w:r>
    </w:p>
    <w:p w:rsidR="00A179FE" w:rsidRPr="00F65640" w:rsidRDefault="00A179FE" w:rsidP="00A179FE">
      <w:pPr>
        <w:suppressAutoHyphens/>
        <w:spacing w:after="0" w:line="240" w:lineRule="auto"/>
        <w:jc w:val="both"/>
        <w:rPr>
          <w:rFonts w:ascii="Arial" w:eastAsia="Times New Roman" w:hAnsi="Arial" w:cs="Arial"/>
          <w:b/>
          <w:bCs/>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b/>
          <w:bCs/>
          <w:sz w:val="20"/>
          <w:szCs w:val="20"/>
          <w:lang w:val="es-ES" w:eastAsia="ar-SA"/>
        </w:rPr>
      </w:pPr>
      <w:r w:rsidRPr="00F65640">
        <w:rPr>
          <w:rFonts w:ascii="Arial" w:eastAsia="Times New Roman" w:hAnsi="Arial" w:cs="Arial"/>
          <w:b/>
          <w:bCs/>
          <w:sz w:val="20"/>
          <w:szCs w:val="20"/>
          <w:lang w:val="es-ES" w:eastAsia="ar-SA"/>
        </w:rPr>
        <w:t>I.5.-</w:t>
      </w:r>
      <w:r w:rsidRPr="00F65640">
        <w:rPr>
          <w:rFonts w:ascii="Arial" w:eastAsia="Times New Roman" w:hAnsi="Arial" w:cs="Arial"/>
          <w:sz w:val="20"/>
          <w:szCs w:val="20"/>
          <w:lang w:val="es-ES" w:eastAsia="ar-SA"/>
        </w:rPr>
        <w:t>Para efectos fiscales las Autoridades Hacendarias le has asignado el Registro Federal de Contribuyentes N°. IMS421231I45</w:t>
      </w:r>
    </w:p>
    <w:p w:rsidR="00A179FE" w:rsidRPr="00F65640" w:rsidRDefault="00A179FE" w:rsidP="00A179FE">
      <w:pPr>
        <w:suppressAutoHyphens/>
        <w:spacing w:after="0" w:line="240" w:lineRule="auto"/>
        <w:jc w:val="both"/>
        <w:rPr>
          <w:rFonts w:ascii="Arial" w:eastAsia="Times New Roman" w:hAnsi="Arial" w:cs="Arial"/>
          <w:b/>
          <w:bCs/>
          <w:sz w:val="20"/>
          <w:szCs w:val="20"/>
          <w:lang w:val="es-ES" w:eastAsia="ar-SA"/>
        </w:rPr>
      </w:pPr>
    </w:p>
    <w:p w:rsidR="00A179FE" w:rsidRPr="00F65640" w:rsidRDefault="00A179FE" w:rsidP="00A179FE">
      <w:pPr>
        <w:suppressAutoHyphens/>
        <w:spacing w:after="0" w:line="240" w:lineRule="auto"/>
        <w:ind w:right="48"/>
        <w:jc w:val="both"/>
        <w:rPr>
          <w:rFonts w:ascii="Arial" w:eastAsia="Times New Roman" w:hAnsi="Arial" w:cs="Arial"/>
          <w:sz w:val="20"/>
          <w:szCs w:val="20"/>
          <w:lang w:val="es" w:eastAsia="es-MX"/>
        </w:rPr>
      </w:pPr>
      <w:r w:rsidRPr="00F65640">
        <w:rPr>
          <w:rFonts w:ascii="Arial" w:eastAsia="Times New Roman" w:hAnsi="Arial" w:cs="Arial"/>
          <w:b/>
          <w:bCs/>
          <w:sz w:val="20"/>
          <w:szCs w:val="20"/>
          <w:lang w:val="es-ES" w:eastAsia="ar-SA"/>
        </w:rPr>
        <w:t>I.6.-</w:t>
      </w:r>
      <w:r w:rsidRPr="00F65640">
        <w:rPr>
          <w:rFonts w:ascii="Arial" w:eastAsia="Times New Roman" w:hAnsi="Arial" w:cs="Arial"/>
          <w:sz w:val="20"/>
          <w:szCs w:val="20"/>
          <w:lang w:val="es-ES" w:eastAsia="ar-SA"/>
        </w:rPr>
        <w:t xml:space="preserve"> Señala como domicilio para todos los efectos de este acto jurídico, el ubicado en </w:t>
      </w:r>
      <w:r w:rsidRPr="00F65640">
        <w:rPr>
          <w:rFonts w:ascii="Arial" w:eastAsia="Times New Roman" w:hAnsi="Arial" w:cs="Arial"/>
          <w:sz w:val="20"/>
          <w:szCs w:val="20"/>
          <w:lang w:eastAsia="es-MX"/>
        </w:rPr>
        <w:t>Calzada de la Viga número 1174, colonia El triunfo, alcaldía Iztapalapa, C.P. 09430 en la Ciudad de México.</w:t>
      </w:r>
    </w:p>
    <w:p w:rsidR="00A179FE" w:rsidRPr="00F65640" w:rsidRDefault="00A179FE" w:rsidP="00A179FE">
      <w:pPr>
        <w:suppressAutoHyphens/>
        <w:spacing w:after="0" w:line="240" w:lineRule="auto"/>
        <w:jc w:val="both"/>
        <w:rPr>
          <w:rFonts w:ascii="Arial" w:eastAsia="Times New Roman" w:hAnsi="Arial" w:cs="Arial"/>
          <w:b/>
          <w:bCs/>
          <w:sz w:val="20"/>
          <w:szCs w:val="20"/>
          <w:lang w:val="es-ES" w:eastAsia="ar-SA"/>
        </w:rPr>
      </w:pPr>
    </w:p>
    <w:p w:rsidR="00A179FE" w:rsidRPr="00F65640" w:rsidRDefault="00A179FE" w:rsidP="00A179FE">
      <w:pPr>
        <w:suppressAutoHyphens/>
        <w:spacing w:after="240" w:line="240" w:lineRule="auto"/>
        <w:jc w:val="both"/>
        <w:rPr>
          <w:rFonts w:ascii="Arial" w:eastAsia="Times New Roman" w:hAnsi="Arial" w:cs="Arial"/>
          <w:sz w:val="20"/>
          <w:szCs w:val="20"/>
          <w:lang w:val="es-ES" w:eastAsia="ar-SA"/>
        </w:rPr>
      </w:pPr>
      <w:r w:rsidRPr="00F65640">
        <w:rPr>
          <w:rFonts w:ascii="Arial" w:eastAsia="Times New Roman" w:hAnsi="Arial" w:cs="Arial"/>
          <w:b/>
          <w:bCs/>
          <w:sz w:val="20"/>
          <w:szCs w:val="20"/>
          <w:lang w:val="es-ES" w:eastAsia="ar-SA"/>
        </w:rPr>
        <w:lastRenderedPageBreak/>
        <w:t xml:space="preserve">I.7.- </w:t>
      </w:r>
      <w:r w:rsidRPr="00F65640">
        <w:rPr>
          <w:rFonts w:ascii="Arial" w:eastAsia="Times New Roman" w:hAnsi="Arial" w:cs="Arial"/>
          <w:sz w:val="20"/>
          <w:szCs w:val="20"/>
          <w:lang w:val="es-ES" w:eastAsia="ar-SA"/>
        </w:rPr>
        <w:t>El Licenciado</w:t>
      </w:r>
      <w:r w:rsidRPr="00F65640">
        <w:rPr>
          <w:rFonts w:ascii="Arial" w:eastAsia="Times New Roman" w:hAnsi="Arial" w:cs="Arial"/>
          <w:b/>
          <w:sz w:val="20"/>
          <w:szCs w:val="20"/>
          <w:lang w:val="es-ES" w:eastAsia="ar-SA"/>
        </w:rPr>
        <w:t xml:space="preserve"> Héctor Cruz Wintergerst</w:t>
      </w:r>
      <w:r w:rsidRPr="00F65640">
        <w:rPr>
          <w:rFonts w:ascii="Arial" w:eastAsia="Times New Roman" w:hAnsi="Arial" w:cs="Arial"/>
          <w:sz w:val="20"/>
          <w:szCs w:val="20"/>
          <w:lang w:val="es-ES" w:eastAsia="ar-SA"/>
        </w:rPr>
        <w:t>, con R.F.C. CUWH7705106C8 Titular de la Coordinación de Abastecimiento y Equipamiento de la Delegación Sur del D.F.</w:t>
      </w:r>
      <w:r w:rsidRPr="00F65640">
        <w:rPr>
          <w:rFonts w:ascii="Arial" w:eastAsia="Times New Roman" w:hAnsi="Arial" w:cs="Arial"/>
          <w:b/>
          <w:sz w:val="20"/>
          <w:szCs w:val="20"/>
          <w:lang w:val="es-ES" w:eastAsia="ar-SA"/>
        </w:rPr>
        <w:t xml:space="preserve"> (Órgano De Operación Administrativa Desconcentrada Sur del Distrito Federal)</w:t>
      </w:r>
      <w:r w:rsidRPr="00F65640">
        <w:rPr>
          <w:rFonts w:ascii="Arial" w:eastAsia="Times New Roman" w:hAnsi="Arial" w:cs="Arial"/>
          <w:sz w:val="20"/>
          <w:szCs w:val="20"/>
          <w:lang w:val="es-ES" w:eastAsia="ar-SA"/>
        </w:rPr>
        <w:t>, interviene como Área Contratante en la adjudicación del presente instrumento jurídico, de conformidad con lo establecido en los artículos 2 fracción I del Reglamento de la Ley de Adquisiciones, Arrendamientos y Servicios del Sector Público, 8 párrafo primero del Reglamento Interior del Instituto Mexicano del Seguro Social, numerales 4.13, 4.30.1, 4.31, 4.34, 4.35, 4.38, 4.40, 5.3.8 inciso b), 5.5.5.5, 5.5.5.6, 5.5.5.7 y 5.6.2 de las Políticas Bases y Lineamientos en Materia de Adquisiciones, Arrendamientos y Servicios del Instituto Mexicano del Seguro Social vigentes y conforme a sus funciones establecidas en el numeral 7.1.1 del Manual de Organización de la Jefatura de Servicios Administrativos.</w:t>
      </w:r>
    </w:p>
    <w:p w:rsidR="00A179FE" w:rsidRPr="00F65640" w:rsidRDefault="00A179FE" w:rsidP="00A179FE">
      <w:pPr>
        <w:suppressAutoHyphens/>
        <w:spacing w:after="240" w:line="240" w:lineRule="auto"/>
        <w:jc w:val="both"/>
        <w:rPr>
          <w:rFonts w:ascii="Arial" w:eastAsia="Times New Roman" w:hAnsi="Arial" w:cs="Arial"/>
          <w:sz w:val="20"/>
          <w:szCs w:val="20"/>
          <w:lang w:val="es-ES" w:eastAsia="ar-SA"/>
        </w:rPr>
      </w:pPr>
      <w:r w:rsidRPr="00F65640">
        <w:rPr>
          <w:rFonts w:ascii="Arial" w:eastAsia="Times New Roman" w:hAnsi="Arial" w:cs="Arial"/>
          <w:b/>
          <w:bCs/>
          <w:sz w:val="20"/>
          <w:szCs w:val="20"/>
          <w:lang w:val="es-ES" w:eastAsia="ar-SA"/>
        </w:rPr>
        <w:t xml:space="preserve">I.8.- </w:t>
      </w:r>
      <w:r w:rsidRPr="00F65640">
        <w:rPr>
          <w:rFonts w:ascii="Arial" w:eastAsia="Times New Roman" w:hAnsi="Arial" w:cs="Arial"/>
          <w:bCs/>
          <w:sz w:val="20"/>
          <w:szCs w:val="20"/>
          <w:lang w:val="es-ES" w:eastAsia="es-MX"/>
        </w:rPr>
        <w:t xml:space="preserve">La Doctora  </w:t>
      </w:r>
      <w:r w:rsidRPr="00F65640">
        <w:rPr>
          <w:rFonts w:ascii="Arial" w:eastAsia="Times New Roman" w:hAnsi="Arial" w:cs="Arial"/>
          <w:b/>
          <w:bCs/>
          <w:sz w:val="20"/>
          <w:szCs w:val="20"/>
          <w:lang w:val="es-ES" w:eastAsia="es-MX"/>
        </w:rPr>
        <w:t>Verónica Orozco Uribe</w:t>
      </w:r>
      <w:r w:rsidRPr="00F65640">
        <w:rPr>
          <w:rFonts w:ascii="Arial" w:eastAsia="Times New Roman" w:hAnsi="Arial" w:cs="Arial"/>
          <w:bCs/>
          <w:sz w:val="20"/>
          <w:szCs w:val="20"/>
          <w:lang w:val="es-ES" w:eastAsia="es-MX"/>
        </w:rPr>
        <w:t>, con R.F.C. OOUV710421CN08, Responsable de las Funciones de la Jefatura de Servicios de Prestaciones Médicas</w:t>
      </w:r>
      <w:r w:rsidRPr="00F65640">
        <w:rPr>
          <w:rFonts w:ascii="Arial" w:eastAsia="Times New Roman" w:hAnsi="Arial" w:cs="Arial"/>
          <w:sz w:val="20"/>
          <w:szCs w:val="20"/>
          <w:lang w:val="es-ES" w:eastAsia="es-MX"/>
        </w:rPr>
        <w:t>,</w:t>
      </w:r>
      <w:r w:rsidRPr="00F65640">
        <w:rPr>
          <w:rFonts w:ascii="Arial" w:eastAsia="Times New Roman" w:hAnsi="Arial" w:cs="Arial"/>
          <w:sz w:val="20"/>
          <w:szCs w:val="20"/>
          <w:lang w:val="es-ES" w:eastAsia="ar-SA"/>
        </w:rPr>
        <w:t xml:space="preserve"> interviene en la celebración del presente contrato como Área Requirente del mismo, de conformidad con lo establecido en los artículos 2 fracción II del Reglamento de la Ley de Adquisiciones, Arrendamientos y Servicios del Sector Público y los numérales 4.17, 4.24, 4.24.1, 4.30.1, 5.1.1, 5.3.1 inciso b), 5.5.3, 5.5.7 y 5.6.2 de las Políticas, Bases y Lineamientos en Materia de Adquisiciones, Arrendamientos y Servicios del Instituto Mexicano del Seguro Social vigentes.</w:t>
      </w:r>
    </w:p>
    <w:p w:rsidR="00A179FE" w:rsidRPr="00F65640" w:rsidRDefault="00A179FE" w:rsidP="00A179FE">
      <w:pPr>
        <w:suppressAutoHyphens/>
        <w:spacing w:after="0" w:line="240" w:lineRule="auto"/>
        <w:jc w:val="both"/>
        <w:rPr>
          <w:rFonts w:ascii="Arial" w:eastAsia="Times New Roman" w:hAnsi="Arial" w:cs="Arial"/>
          <w:b/>
          <w:bCs/>
          <w:sz w:val="20"/>
          <w:szCs w:val="20"/>
          <w:lang w:val="es-ES" w:eastAsia="ar-SA"/>
        </w:rPr>
      </w:pPr>
      <w:r w:rsidRPr="00F65640">
        <w:rPr>
          <w:rFonts w:ascii="Arial" w:eastAsia="Times New Roman" w:hAnsi="Arial" w:cs="Arial"/>
          <w:b/>
          <w:bCs/>
          <w:sz w:val="20"/>
          <w:szCs w:val="20"/>
          <w:lang w:val="es-ES" w:eastAsia="ar-SA"/>
        </w:rPr>
        <w:t xml:space="preserve">I.9.- </w:t>
      </w:r>
      <w:r w:rsidRPr="00F65640">
        <w:rPr>
          <w:rFonts w:ascii="Arial" w:eastAsia="Times New Roman" w:hAnsi="Arial" w:cs="Arial"/>
          <w:bCs/>
          <w:sz w:val="20"/>
          <w:szCs w:val="20"/>
          <w:highlight w:val="yellow"/>
          <w:lang w:val="es-ES" w:eastAsia="es-MX"/>
        </w:rPr>
        <w:t xml:space="preserve">El  Doctor </w:t>
      </w:r>
      <w:r w:rsidRPr="00F65640">
        <w:rPr>
          <w:rFonts w:ascii="Arial" w:eastAsia="Times New Roman" w:hAnsi="Arial" w:cs="Arial"/>
          <w:b/>
          <w:bCs/>
          <w:sz w:val="20"/>
          <w:szCs w:val="20"/>
          <w:highlight w:val="yellow"/>
          <w:lang w:val="es-ES" w:eastAsia="es-MX"/>
        </w:rPr>
        <w:t>Juan Andres Calderón Franco</w:t>
      </w:r>
      <w:r w:rsidRPr="00F65640">
        <w:rPr>
          <w:rFonts w:ascii="Arial" w:eastAsia="Times New Roman" w:hAnsi="Arial" w:cs="Arial"/>
          <w:bCs/>
          <w:sz w:val="20"/>
          <w:szCs w:val="20"/>
          <w:lang w:val="es-ES" w:eastAsia="es-MX"/>
        </w:rPr>
        <w:t xml:space="preserve">, Representante de la Jefatura de Servicios de Prestaciones Médicas, con R.F.C. CAFJ680418NM1,  </w:t>
      </w:r>
      <w:r w:rsidRPr="00F65640">
        <w:rPr>
          <w:rFonts w:ascii="Arial" w:eastAsia="Times New Roman" w:hAnsi="Arial" w:cs="Arial"/>
          <w:sz w:val="20"/>
          <w:szCs w:val="20"/>
          <w:lang w:val="es-ES" w:eastAsia="ar-SA"/>
        </w:rPr>
        <w:t>interviene en la celebración del presente contrato como Área Técnica de conformidad con lo establecido en los artículos 2 fracción III del Reglamento de la Ley de Adquisiciones, Arrendamientos y Servicios del Sector Público vigente y numerales 4.28.4, 4.36, 4.39.1 y 5.1.1 de las Políticas Bases y Lineamientos en Materia de Adquisiciones, Arrendamientos y Servicios del Instituto Mexicano del Seguro Social vigentes.</w:t>
      </w:r>
    </w:p>
    <w:p w:rsidR="00A179FE" w:rsidRPr="00F65640" w:rsidRDefault="00A179FE" w:rsidP="00A179FE">
      <w:pPr>
        <w:suppressAutoHyphens/>
        <w:spacing w:after="0" w:line="240" w:lineRule="auto"/>
        <w:jc w:val="both"/>
        <w:rPr>
          <w:rFonts w:ascii="Arial" w:eastAsia="Times New Roman" w:hAnsi="Arial" w:cs="Arial"/>
          <w:b/>
          <w:bCs/>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bCs/>
          <w:sz w:val="20"/>
          <w:szCs w:val="20"/>
          <w:lang w:val="es-ES" w:eastAsia="ar-SA"/>
        </w:rPr>
      </w:pPr>
      <w:r w:rsidRPr="00F65640">
        <w:rPr>
          <w:rFonts w:ascii="Arial" w:eastAsia="Times New Roman" w:hAnsi="Arial" w:cs="Arial"/>
          <w:b/>
          <w:bCs/>
          <w:sz w:val="20"/>
          <w:szCs w:val="20"/>
          <w:lang w:val="es-ES" w:eastAsia="ar-SA"/>
        </w:rPr>
        <w:t>I.10</w:t>
      </w:r>
      <w:r w:rsidRPr="00F65640">
        <w:rPr>
          <w:rFonts w:ascii="Arial" w:eastAsia="Times New Roman" w:hAnsi="Arial" w:cs="Arial"/>
          <w:bCs/>
          <w:sz w:val="20"/>
          <w:szCs w:val="20"/>
          <w:lang w:val="es-ES" w:eastAsia="ar-SA"/>
        </w:rPr>
        <w:t>.- De conformidad con</w:t>
      </w:r>
      <w:r w:rsidRPr="00F65640">
        <w:rPr>
          <w:rFonts w:ascii="Arial" w:eastAsia="Times New Roman" w:hAnsi="Arial" w:cs="Arial"/>
          <w:b/>
          <w:bCs/>
          <w:sz w:val="20"/>
          <w:szCs w:val="20"/>
          <w:lang w:val="es-ES" w:eastAsia="ar-SA"/>
        </w:rPr>
        <w:t xml:space="preserve"> </w:t>
      </w:r>
      <w:r w:rsidRPr="00F65640">
        <w:rPr>
          <w:rFonts w:ascii="Arial" w:eastAsia="Times New Roman" w:hAnsi="Arial" w:cs="Arial"/>
          <w:bCs/>
          <w:sz w:val="20"/>
          <w:szCs w:val="20"/>
          <w:lang w:val="es-ES" w:eastAsia="ar-SA"/>
        </w:rPr>
        <w:t xml:space="preserve">lo dispuesto en el artículo 2 fracción III bis y 84 penúltimo párrafo del Reglamento de la Ley de Adquisiciones, Arrendamientos y Servicios del Sector Público vigente y numerales 5.3.15 inciso b), 5.5.8, 5.5.12, 5.6.1, 5.6.2, 5.3.15, 5.5.3.5, 5.5.5.1 de las Políticas, Bases y Lineamientos en Materia de Adquisiciones, Arrendamientos y Servicios del Instituto Mexicano del Seguro Social vigentes, suscribe el presente instrumento la Doctora María de la Luz Pérez Ponce,  Directora del </w:t>
      </w:r>
      <w:r w:rsidRPr="00F65640">
        <w:rPr>
          <w:rFonts w:ascii="Arial" w:eastAsia="Times New Roman" w:hAnsi="Arial" w:cs="Arial"/>
          <w:b/>
          <w:bCs/>
          <w:sz w:val="20"/>
          <w:szCs w:val="20"/>
          <w:lang w:val="es-ES" w:eastAsia="ar-SA"/>
        </w:rPr>
        <w:t xml:space="preserve">H.G.R. No. 2, </w:t>
      </w:r>
      <w:r w:rsidRPr="00F65640">
        <w:rPr>
          <w:rFonts w:ascii="Arial" w:eastAsia="Times New Roman" w:hAnsi="Arial" w:cs="Arial"/>
          <w:bCs/>
          <w:sz w:val="20"/>
          <w:szCs w:val="20"/>
          <w:lang w:val="es-ES" w:eastAsia="ar-SA"/>
        </w:rPr>
        <w:t>con R.F.C.</w:t>
      </w:r>
      <w:r w:rsidRPr="00F65640">
        <w:rPr>
          <w:rFonts w:ascii="Arial" w:eastAsia="Times New Roman" w:hAnsi="Arial" w:cs="Arial"/>
          <w:bCs/>
          <w:sz w:val="20"/>
          <w:szCs w:val="20"/>
          <w:lang w:val="es-ES" w:eastAsia="ar-SA"/>
        </w:rPr>
        <w:softHyphen/>
      </w:r>
      <w:r w:rsidRPr="00F65640">
        <w:rPr>
          <w:rFonts w:ascii="Arial" w:eastAsia="Times New Roman" w:hAnsi="Arial" w:cs="Arial"/>
          <w:bCs/>
          <w:sz w:val="20"/>
          <w:szCs w:val="20"/>
          <w:lang w:val="es-ES" w:eastAsia="ar-SA"/>
        </w:rPr>
        <w:softHyphen/>
      </w:r>
      <w:r w:rsidRPr="00F65640">
        <w:rPr>
          <w:rFonts w:ascii="Arial" w:eastAsia="Times New Roman" w:hAnsi="Arial" w:cs="Arial"/>
          <w:bCs/>
          <w:sz w:val="20"/>
          <w:szCs w:val="20"/>
          <w:lang w:val="es-ES" w:eastAsia="ar-SA"/>
        </w:rPr>
        <w:softHyphen/>
      </w:r>
      <w:r w:rsidRPr="00F65640">
        <w:rPr>
          <w:rFonts w:ascii="Arial" w:eastAsia="Times New Roman" w:hAnsi="Arial" w:cs="Arial"/>
          <w:bCs/>
          <w:sz w:val="20"/>
          <w:szCs w:val="20"/>
          <w:lang w:val="es-ES" w:eastAsia="ar-SA"/>
        </w:rPr>
        <w:softHyphen/>
      </w:r>
      <w:r w:rsidRPr="00F65640">
        <w:rPr>
          <w:rFonts w:ascii="Arial" w:eastAsia="Times New Roman" w:hAnsi="Arial" w:cs="Arial"/>
          <w:bCs/>
          <w:sz w:val="20"/>
          <w:szCs w:val="20"/>
          <w:lang w:val="es-ES" w:eastAsia="ar-SA"/>
        </w:rPr>
        <w:softHyphen/>
        <w:t xml:space="preserve"> PEPL6502116R8, quien  interviene en la formalización del presente instrumento jurídico como Área Administradora, facultado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w:t>
      </w:r>
      <w:r w:rsidRPr="00F65640">
        <w:rPr>
          <w:rFonts w:ascii="Arial" w:eastAsia="Times New Roman" w:hAnsi="Arial" w:cs="Arial"/>
          <w:b/>
          <w:bCs/>
          <w:sz w:val="20"/>
          <w:szCs w:val="20"/>
          <w:lang w:val="es-ES" w:eastAsia="ar-SA"/>
        </w:rPr>
        <w:t>“EL PROVEEDOR”</w:t>
      </w:r>
      <w:r w:rsidRPr="00F65640">
        <w:rPr>
          <w:rFonts w:ascii="Arial" w:eastAsia="Times New Roman" w:hAnsi="Arial" w:cs="Arial"/>
          <w:bCs/>
          <w:sz w:val="20"/>
          <w:szCs w:val="20"/>
          <w:lang w:val="es-ES" w:eastAsia="ar-SA"/>
        </w:rPr>
        <w:t xml:space="preserve"> para los efectos del presente contrato, encargados del cumplimiento de las obligaciones contraídas en el presente instrumento jurídico. </w:t>
      </w:r>
    </w:p>
    <w:p w:rsidR="00A179FE" w:rsidRPr="00F65640" w:rsidRDefault="00A179FE" w:rsidP="00A179FE">
      <w:pPr>
        <w:suppressAutoHyphens/>
        <w:spacing w:after="0" w:line="240" w:lineRule="auto"/>
        <w:jc w:val="both"/>
        <w:rPr>
          <w:rFonts w:ascii="Arial" w:eastAsia="Times New Roman" w:hAnsi="Arial" w:cs="Arial"/>
          <w:bCs/>
          <w:sz w:val="20"/>
          <w:szCs w:val="20"/>
          <w:lang w:val="es-ES" w:eastAsia="ar-SA"/>
        </w:rPr>
      </w:pPr>
    </w:p>
    <w:p w:rsidR="00A179FE" w:rsidRPr="00F65640" w:rsidRDefault="00A179FE" w:rsidP="00A179FE">
      <w:pPr>
        <w:tabs>
          <w:tab w:val="left" w:pos="1440"/>
        </w:tabs>
        <w:suppressAutoHyphens/>
        <w:snapToGrid w:val="0"/>
        <w:spacing w:after="0" w:line="240" w:lineRule="auto"/>
        <w:ind w:right="-93"/>
        <w:jc w:val="both"/>
        <w:rPr>
          <w:rFonts w:ascii="Arial" w:hAnsi="Arial" w:cs="Arial"/>
          <w:b/>
          <w:bCs/>
          <w:sz w:val="20"/>
          <w:szCs w:val="20"/>
          <w:lang w:val="es-ES"/>
        </w:rPr>
      </w:pPr>
      <w:r w:rsidRPr="00F65640">
        <w:rPr>
          <w:rFonts w:ascii="Arial" w:eastAsia="Times New Roman" w:hAnsi="Arial" w:cs="Arial"/>
          <w:b/>
          <w:bCs/>
          <w:sz w:val="20"/>
          <w:szCs w:val="20"/>
          <w:lang w:val="es-ES" w:eastAsia="ar-SA"/>
        </w:rPr>
        <w:t xml:space="preserve">I.11.- </w:t>
      </w:r>
      <w:r w:rsidRPr="00F65640">
        <w:rPr>
          <w:rFonts w:ascii="Arial" w:eastAsia="Times New Roman" w:hAnsi="Arial" w:cs="Arial"/>
          <w:sz w:val="20"/>
          <w:szCs w:val="20"/>
          <w:lang w:val="es-ES" w:eastAsia="ar-SA"/>
        </w:rPr>
        <w:t xml:space="preserve">Para el cumplimiento de sus funciones y la realización de sus actividades, requiere la </w:t>
      </w:r>
      <w:r w:rsidRPr="00F65640">
        <w:rPr>
          <w:rFonts w:ascii="Arial" w:eastAsia="Times New Roman" w:hAnsi="Arial" w:cs="Arial"/>
          <w:b/>
          <w:bCs/>
          <w:sz w:val="20"/>
          <w:szCs w:val="20"/>
          <w:lang w:val="es-ES" w:eastAsia="ar-SA"/>
        </w:rPr>
        <w:t xml:space="preserve"> </w:t>
      </w:r>
      <w:r w:rsidRPr="00F65640">
        <w:rPr>
          <w:rFonts w:ascii="Arial" w:hAnsi="Arial" w:cs="Arial"/>
          <w:b/>
          <w:bCs/>
          <w:sz w:val="20"/>
          <w:szCs w:val="20"/>
          <w:lang w:val="es-ES"/>
        </w:rPr>
        <w:t>“</w:t>
      </w:r>
      <w:r w:rsidRPr="00F65640">
        <w:rPr>
          <w:rFonts w:ascii="Arial" w:hAnsi="Arial" w:cs="Arial"/>
          <w:b/>
          <w:bCs/>
          <w:sz w:val="20"/>
          <w:szCs w:val="20"/>
        </w:rPr>
        <w:t xml:space="preserve">ADQUISICIÓN DE MATERIAL DE OSTEOSÍNTESIS Y ENDOPRÓTESIS PARA EL OOAD SUR DEL DISTRITO FEDERAL EN EL EJERCICIO 2024, BAJO EL ESQUEMA DE INVENTARIO CERO QUE INCLUYA DOTACIÓN DE INSTRUMENTAL ESPECÍFICO, MANTENIMIENTO PREVENTIVO Y CORRECTIVO A EQUIPO E INSTRUMENTAL, ASISTENCIA TÉCNICA AL PERSONAL OPERATIVO Y EL SUMINISTRO DE INSUMOS EN APEGO AL REQUERIMIENTO EXPRESADO POR EL HOSPITAL GENERAL DE ZONA NO. 2, DEL ÓRGANO DE OPERACIÓN ADMINISTRATIVA DESCONCENTRADA SUR DEL DISTRITO FEDERAL, PARA EL EJERCICIO 2024”, </w:t>
      </w:r>
      <w:r w:rsidRPr="00F65640">
        <w:rPr>
          <w:rFonts w:ascii="Arial" w:eastAsia="Times New Roman" w:hAnsi="Arial" w:cs="Arial"/>
          <w:sz w:val="20"/>
          <w:szCs w:val="20"/>
          <w:lang w:val="es-ES" w:eastAsia="ar-SA"/>
        </w:rPr>
        <w:t>solicitado por el Área Usuaria, conforme al procedimiento autorizado para tales efectos.</w:t>
      </w:r>
    </w:p>
    <w:p w:rsidR="00A179FE" w:rsidRPr="00F65640" w:rsidRDefault="00A179FE" w:rsidP="00A179FE">
      <w:pPr>
        <w:tabs>
          <w:tab w:val="left" w:pos="3869"/>
        </w:tabs>
        <w:suppressAutoHyphens/>
        <w:spacing w:after="0" w:line="240" w:lineRule="auto"/>
        <w:ind w:right="48"/>
        <w:jc w:val="both"/>
        <w:rPr>
          <w:rFonts w:ascii="Arial" w:eastAsia="Times New Roman" w:hAnsi="Arial" w:cs="Arial"/>
          <w:sz w:val="20"/>
          <w:szCs w:val="20"/>
          <w:lang w:val="es-ES" w:eastAsia="ar-SA"/>
        </w:rPr>
      </w:pPr>
    </w:p>
    <w:p w:rsidR="00A179FE" w:rsidRPr="00F65640" w:rsidRDefault="00A179FE" w:rsidP="00A179FE">
      <w:pPr>
        <w:suppressAutoHyphens/>
        <w:spacing w:after="0" w:line="240" w:lineRule="auto"/>
        <w:ind w:right="48"/>
        <w:jc w:val="both"/>
        <w:rPr>
          <w:rFonts w:ascii="Arial" w:eastAsia="Times New Roman" w:hAnsi="Arial" w:cs="Arial"/>
          <w:sz w:val="20"/>
          <w:szCs w:val="20"/>
          <w:lang w:val="es-ES" w:eastAsia="ar-SA"/>
        </w:rPr>
      </w:pPr>
      <w:r w:rsidRPr="00F65640">
        <w:rPr>
          <w:rFonts w:ascii="Arial" w:eastAsia="Times New Roman" w:hAnsi="Arial" w:cs="Arial"/>
          <w:b/>
          <w:bCs/>
          <w:sz w:val="20"/>
          <w:szCs w:val="20"/>
          <w:lang w:val="es-ES" w:eastAsia="ar-SA"/>
        </w:rPr>
        <w:t xml:space="preserve">I.12.- </w:t>
      </w:r>
      <w:r w:rsidRPr="00F65640">
        <w:rPr>
          <w:rFonts w:ascii="Arial" w:eastAsia="Times New Roman" w:hAnsi="Arial" w:cs="Arial"/>
          <w:sz w:val="20"/>
          <w:szCs w:val="20"/>
          <w:lang w:val="es-ES" w:eastAsia="ar-SA"/>
        </w:rPr>
        <w:t>De conformidad con lo previsto en el artículo 81 fracción IV del Reglamento de la Ley de Adquisiciones, Arrendamientos y Servicios del Sector Público, en caso de discrepancia entre el contenido de la convocatoria y el presente instrumento jurídico, prevalecerá lo establecido en la convocatoria.</w:t>
      </w:r>
    </w:p>
    <w:p w:rsidR="00A179FE" w:rsidRPr="00F65640" w:rsidRDefault="00A179FE" w:rsidP="00A179FE">
      <w:pPr>
        <w:suppressAutoHyphens/>
        <w:spacing w:after="0" w:line="240" w:lineRule="auto"/>
        <w:ind w:right="48"/>
        <w:jc w:val="both"/>
        <w:rPr>
          <w:rFonts w:ascii="Arial" w:eastAsia="Times New Roman" w:hAnsi="Arial" w:cs="Arial"/>
          <w:sz w:val="20"/>
          <w:szCs w:val="20"/>
          <w:lang w:val="es-ES" w:eastAsia="ar-SA"/>
        </w:rPr>
      </w:pPr>
    </w:p>
    <w:p w:rsidR="00A179FE" w:rsidRPr="00F65640" w:rsidRDefault="00A179FE" w:rsidP="00A179FE">
      <w:pPr>
        <w:suppressAutoHyphens/>
        <w:spacing w:after="0" w:line="240" w:lineRule="auto"/>
        <w:ind w:right="48"/>
        <w:jc w:val="both"/>
        <w:rPr>
          <w:rFonts w:ascii="Arial" w:eastAsia="Times New Roman" w:hAnsi="Arial" w:cs="Arial"/>
          <w:sz w:val="20"/>
          <w:szCs w:val="20"/>
          <w:lang w:val="es-ES" w:eastAsia="ar-SA"/>
        </w:rPr>
      </w:pPr>
      <w:r w:rsidRPr="00F65640">
        <w:rPr>
          <w:rFonts w:ascii="Arial" w:eastAsia="Times New Roman" w:hAnsi="Arial" w:cs="Arial"/>
          <w:b/>
          <w:bCs/>
          <w:sz w:val="20"/>
          <w:szCs w:val="20"/>
          <w:lang w:val="es-ES" w:eastAsia="ar-SA"/>
        </w:rPr>
        <w:t>II.- "EL PROVEEDOR"</w:t>
      </w:r>
      <w:r w:rsidRPr="00F65640">
        <w:rPr>
          <w:rFonts w:ascii="Arial" w:eastAsia="Times New Roman" w:hAnsi="Arial" w:cs="Arial"/>
          <w:sz w:val="20"/>
          <w:szCs w:val="20"/>
          <w:lang w:val="es-ES" w:eastAsia="ar-SA"/>
        </w:rPr>
        <w:t>, por conducto de su Representante Legal declara que:</w:t>
      </w:r>
    </w:p>
    <w:p w:rsidR="00A179FE" w:rsidRPr="00F65640" w:rsidRDefault="00A179FE" w:rsidP="00A179FE">
      <w:pPr>
        <w:suppressAutoHyphens/>
        <w:spacing w:after="0" w:line="240" w:lineRule="auto"/>
        <w:ind w:right="48"/>
        <w:jc w:val="both"/>
        <w:rPr>
          <w:rFonts w:ascii="Arial" w:eastAsia="Times New Roman" w:hAnsi="Arial" w:cs="Arial"/>
          <w:sz w:val="20"/>
          <w:szCs w:val="20"/>
          <w:lang w:val="es-ES" w:eastAsia="ar-SA"/>
        </w:rPr>
      </w:pPr>
    </w:p>
    <w:p w:rsidR="00A179FE" w:rsidRPr="00F65640" w:rsidRDefault="00A179FE" w:rsidP="00A179FE">
      <w:pPr>
        <w:jc w:val="both"/>
        <w:rPr>
          <w:rFonts w:ascii="Arial" w:hAnsi="Arial" w:cs="Arial"/>
          <w:b/>
          <w:sz w:val="20"/>
          <w:szCs w:val="20"/>
          <w:lang w:val="es-ES"/>
        </w:rPr>
      </w:pPr>
      <w:r w:rsidRPr="00F65640">
        <w:rPr>
          <w:rFonts w:ascii="Arial" w:eastAsia="Times New Roman" w:hAnsi="Arial" w:cs="Arial"/>
          <w:b/>
          <w:sz w:val="20"/>
          <w:szCs w:val="20"/>
          <w:lang w:val="es-ES" w:eastAsia="ar-SA"/>
        </w:rPr>
        <w:t>II.1.</w:t>
      </w:r>
      <w:r w:rsidRPr="00F65640">
        <w:rPr>
          <w:rFonts w:ascii="Arial" w:eastAsia="Times New Roman" w:hAnsi="Arial" w:cs="Arial"/>
          <w:sz w:val="20"/>
          <w:szCs w:val="20"/>
          <w:lang w:val="es-ES" w:eastAsia="ar-SA"/>
        </w:rPr>
        <w:t xml:space="preserve"> </w:t>
      </w:r>
      <w:r w:rsidRPr="00F65640">
        <w:rPr>
          <w:rFonts w:ascii="Arial" w:hAnsi="Arial" w:cs="Arial"/>
          <w:bCs/>
          <w:sz w:val="20"/>
          <w:szCs w:val="20"/>
          <w:lang w:val="es-ES"/>
        </w:rPr>
        <w:t xml:space="preserve">Es una persona moral constituida de conformidad con las leyes de los Estados Unidos Mexicanos, según consta en la Escritura Pública número </w:t>
      </w:r>
      <w:r w:rsidRPr="00F65640">
        <w:rPr>
          <w:rFonts w:ascii="Arial" w:hAnsi="Arial" w:cs="Arial"/>
          <w:b/>
          <w:bCs/>
          <w:sz w:val="20"/>
          <w:szCs w:val="20"/>
          <w:lang w:val="es-ES"/>
        </w:rPr>
        <w:t>_____</w:t>
      </w:r>
      <w:r w:rsidRPr="00F65640">
        <w:rPr>
          <w:rFonts w:ascii="Arial" w:hAnsi="Arial" w:cs="Arial"/>
          <w:bCs/>
          <w:sz w:val="20"/>
          <w:szCs w:val="20"/>
          <w:lang w:val="es-ES"/>
        </w:rPr>
        <w:t xml:space="preserve"> de fecha </w:t>
      </w:r>
      <w:r w:rsidRPr="00F65640">
        <w:rPr>
          <w:rFonts w:ascii="Arial" w:hAnsi="Arial" w:cs="Arial"/>
          <w:b/>
          <w:bCs/>
          <w:sz w:val="20"/>
          <w:szCs w:val="20"/>
          <w:lang w:val="es-ES"/>
        </w:rPr>
        <w:t>_______</w:t>
      </w:r>
      <w:r w:rsidRPr="00F65640">
        <w:rPr>
          <w:rFonts w:ascii="Arial" w:hAnsi="Arial" w:cs="Arial"/>
          <w:bCs/>
          <w:sz w:val="20"/>
          <w:szCs w:val="20"/>
          <w:lang w:val="es-ES"/>
        </w:rPr>
        <w:t xml:space="preserve">, pasada ante la fe del Lic. </w:t>
      </w:r>
      <w:r w:rsidRPr="00F65640">
        <w:rPr>
          <w:rFonts w:ascii="Arial" w:hAnsi="Arial" w:cs="Arial"/>
          <w:b/>
          <w:bCs/>
          <w:sz w:val="20"/>
          <w:szCs w:val="20"/>
          <w:lang w:val="es-ES"/>
        </w:rPr>
        <w:t>_______</w:t>
      </w:r>
      <w:r w:rsidRPr="00F65640">
        <w:rPr>
          <w:rFonts w:ascii="Arial" w:hAnsi="Arial" w:cs="Arial"/>
          <w:bCs/>
          <w:sz w:val="20"/>
          <w:szCs w:val="20"/>
          <w:lang w:val="es-ES"/>
        </w:rPr>
        <w:t xml:space="preserve">, Notario Público número </w:t>
      </w:r>
      <w:r w:rsidRPr="00F65640">
        <w:rPr>
          <w:rFonts w:ascii="Arial" w:hAnsi="Arial" w:cs="Arial"/>
          <w:b/>
          <w:bCs/>
          <w:sz w:val="20"/>
          <w:szCs w:val="20"/>
          <w:lang w:val="es-ES"/>
        </w:rPr>
        <w:t>______</w:t>
      </w:r>
      <w:r w:rsidRPr="00F65640">
        <w:rPr>
          <w:rFonts w:ascii="Arial" w:hAnsi="Arial" w:cs="Arial"/>
          <w:bCs/>
          <w:sz w:val="20"/>
          <w:szCs w:val="20"/>
          <w:lang w:val="es-ES"/>
        </w:rPr>
        <w:t xml:space="preserve"> de la </w:t>
      </w:r>
      <w:r w:rsidRPr="00F65640">
        <w:rPr>
          <w:rFonts w:ascii="Arial" w:hAnsi="Arial" w:cs="Arial"/>
          <w:b/>
          <w:bCs/>
          <w:sz w:val="20"/>
          <w:szCs w:val="20"/>
          <w:lang w:val="es-ES"/>
        </w:rPr>
        <w:t>_______</w:t>
      </w:r>
      <w:r w:rsidRPr="00F65640">
        <w:rPr>
          <w:rFonts w:ascii="Arial" w:hAnsi="Arial" w:cs="Arial"/>
          <w:bCs/>
          <w:sz w:val="20"/>
          <w:szCs w:val="20"/>
          <w:lang w:val="es-ES"/>
        </w:rPr>
        <w:t xml:space="preserve"> e inscrita en el Registro Público el día ______ con número de folio </w:t>
      </w:r>
      <w:r w:rsidRPr="00F65640">
        <w:rPr>
          <w:rFonts w:ascii="Arial" w:hAnsi="Arial" w:cs="Arial"/>
          <w:b/>
          <w:bCs/>
          <w:sz w:val="20"/>
          <w:szCs w:val="20"/>
          <w:lang w:val="es-ES"/>
        </w:rPr>
        <w:t>_______</w:t>
      </w:r>
      <w:r w:rsidRPr="00F65640">
        <w:rPr>
          <w:rFonts w:ascii="Arial" w:hAnsi="Arial" w:cs="Arial"/>
          <w:sz w:val="20"/>
          <w:szCs w:val="20"/>
        </w:rPr>
        <w:t xml:space="preserve">y acuerdo con sus estatutos, el objeto social consiste entre otras actividades, en </w:t>
      </w:r>
      <w:r w:rsidRPr="00F65640">
        <w:rPr>
          <w:rFonts w:ascii="Arial" w:hAnsi="Arial" w:cs="Arial"/>
          <w:b/>
          <w:sz w:val="20"/>
          <w:szCs w:val="20"/>
          <w:lang w:val="es-ES"/>
        </w:rPr>
        <w:t>___________________.</w:t>
      </w:r>
    </w:p>
    <w:p w:rsidR="00A179FE" w:rsidRPr="00F65640" w:rsidRDefault="00A179FE" w:rsidP="00A179FE">
      <w:pPr>
        <w:jc w:val="both"/>
        <w:rPr>
          <w:rFonts w:ascii="Arial" w:hAnsi="Arial" w:cs="Arial"/>
          <w:b/>
          <w:sz w:val="20"/>
          <w:szCs w:val="20"/>
          <w:lang w:val="es-ES"/>
        </w:rPr>
      </w:pPr>
      <w:r w:rsidRPr="00F65640">
        <w:rPr>
          <w:rFonts w:ascii="Arial" w:eastAsia="Times New Roman" w:hAnsi="Arial" w:cs="Arial"/>
          <w:b/>
          <w:sz w:val="20"/>
          <w:szCs w:val="20"/>
          <w:lang w:val="es-ES" w:eastAsia="ar-SA"/>
        </w:rPr>
        <w:t>II.2.</w:t>
      </w:r>
      <w:r w:rsidRPr="00F65640">
        <w:rPr>
          <w:rFonts w:ascii="Arial" w:eastAsia="Times New Roman" w:hAnsi="Arial" w:cs="Arial"/>
          <w:sz w:val="20"/>
          <w:szCs w:val="20"/>
          <w:lang w:val="es-ES" w:eastAsia="ar-SA"/>
        </w:rPr>
        <w:t xml:space="preserve"> </w:t>
      </w:r>
      <w:r w:rsidRPr="00F65640">
        <w:rPr>
          <w:rFonts w:ascii="Arial" w:hAnsi="Arial" w:cs="Arial"/>
          <w:sz w:val="20"/>
          <w:szCs w:val="20"/>
        </w:rPr>
        <w:t xml:space="preserve">Se encuentra representada para la celebración de este contrato por el/la  </w:t>
      </w:r>
      <w:r w:rsidRPr="00F65640">
        <w:rPr>
          <w:rFonts w:ascii="Arial" w:hAnsi="Arial" w:cs="Arial"/>
          <w:b/>
          <w:sz w:val="20"/>
          <w:szCs w:val="20"/>
        </w:rPr>
        <w:t>C.</w:t>
      </w:r>
      <w:r w:rsidRPr="00F65640">
        <w:rPr>
          <w:rFonts w:ascii="Arial" w:eastAsia="Times New Roman" w:hAnsi="Arial" w:cs="Arial"/>
          <w:b/>
          <w:bCs/>
          <w:sz w:val="20"/>
          <w:szCs w:val="20"/>
          <w:lang w:val="es-ES" w:eastAsia="ar-SA"/>
        </w:rPr>
        <w:t xml:space="preserve"> </w:t>
      </w:r>
      <w:r w:rsidRPr="00F65640">
        <w:rPr>
          <w:rFonts w:ascii="Arial" w:hAnsi="Arial" w:cs="Arial"/>
          <w:b/>
          <w:bCs/>
          <w:sz w:val="20"/>
          <w:szCs w:val="20"/>
          <w:lang w:val="es-ES"/>
        </w:rPr>
        <w:t>___________,</w:t>
      </w:r>
      <w:r w:rsidRPr="00F65640">
        <w:rPr>
          <w:rFonts w:ascii="Arial" w:hAnsi="Arial" w:cs="Arial"/>
          <w:b/>
          <w:sz w:val="20"/>
          <w:szCs w:val="20"/>
        </w:rPr>
        <w:t xml:space="preserve"> </w:t>
      </w:r>
      <w:r w:rsidRPr="00F65640">
        <w:rPr>
          <w:rFonts w:ascii="Arial" w:hAnsi="Arial" w:cs="Arial"/>
          <w:sz w:val="20"/>
          <w:szCs w:val="20"/>
        </w:rPr>
        <w:t>con</w:t>
      </w:r>
      <w:r w:rsidRPr="00F65640">
        <w:rPr>
          <w:rFonts w:ascii="Arial" w:hAnsi="Arial" w:cs="Arial"/>
          <w:b/>
          <w:sz w:val="20"/>
          <w:szCs w:val="20"/>
        </w:rPr>
        <w:t xml:space="preserve"> </w:t>
      </w:r>
      <w:r w:rsidRPr="00F65640">
        <w:rPr>
          <w:rFonts w:ascii="Arial" w:hAnsi="Arial" w:cs="Arial"/>
          <w:sz w:val="20"/>
          <w:szCs w:val="20"/>
        </w:rPr>
        <w:t>R.F.C. _________</w:t>
      </w:r>
      <w:r w:rsidRPr="00F65640">
        <w:rPr>
          <w:rFonts w:ascii="Arial" w:hAnsi="Arial" w:cs="Arial"/>
          <w:b/>
          <w:sz w:val="20"/>
          <w:szCs w:val="20"/>
        </w:rPr>
        <w:t xml:space="preserve"> </w:t>
      </w:r>
      <w:r w:rsidRPr="00F65640">
        <w:rPr>
          <w:rFonts w:ascii="Arial" w:hAnsi="Arial" w:cs="Arial"/>
          <w:sz w:val="20"/>
          <w:szCs w:val="20"/>
        </w:rPr>
        <w:t xml:space="preserve">quien acredita su personalidad en términos de la </w:t>
      </w:r>
      <w:r w:rsidRPr="00F65640">
        <w:rPr>
          <w:rFonts w:ascii="Arial" w:hAnsi="Arial" w:cs="Arial"/>
          <w:bCs/>
          <w:sz w:val="20"/>
          <w:szCs w:val="20"/>
          <w:lang w:val="es-ES"/>
        </w:rPr>
        <w:t xml:space="preserve">escritura pública número </w:t>
      </w:r>
      <w:r w:rsidRPr="00F65640">
        <w:rPr>
          <w:rFonts w:ascii="Arial" w:hAnsi="Arial" w:cs="Arial"/>
          <w:b/>
          <w:bCs/>
          <w:sz w:val="20"/>
          <w:szCs w:val="20"/>
          <w:lang w:val="es-ES"/>
        </w:rPr>
        <w:t>__________</w:t>
      </w:r>
      <w:r w:rsidRPr="00F65640">
        <w:rPr>
          <w:rFonts w:ascii="Arial" w:hAnsi="Arial" w:cs="Arial"/>
          <w:bCs/>
          <w:sz w:val="20"/>
          <w:szCs w:val="20"/>
          <w:lang w:val="es-ES"/>
        </w:rPr>
        <w:t xml:space="preserve">  de fecha </w:t>
      </w:r>
      <w:r w:rsidRPr="00F65640">
        <w:rPr>
          <w:rFonts w:ascii="Arial" w:hAnsi="Arial" w:cs="Arial"/>
          <w:b/>
          <w:bCs/>
          <w:sz w:val="20"/>
          <w:szCs w:val="20"/>
          <w:lang w:val="es-ES"/>
        </w:rPr>
        <w:t>_________</w:t>
      </w:r>
      <w:r w:rsidRPr="00F65640">
        <w:rPr>
          <w:rFonts w:ascii="Arial" w:hAnsi="Arial" w:cs="Arial"/>
          <w:bCs/>
          <w:sz w:val="20"/>
          <w:szCs w:val="20"/>
          <w:lang w:val="es-ES"/>
        </w:rPr>
        <w:t xml:space="preserve">, pasada ante la fe de la Lic. </w:t>
      </w:r>
      <w:r w:rsidRPr="00F65640">
        <w:rPr>
          <w:rFonts w:ascii="Arial" w:hAnsi="Arial" w:cs="Arial"/>
          <w:b/>
          <w:bCs/>
          <w:sz w:val="20"/>
          <w:szCs w:val="20"/>
          <w:lang w:val="es-ES"/>
        </w:rPr>
        <w:t>______</w:t>
      </w:r>
      <w:r w:rsidRPr="00F65640">
        <w:rPr>
          <w:rFonts w:ascii="Arial" w:hAnsi="Arial" w:cs="Arial"/>
          <w:bCs/>
          <w:sz w:val="20"/>
          <w:szCs w:val="20"/>
          <w:lang w:val="es-ES"/>
        </w:rPr>
        <w:t xml:space="preserve">, Notario Público número ________ de la Ciudad de  México </w:t>
      </w:r>
      <w:r w:rsidRPr="00F65640">
        <w:rPr>
          <w:rFonts w:ascii="Arial" w:hAnsi="Arial" w:cs="Arial"/>
          <w:sz w:val="20"/>
          <w:szCs w:val="20"/>
        </w:rPr>
        <w:t>y manifiesta bajo protesta de decir verdad, que las facultades que le fueron conferidas no le han sido revocadas, modificadas, ni restringidas en forma alguna.</w:t>
      </w:r>
    </w:p>
    <w:p w:rsidR="00A179FE" w:rsidRPr="00F65640" w:rsidRDefault="00A179FE" w:rsidP="00A179FE">
      <w:pPr>
        <w:suppressAutoHyphens/>
        <w:spacing w:after="0" w:line="240" w:lineRule="auto"/>
        <w:ind w:right="49"/>
        <w:jc w:val="both"/>
        <w:rPr>
          <w:rFonts w:ascii="Arial" w:eastAsia="Times New Roman" w:hAnsi="Arial" w:cs="Arial"/>
          <w:sz w:val="20"/>
          <w:szCs w:val="20"/>
          <w:lang w:val="es-ES" w:eastAsia="ar-SA"/>
        </w:rPr>
      </w:pPr>
      <w:r w:rsidRPr="00F65640">
        <w:rPr>
          <w:rFonts w:ascii="Arial" w:eastAsia="Times New Roman" w:hAnsi="Arial" w:cs="Arial"/>
          <w:b/>
          <w:sz w:val="20"/>
          <w:szCs w:val="20"/>
          <w:lang w:val="es-ES" w:eastAsia="ar-SA"/>
        </w:rPr>
        <w:t xml:space="preserve">II.3.- </w:t>
      </w:r>
      <w:r w:rsidRPr="00F65640">
        <w:rPr>
          <w:rFonts w:ascii="Arial" w:eastAsia="Times New Roman" w:hAnsi="Arial" w:cs="Arial"/>
          <w:sz w:val="20"/>
          <w:szCs w:val="20"/>
          <w:lang w:val="es-ES" w:eastAsia="ar-SA"/>
        </w:rPr>
        <w:t>Ha considerado todos y cada uno de los factores que intervienen en el presente contrato, manifestando reunir las condiciones técnicas, jurídicas y económicas y cuenta con la organización y elementos necesarios para su cumplimiento.</w:t>
      </w:r>
    </w:p>
    <w:p w:rsidR="00A179FE" w:rsidRPr="00F65640" w:rsidRDefault="00A179FE" w:rsidP="00A179FE">
      <w:pPr>
        <w:suppressAutoHyphens/>
        <w:spacing w:after="0" w:line="240" w:lineRule="auto"/>
        <w:ind w:right="-234"/>
        <w:jc w:val="both"/>
        <w:rPr>
          <w:rFonts w:ascii="Arial" w:eastAsia="Times New Roman" w:hAnsi="Arial" w:cs="Arial"/>
          <w:sz w:val="20"/>
          <w:szCs w:val="20"/>
          <w:lang w:val="es-ES" w:eastAsia="ar-SA"/>
        </w:rPr>
      </w:pPr>
    </w:p>
    <w:p w:rsidR="00A179FE" w:rsidRPr="00F65640" w:rsidRDefault="00A179FE" w:rsidP="00A179FE">
      <w:pPr>
        <w:suppressAutoHyphens/>
        <w:spacing w:after="0" w:line="240" w:lineRule="auto"/>
        <w:ind w:right="49"/>
        <w:jc w:val="both"/>
        <w:rPr>
          <w:rFonts w:ascii="Arial" w:eastAsia="Times New Roman" w:hAnsi="Arial" w:cs="Arial"/>
          <w:b/>
          <w:sz w:val="20"/>
          <w:szCs w:val="20"/>
          <w:lang w:val="es-ES" w:eastAsia="ar-SA"/>
        </w:rPr>
      </w:pPr>
      <w:r w:rsidRPr="00F65640">
        <w:rPr>
          <w:rFonts w:ascii="Arial" w:eastAsia="Times New Roman" w:hAnsi="Arial" w:cs="Arial"/>
          <w:b/>
          <w:sz w:val="20"/>
          <w:szCs w:val="20"/>
          <w:lang w:val="es-ES" w:eastAsia="ar-SA"/>
        </w:rPr>
        <w:t>II.4.-</w:t>
      </w:r>
      <w:r w:rsidRPr="00F65640">
        <w:rPr>
          <w:rFonts w:ascii="Arial" w:eastAsia="Times New Roman" w:hAnsi="Arial" w:cs="Arial"/>
          <w:sz w:val="20"/>
          <w:szCs w:val="20"/>
          <w:lang w:val="es-ES" w:eastAsia="ar-SA"/>
        </w:rPr>
        <w:t xml:space="preserve"> </w:t>
      </w:r>
      <w:r w:rsidRPr="00F65640">
        <w:rPr>
          <w:rFonts w:ascii="Arial" w:eastAsia="Times New Roman" w:hAnsi="Arial" w:cs="Arial"/>
          <w:bCs/>
          <w:sz w:val="20"/>
          <w:szCs w:val="20"/>
          <w:lang w:val="es-ES" w:eastAsia="ar-SA"/>
        </w:rPr>
        <w:t xml:space="preserve">Cuenta con el  Registro Federal de Contribuyentes número </w:t>
      </w:r>
      <w:r w:rsidRPr="00F65640">
        <w:rPr>
          <w:rFonts w:ascii="Arial" w:eastAsia="Times New Roman" w:hAnsi="Arial" w:cs="Arial"/>
          <w:b/>
          <w:bCs/>
          <w:sz w:val="20"/>
          <w:szCs w:val="20"/>
          <w:lang w:eastAsia="ar-SA"/>
        </w:rPr>
        <w:t>____</w:t>
      </w:r>
      <w:r w:rsidRPr="00F65640">
        <w:rPr>
          <w:rFonts w:ascii="Arial" w:eastAsia="Times New Roman" w:hAnsi="Arial" w:cs="Arial"/>
          <w:b/>
          <w:bCs/>
          <w:sz w:val="20"/>
          <w:szCs w:val="20"/>
          <w:lang w:val="es-ES" w:eastAsia="ar-SA"/>
        </w:rPr>
        <w:t>.</w:t>
      </w:r>
      <w:r w:rsidRPr="00F65640">
        <w:rPr>
          <w:rFonts w:ascii="Arial" w:eastAsia="Times New Roman" w:hAnsi="Arial" w:cs="Arial"/>
          <w:bCs/>
          <w:sz w:val="20"/>
          <w:szCs w:val="20"/>
          <w:lang w:val="es-ES" w:eastAsia="ar-SA"/>
        </w:rPr>
        <w:t xml:space="preserve"> Asimismo manifiesta que cuenta con los registros patronales ante IMSS de número </w:t>
      </w:r>
      <w:r w:rsidRPr="00F65640">
        <w:rPr>
          <w:rFonts w:ascii="Arial" w:eastAsia="Times New Roman" w:hAnsi="Arial" w:cs="Arial"/>
          <w:b/>
          <w:bCs/>
          <w:sz w:val="20"/>
          <w:szCs w:val="20"/>
          <w:lang w:val="es-ES" w:eastAsia="ar-SA"/>
        </w:rPr>
        <w:t xml:space="preserve">________ </w:t>
      </w:r>
      <w:r w:rsidRPr="00F65640">
        <w:rPr>
          <w:rFonts w:ascii="Arial" w:eastAsia="Times New Roman" w:hAnsi="Arial" w:cs="Arial"/>
          <w:bCs/>
          <w:sz w:val="20"/>
          <w:szCs w:val="20"/>
          <w:lang w:val="es-ES" w:eastAsia="ar-SA"/>
        </w:rPr>
        <w:t>y</w:t>
      </w:r>
      <w:r w:rsidRPr="00F65640">
        <w:rPr>
          <w:rFonts w:ascii="Arial" w:eastAsia="Times New Roman" w:hAnsi="Arial" w:cs="Arial"/>
          <w:b/>
          <w:bCs/>
          <w:sz w:val="20"/>
          <w:szCs w:val="20"/>
          <w:lang w:val="es-ES" w:eastAsia="ar-SA"/>
        </w:rPr>
        <w:t xml:space="preserve"> </w:t>
      </w:r>
      <w:r w:rsidRPr="00F65640">
        <w:rPr>
          <w:rFonts w:ascii="Arial" w:eastAsia="Times New Roman" w:hAnsi="Arial" w:cs="Arial"/>
          <w:bCs/>
          <w:sz w:val="20"/>
          <w:szCs w:val="20"/>
          <w:lang w:val="es-ES" w:eastAsia="ar-SA"/>
        </w:rPr>
        <w:t xml:space="preserve">estar registrado en el </w:t>
      </w:r>
      <w:r w:rsidRPr="00F65640">
        <w:rPr>
          <w:rFonts w:ascii="Arial" w:eastAsia="Times New Roman" w:hAnsi="Arial" w:cs="Arial"/>
          <w:b/>
          <w:bCs/>
          <w:sz w:val="20"/>
          <w:szCs w:val="20"/>
          <w:lang w:val="es-ES" w:eastAsia="ar-SA"/>
        </w:rPr>
        <w:t>INFONAVIT</w:t>
      </w:r>
      <w:r w:rsidRPr="00F65640">
        <w:rPr>
          <w:rFonts w:ascii="Arial" w:eastAsia="Times New Roman" w:hAnsi="Arial" w:cs="Arial"/>
          <w:b/>
          <w:sz w:val="20"/>
          <w:szCs w:val="20"/>
          <w:lang w:val="es-ES" w:eastAsia="ar-SA"/>
        </w:rPr>
        <w:t>.</w:t>
      </w: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b/>
          <w:sz w:val="20"/>
          <w:szCs w:val="20"/>
          <w:lang w:val="es-ES" w:eastAsia="ar-SA"/>
        </w:rPr>
        <w:t>II.5.-</w:t>
      </w:r>
      <w:r w:rsidRPr="00F65640">
        <w:rPr>
          <w:rFonts w:ascii="Arial" w:eastAsia="Times New Roman" w:hAnsi="Arial" w:cs="Arial"/>
          <w:sz w:val="20"/>
          <w:szCs w:val="20"/>
          <w:lang w:val="es-ES" w:eastAsia="ar-SA"/>
        </w:rPr>
        <w:t xml:space="preserve"> 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del INSTITUTO, en concordancia  con los artículos 50 facción II de la Ley de Adquisiciones, Arrendamientos y Servicios del Sector Público y 88 fracción I de su Reglamento; así como que “EL PROVEEDOR” no se encuentra en alguno de los supuestos del artículo 50 y penúltimo y antepenúltimo párrafos del artículo 60 de la Ley de Adquisiciones, Arrendamientos y Servicios del Sector Público.</w:t>
      </w: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Bajo protesta de decir verdad, declara que conoce y se obliga a cumplir con el Convenio 138 de la Organización Internacional del Trabajo en materia de erradicación del Trabajo Infantil, del artículo 123 Constitucional apartado A) en todas sus fracciones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A179FE" w:rsidRPr="00F65640" w:rsidRDefault="00A179FE" w:rsidP="00A179FE">
      <w:pPr>
        <w:suppressAutoHyphens/>
        <w:spacing w:after="0" w:line="240" w:lineRule="auto"/>
        <w:jc w:val="both"/>
        <w:rPr>
          <w:rFonts w:ascii="Arial" w:eastAsia="Times New Roman" w:hAnsi="Arial" w:cs="Arial"/>
          <w:b/>
          <w:bCs/>
          <w:sz w:val="20"/>
          <w:szCs w:val="20"/>
          <w:lang w:val="es-ES" w:eastAsia="ar-SA"/>
        </w:rPr>
      </w:pPr>
      <w:r w:rsidRPr="00F65640">
        <w:rPr>
          <w:rFonts w:ascii="Arial" w:eastAsia="Times New Roman" w:hAnsi="Arial" w:cs="Arial"/>
          <w:bCs/>
          <w:sz w:val="20"/>
          <w:szCs w:val="20"/>
          <w:lang w:val="es-ES" w:eastAsia="ar-SA"/>
        </w:rPr>
        <w:t>Bajo protesta de decir verdad, manifiesta estar al corriente en los pagos que se derivan de sus obligaciones fiscales, en específico de las previstas en el</w:t>
      </w:r>
      <w:r w:rsidRPr="00F65640">
        <w:rPr>
          <w:rFonts w:ascii="Arial" w:eastAsia="Times New Roman" w:hAnsi="Arial" w:cs="Arial"/>
          <w:b/>
          <w:bCs/>
          <w:sz w:val="20"/>
          <w:szCs w:val="20"/>
          <w:lang w:val="es-ES" w:eastAsia="ar-SA"/>
        </w:rPr>
        <w:t xml:space="preserve"> </w:t>
      </w:r>
      <w:r w:rsidRPr="00F65640">
        <w:rPr>
          <w:rFonts w:ascii="Arial" w:eastAsia="Times New Roman" w:hAnsi="Arial" w:cs="Arial"/>
          <w:sz w:val="20"/>
          <w:szCs w:val="20"/>
          <w:lang w:val="es-ES" w:eastAsia="ar-SA"/>
        </w:rPr>
        <w:t>artículo 32D del Código Fiscal de la Federación vigente, así como de sus obligaciones fiscales en materia de seguridad social, ante el Instituto del Fondo Nacional de la Vivienda para los trabajadores y el Instituto México del Seguro Social</w:t>
      </w:r>
      <w:r w:rsidRPr="00F65640">
        <w:rPr>
          <w:rFonts w:ascii="Arial" w:eastAsia="Times New Roman" w:hAnsi="Arial" w:cs="Arial"/>
          <w:b/>
          <w:bCs/>
          <w:color w:val="2F2F2F"/>
          <w:sz w:val="20"/>
          <w:szCs w:val="20"/>
          <w:lang w:val="es-ES" w:eastAsia="es-MX"/>
        </w:rPr>
        <w:t xml:space="preserve"> </w:t>
      </w:r>
      <w:r w:rsidRPr="00F65640">
        <w:rPr>
          <w:rFonts w:ascii="Arial" w:eastAsia="Times New Roman" w:hAnsi="Arial" w:cs="Arial"/>
          <w:bCs/>
          <w:sz w:val="20"/>
          <w:szCs w:val="20"/>
          <w:lang w:val="es-ES" w:eastAsia="es-MX"/>
        </w:rPr>
        <w:t xml:space="preserve">conforme al </w:t>
      </w:r>
      <w:hyperlink r:id="rId14" w:history="1">
        <w:r w:rsidRPr="00F65640">
          <w:rPr>
            <w:rFonts w:ascii="Arial" w:eastAsia="Times New Roman" w:hAnsi="Arial" w:cs="Arial"/>
            <w:bCs/>
            <w:color w:val="0000FF" w:themeColor="hyperlink"/>
            <w:sz w:val="20"/>
            <w:szCs w:val="20"/>
            <w:u w:val="single"/>
            <w:lang w:val="es-ES" w:eastAsia="es-MX"/>
          </w:rPr>
          <w:t>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en</w:t>
        </w:r>
      </w:hyperlink>
      <w:r w:rsidRPr="00F65640">
        <w:rPr>
          <w:rFonts w:ascii="Arial" w:eastAsia="Times New Roman" w:hAnsi="Arial" w:cs="Arial"/>
          <w:bCs/>
          <w:sz w:val="20"/>
          <w:szCs w:val="20"/>
          <w:lang w:val="es-ES" w:eastAsia="es-MX"/>
        </w:rPr>
        <w:t xml:space="preserve"> el Diario Oficial de la Federación el pasado 4 de mayo de 2023</w:t>
      </w:r>
      <w:r w:rsidRPr="00F65640">
        <w:rPr>
          <w:rFonts w:ascii="Arial" w:eastAsia="Times New Roman" w:hAnsi="Arial" w:cs="Arial"/>
          <w:sz w:val="20"/>
          <w:szCs w:val="20"/>
          <w:lang w:val="es-ES" w:eastAsia="ar-SA"/>
        </w:rPr>
        <w:t xml:space="preserve">; lo que acredita con las Opiniones de Cumplimiento  de las Obligaciones Fiscales y en materia de Seguridad Social en sentido positivo, emitidas por el SAT e IMSS respectivamente, así como con la constancia de Situación Fiscal en materia de Aportaciones Patronales y Entero de </w:t>
      </w:r>
      <w:r w:rsidRPr="00F65640">
        <w:rPr>
          <w:rFonts w:ascii="Arial" w:eastAsia="Times New Roman" w:hAnsi="Arial" w:cs="Arial"/>
          <w:sz w:val="20"/>
          <w:szCs w:val="20"/>
          <w:lang w:val="es-ES" w:eastAsia="ar-SA"/>
        </w:rPr>
        <w:lastRenderedPageBreak/>
        <w:t>Descuentos, sin adeudo emitida por el INFONAVIT, las cuales se encuentran vigentes y obran en el expediente respectivo.</w:t>
      </w: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p>
    <w:p w:rsidR="00A179FE" w:rsidRPr="00F65640" w:rsidRDefault="00A179FE" w:rsidP="00A179FE">
      <w:pPr>
        <w:ind w:right="48"/>
        <w:jc w:val="both"/>
        <w:rPr>
          <w:rFonts w:ascii="Arial" w:eastAsia="Times New Roman" w:hAnsi="Arial" w:cs="Arial"/>
          <w:color w:val="000000"/>
          <w:sz w:val="20"/>
          <w:szCs w:val="20"/>
          <w:lang w:eastAsia="ar-SA"/>
        </w:rPr>
      </w:pPr>
      <w:r w:rsidRPr="00F65640">
        <w:rPr>
          <w:rFonts w:ascii="Arial" w:eastAsia="Times New Roman" w:hAnsi="Arial" w:cs="Arial"/>
          <w:b/>
          <w:bCs/>
          <w:sz w:val="20"/>
          <w:szCs w:val="20"/>
          <w:lang w:val="es-ES" w:eastAsia="ar-SA"/>
        </w:rPr>
        <w:t xml:space="preserve">II.6.- </w:t>
      </w:r>
      <w:r w:rsidRPr="00F65640">
        <w:rPr>
          <w:rFonts w:ascii="Arial" w:eastAsia="Times New Roman" w:hAnsi="Arial" w:cs="Arial"/>
          <w:color w:val="000000"/>
          <w:sz w:val="20"/>
          <w:szCs w:val="20"/>
          <w:lang w:eastAsia="ar-SA"/>
        </w:rPr>
        <w:t xml:space="preserve">Que para los fines y efectos legales de este contrato, señala como domicilio </w:t>
      </w:r>
      <w:r w:rsidRPr="00F65640">
        <w:rPr>
          <w:rFonts w:ascii="Arial" w:eastAsia="Times New Roman" w:hAnsi="Arial" w:cs="Arial"/>
          <w:color w:val="000000"/>
          <w:sz w:val="20"/>
          <w:szCs w:val="20"/>
          <w:lang w:val="es-ES" w:eastAsia="ar-SA"/>
        </w:rPr>
        <w:t xml:space="preserve">Calle  </w:t>
      </w:r>
      <w:r w:rsidRPr="00F65640">
        <w:rPr>
          <w:rFonts w:ascii="Arial" w:eastAsia="Times New Roman" w:hAnsi="Arial" w:cs="Arial"/>
          <w:b/>
          <w:color w:val="000000"/>
          <w:sz w:val="20"/>
          <w:szCs w:val="20"/>
          <w:lang w:val="es-ES" w:eastAsia="ar-SA"/>
        </w:rPr>
        <w:t xml:space="preserve">________ </w:t>
      </w:r>
      <w:r w:rsidRPr="00F65640">
        <w:rPr>
          <w:rFonts w:ascii="Arial" w:eastAsia="Times New Roman" w:hAnsi="Arial" w:cs="Arial"/>
          <w:b/>
          <w:color w:val="000000"/>
          <w:sz w:val="20"/>
          <w:szCs w:val="20"/>
          <w:lang w:eastAsia="ar-SA"/>
        </w:rPr>
        <w:t xml:space="preserve">No.  __________,  </w:t>
      </w:r>
      <w:r w:rsidRPr="00F65640">
        <w:rPr>
          <w:rFonts w:ascii="Arial" w:eastAsia="Times New Roman" w:hAnsi="Arial" w:cs="Arial"/>
          <w:color w:val="000000"/>
          <w:sz w:val="20"/>
          <w:szCs w:val="20"/>
          <w:lang w:eastAsia="ar-SA"/>
        </w:rPr>
        <w:t>Colonia</w:t>
      </w:r>
      <w:r w:rsidRPr="00F65640">
        <w:rPr>
          <w:rFonts w:ascii="Arial" w:eastAsia="Times New Roman" w:hAnsi="Arial" w:cs="Arial"/>
          <w:b/>
          <w:color w:val="000000"/>
          <w:sz w:val="20"/>
          <w:szCs w:val="20"/>
          <w:lang w:eastAsia="ar-SA"/>
        </w:rPr>
        <w:t xml:space="preserve"> ___________, </w:t>
      </w:r>
      <w:r w:rsidRPr="00F65640">
        <w:rPr>
          <w:rFonts w:ascii="Arial" w:eastAsia="Times New Roman" w:hAnsi="Arial" w:cs="Arial"/>
          <w:color w:val="000000"/>
          <w:sz w:val="20"/>
          <w:szCs w:val="20"/>
          <w:lang w:eastAsia="ar-SA"/>
        </w:rPr>
        <w:t>Alcaldía de ________________</w:t>
      </w:r>
      <w:r w:rsidRPr="00F65640">
        <w:rPr>
          <w:rFonts w:ascii="Arial" w:eastAsia="Times New Roman" w:hAnsi="Arial" w:cs="Arial"/>
          <w:b/>
          <w:color w:val="000000"/>
          <w:sz w:val="20"/>
          <w:szCs w:val="20"/>
          <w:lang w:eastAsia="ar-SA"/>
        </w:rPr>
        <w:t xml:space="preserve">, </w:t>
      </w:r>
      <w:r w:rsidRPr="00F65640">
        <w:rPr>
          <w:rFonts w:ascii="Arial" w:eastAsia="Times New Roman" w:hAnsi="Arial" w:cs="Arial"/>
          <w:color w:val="000000"/>
          <w:sz w:val="20"/>
          <w:szCs w:val="20"/>
          <w:lang w:eastAsia="ar-SA"/>
        </w:rPr>
        <w:t>Código Postal</w:t>
      </w:r>
      <w:r w:rsidRPr="00F65640">
        <w:rPr>
          <w:rFonts w:ascii="Arial" w:eastAsia="Times New Roman" w:hAnsi="Arial" w:cs="Arial"/>
          <w:b/>
          <w:color w:val="000000"/>
          <w:sz w:val="20"/>
          <w:szCs w:val="20"/>
          <w:lang w:eastAsia="ar-SA"/>
        </w:rPr>
        <w:t xml:space="preserve"> ___________</w:t>
      </w:r>
      <w:r w:rsidRPr="00F65640">
        <w:rPr>
          <w:rFonts w:ascii="Arial" w:eastAsia="Times New Roman" w:hAnsi="Arial" w:cs="Arial"/>
          <w:color w:val="000000"/>
          <w:sz w:val="20"/>
          <w:szCs w:val="20"/>
          <w:lang w:eastAsia="ar-SA"/>
        </w:rPr>
        <w:t>en</w:t>
      </w:r>
      <w:r w:rsidRPr="00F65640">
        <w:rPr>
          <w:rFonts w:ascii="Arial" w:eastAsia="Times New Roman" w:hAnsi="Arial" w:cs="Arial"/>
          <w:b/>
          <w:color w:val="000000"/>
          <w:sz w:val="20"/>
          <w:szCs w:val="20"/>
          <w:lang w:eastAsia="ar-SA"/>
        </w:rPr>
        <w:t xml:space="preserve"> ________, </w:t>
      </w:r>
      <w:r w:rsidRPr="00F65640">
        <w:rPr>
          <w:rFonts w:ascii="Arial" w:eastAsia="Times New Roman" w:hAnsi="Arial" w:cs="Arial"/>
          <w:color w:val="000000"/>
          <w:sz w:val="20"/>
          <w:szCs w:val="20"/>
          <w:lang w:eastAsia="ar-SA"/>
        </w:rPr>
        <w:t>Teléfono</w:t>
      </w:r>
      <w:r w:rsidRPr="00F65640">
        <w:rPr>
          <w:rFonts w:ascii="Arial" w:eastAsia="Times New Roman" w:hAnsi="Arial" w:cs="Arial"/>
          <w:b/>
          <w:color w:val="000000"/>
          <w:sz w:val="20"/>
          <w:szCs w:val="20"/>
          <w:lang w:eastAsia="ar-SA"/>
        </w:rPr>
        <w:t xml:space="preserve"> _________ y </w:t>
      </w:r>
      <w:r w:rsidRPr="00F65640">
        <w:rPr>
          <w:rFonts w:ascii="Arial" w:eastAsia="Times New Roman" w:hAnsi="Arial" w:cs="Arial"/>
          <w:color w:val="000000"/>
          <w:sz w:val="20"/>
          <w:szCs w:val="20"/>
          <w:lang w:eastAsia="ar-SA"/>
        </w:rPr>
        <w:t xml:space="preserve">correo electrónico: </w:t>
      </w:r>
      <w:r w:rsidRPr="00F65640">
        <w:rPr>
          <w:rFonts w:ascii="Arial" w:hAnsi="Arial" w:cs="Arial"/>
          <w:sz w:val="20"/>
          <w:szCs w:val="20"/>
        </w:rPr>
        <w:t>______________.</w:t>
      </w:r>
    </w:p>
    <w:p w:rsidR="00A179FE" w:rsidRPr="00F65640" w:rsidRDefault="00A179FE" w:rsidP="00A179FE">
      <w:pPr>
        <w:ind w:right="48"/>
        <w:jc w:val="both"/>
        <w:rPr>
          <w:rFonts w:ascii="Arial" w:hAnsi="Arial" w:cs="Arial"/>
          <w:sz w:val="20"/>
          <w:szCs w:val="20"/>
          <w:lang w:eastAsia="es-ES"/>
        </w:rPr>
      </w:pPr>
      <w:r w:rsidRPr="00F65640">
        <w:rPr>
          <w:rFonts w:ascii="Arial" w:hAnsi="Arial" w:cs="Arial"/>
          <w:b/>
          <w:sz w:val="20"/>
          <w:szCs w:val="20"/>
        </w:rPr>
        <w:t xml:space="preserve">II.7.- </w:t>
      </w:r>
      <w:r w:rsidRPr="00F65640">
        <w:rPr>
          <w:rFonts w:ascii="Arial" w:hAnsi="Arial" w:cs="Arial"/>
          <w:sz w:val="20"/>
          <w:szCs w:val="20"/>
          <w:lang w:eastAsia="es-ES"/>
        </w:rPr>
        <w:t>Manifiesta bajo protesta de decir verdad, no encontrarse en los supuestos de los artículos 50 y 60 de la Ley de Adquisiciones, Arrendamientos y Servicios del Sector Público.</w:t>
      </w:r>
    </w:p>
    <w:p w:rsidR="00A179FE" w:rsidRPr="00F65640" w:rsidRDefault="00A179FE" w:rsidP="00A179FE">
      <w:pPr>
        <w:numPr>
          <w:ilvl w:val="0"/>
          <w:numId w:val="4"/>
        </w:numPr>
        <w:tabs>
          <w:tab w:val="left" w:pos="142"/>
          <w:tab w:val="left" w:pos="8222"/>
        </w:tabs>
        <w:suppressAutoHyphens/>
        <w:spacing w:after="0" w:line="240" w:lineRule="auto"/>
        <w:ind w:left="0" w:firstLine="0"/>
        <w:jc w:val="both"/>
        <w:rPr>
          <w:rFonts w:ascii="Arial" w:eastAsia="Times New Roman" w:hAnsi="Arial" w:cs="Arial"/>
          <w:sz w:val="20"/>
          <w:szCs w:val="20"/>
          <w:lang w:val="es-ES" w:eastAsia="ar-SA"/>
        </w:rPr>
      </w:pPr>
      <w:r w:rsidRPr="00F65640">
        <w:rPr>
          <w:rFonts w:ascii="Arial" w:eastAsia="Times New Roman" w:hAnsi="Arial" w:cs="Arial"/>
          <w:b/>
          <w:sz w:val="20"/>
          <w:szCs w:val="20"/>
          <w:lang w:val="es-ES" w:eastAsia="ar-SA"/>
        </w:rPr>
        <w:t xml:space="preserve">II.8.- </w:t>
      </w:r>
      <w:r w:rsidRPr="00F65640">
        <w:rPr>
          <w:rFonts w:ascii="Arial" w:eastAsia="Times New Roman" w:hAnsi="Arial" w:cs="Arial"/>
          <w:sz w:val="20"/>
          <w:szCs w:val="20"/>
          <w:lang w:val="es-ES" w:eastAsia="ar-SA"/>
        </w:rPr>
        <w:t xml:space="preserve">Conforme a lo previsto en los artículos 57 de la Ley de Adquisiciones, Arrendamientos y Servicios del Sector Público y 107 de su Reglamento, </w:t>
      </w:r>
      <w:r w:rsidRPr="00F65640">
        <w:rPr>
          <w:rFonts w:ascii="Arial" w:eastAsia="Times New Roman" w:hAnsi="Arial" w:cs="Arial"/>
          <w:b/>
          <w:bCs/>
          <w:sz w:val="20"/>
          <w:szCs w:val="20"/>
          <w:lang w:val="es-ES" w:eastAsia="ar-SA"/>
        </w:rPr>
        <w:t>“E</w:t>
      </w:r>
      <w:r w:rsidRPr="00F65640">
        <w:rPr>
          <w:rFonts w:ascii="Arial" w:eastAsia="Times New Roman" w:hAnsi="Arial" w:cs="Arial"/>
          <w:b/>
          <w:sz w:val="20"/>
          <w:szCs w:val="20"/>
          <w:lang w:val="es-ES" w:eastAsia="ar-SA"/>
        </w:rPr>
        <w:t>L PROVEEDOR</w:t>
      </w:r>
      <w:r w:rsidRPr="00F65640">
        <w:rPr>
          <w:rFonts w:ascii="Arial" w:eastAsia="Times New Roman" w:hAnsi="Arial" w:cs="Arial"/>
          <w:b/>
          <w:bCs/>
          <w:sz w:val="20"/>
          <w:szCs w:val="20"/>
          <w:lang w:val="es-ES" w:eastAsia="ar-SA"/>
        </w:rPr>
        <w:t>”</w:t>
      </w:r>
      <w:r w:rsidRPr="00F65640">
        <w:rPr>
          <w:rFonts w:ascii="Arial" w:eastAsia="Times New Roman" w:hAnsi="Arial" w:cs="Arial"/>
          <w:sz w:val="20"/>
          <w:szCs w:val="20"/>
          <w:lang w:val="es-ES" w:eastAsia="ar-SA"/>
        </w:rPr>
        <w:t xml:space="preserve"> en caso de auditorías, visitas o inspecciones que practique la Secretaría de la Función Pública y/o el Órgano Interno de Control en </w:t>
      </w:r>
      <w:r w:rsidRPr="00F65640">
        <w:rPr>
          <w:rFonts w:ascii="Arial" w:eastAsia="Times New Roman" w:hAnsi="Arial" w:cs="Arial"/>
          <w:b/>
          <w:bCs/>
          <w:sz w:val="20"/>
          <w:szCs w:val="20"/>
          <w:lang w:val="es-ES" w:eastAsia="ar-SA"/>
        </w:rPr>
        <w:t>“EL INSTITUTO”</w:t>
      </w:r>
      <w:r w:rsidRPr="00F65640">
        <w:rPr>
          <w:rFonts w:ascii="Arial" w:eastAsia="Times New Roman" w:hAnsi="Arial" w:cs="Arial"/>
          <w:sz w:val="20"/>
          <w:szCs w:val="20"/>
          <w:lang w:val="es-ES" w:eastAsia="ar-SA"/>
        </w:rPr>
        <w:t>, deberá proporcionar la información que en su momento se requiera, relativa al presente contrato.</w:t>
      </w:r>
    </w:p>
    <w:p w:rsidR="00A179FE" w:rsidRPr="00F65640" w:rsidRDefault="00A179FE" w:rsidP="00A179FE">
      <w:pPr>
        <w:suppressAutoHyphens/>
        <w:spacing w:after="0" w:line="240" w:lineRule="auto"/>
        <w:ind w:right="48"/>
        <w:jc w:val="both"/>
        <w:rPr>
          <w:rFonts w:ascii="Arial" w:eastAsia="Times New Roman" w:hAnsi="Arial" w:cs="Arial"/>
          <w:color w:val="0000FF" w:themeColor="hyperlink"/>
          <w:sz w:val="20"/>
          <w:szCs w:val="20"/>
          <w:u w:val="single"/>
          <w:lang w:val="es-ES" w:eastAsia="ar-SA"/>
        </w:rPr>
      </w:pPr>
    </w:p>
    <w:p w:rsidR="00A179FE" w:rsidRPr="00F65640" w:rsidRDefault="00A179FE" w:rsidP="00A179FE">
      <w:pPr>
        <w:suppressAutoHyphens/>
        <w:spacing w:after="0" w:line="240" w:lineRule="auto"/>
        <w:ind w:right="48"/>
        <w:jc w:val="both"/>
        <w:rPr>
          <w:rFonts w:ascii="Arial" w:eastAsia="Times New Roman" w:hAnsi="Arial" w:cs="Arial"/>
          <w:b/>
          <w:sz w:val="20"/>
          <w:szCs w:val="20"/>
          <w:lang w:val="es-ES" w:eastAsia="ar-SA"/>
        </w:rPr>
      </w:pPr>
      <w:r w:rsidRPr="00F65640">
        <w:rPr>
          <w:rFonts w:ascii="Arial" w:eastAsia="Times New Roman" w:hAnsi="Arial" w:cs="Arial"/>
          <w:b/>
          <w:sz w:val="20"/>
          <w:szCs w:val="20"/>
          <w:lang w:val="es-ES" w:eastAsia="ar-SA"/>
        </w:rPr>
        <w:t>III. De  “LAS PARTES”:</w:t>
      </w:r>
    </w:p>
    <w:p w:rsidR="00A179FE" w:rsidRPr="00F65640" w:rsidRDefault="00A179FE" w:rsidP="00A179FE">
      <w:pPr>
        <w:suppressAutoHyphens/>
        <w:spacing w:after="0" w:line="240" w:lineRule="auto"/>
        <w:ind w:right="48"/>
        <w:jc w:val="both"/>
        <w:rPr>
          <w:rFonts w:ascii="Arial" w:eastAsia="Times New Roman" w:hAnsi="Arial" w:cs="Arial"/>
          <w:b/>
          <w:sz w:val="20"/>
          <w:szCs w:val="20"/>
          <w:lang w:val="es-ES" w:eastAsia="ar-SA"/>
        </w:rPr>
      </w:pPr>
    </w:p>
    <w:p w:rsidR="00A179FE" w:rsidRPr="00F65640" w:rsidRDefault="00A179FE" w:rsidP="00A179FE">
      <w:pPr>
        <w:suppressAutoHyphens/>
        <w:spacing w:after="0" w:line="240" w:lineRule="auto"/>
        <w:ind w:right="48"/>
        <w:jc w:val="both"/>
        <w:rPr>
          <w:rFonts w:ascii="Arial" w:eastAsia="Times New Roman" w:hAnsi="Arial" w:cs="Arial"/>
          <w:bCs/>
          <w:sz w:val="20"/>
          <w:szCs w:val="20"/>
          <w:lang w:val="es-ES" w:eastAsia="ar-SA"/>
        </w:rPr>
      </w:pPr>
      <w:r w:rsidRPr="00F65640">
        <w:rPr>
          <w:rFonts w:ascii="Arial" w:eastAsia="Times New Roman" w:hAnsi="Arial" w:cs="Arial"/>
          <w:b/>
          <w:sz w:val="20"/>
          <w:szCs w:val="20"/>
          <w:lang w:val="es-ES" w:eastAsia="ar-SA"/>
        </w:rPr>
        <w:t xml:space="preserve">III.1  </w:t>
      </w:r>
      <w:r w:rsidRPr="00F65640">
        <w:rPr>
          <w:rFonts w:ascii="Arial" w:eastAsia="Times New Roman" w:hAnsi="Arial" w:cs="Arial"/>
          <w:sz w:val="20"/>
          <w:szCs w:val="20"/>
          <w:lang w:val="es-ES" w:eastAsia="ar-SA"/>
        </w:rPr>
        <w:t xml:space="preserve">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  </w:t>
      </w:r>
    </w:p>
    <w:p w:rsidR="00A179FE" w:rsidRPr="00F65640" w:rsidRDefault="00A179FE" w:rsidP="00A179FE">
      <w:pPr>
        <w:keepNext/>
        <w:keepLines/>
        <w:tabs>
          <w:tab w:val="left" w:pos="1584"/>
        </w:tabs>
        <w:suppressAutoHyphens/>
        <w:spacing w:before="40" w:after="0" w:line="240" w:lineRule="auto"/>
        <w:ind w:right="-93"/>
        <w:jc w:val="center"/>
        <w:outlineLvl w:val="8"/>
        <w:rPr>
          <w:rFonts w:ascii="Arial" w:eastAsia="Times New Roman" w:hAnsi="Arial" w:cs="Arial"/>
          <w:b/>
          <w:bCs/>
          <w:iCs/>
          <w:sz w:val="20"/>
          <w:szCs w:val="20"/>
          <w:lang w:val="es-ES" w:eastAsia="ar-SA"/>
        </w:rPr>
      </w:pPr>
    </w:p>
    <w:p w:rsidR="00A179FE" w:rsidRPr="00F65640" w:rsidRDefault="00A179FE" w:rsidP="00A179FE">
      <w:pPr>
        <w:keepNext/>
        <w:keepLines/>
        <w:tabs>
          <w:tab w:val="left" w:pos="1584"/>
        </w:tabs>
        <w:suppressAutoHyphens/>
        <w:spacing w:before="40" w:after="0" w:line="240" w:lineRule="auto"/>
        <w:ind w:right="-93"/>
        <w:jc w:val="center"/>
        <w:outlineLvl w:val="8"/>
        <w:rPr>
          <w:rFonts w:ascii="Arial" w:eastAsia="Times New Roman" w:hAnsi="Arial" w:cs="Arial"/>
          <w:b/>
          <w:bCs/>
          <w:iCs/>
          <w:sz w:val="20"/>
          <w:szCs w:val="20"/>
          <w:lang w:val="pt-BR" w:eastAsia="ar-SA"/>
        </w:rPr>
      </w:pPr>
      <w:r w:rsidRPr="00F65640">
        <w:rPr>
          <w:rFonts w:ascii="Arial" w:eastAsia="Times New Roman" w:hAnsi="Arial" w:cs="Arial"/>
          <w:b/>
          <w:bCs/>
          <w:iCs/>
          <w:sz w:val="20"/>
          <w:szCs w:val="20"/>
          <w:lang w:val="pt-BR" w:eastAsia="ar-SA"/>
        </w:rPr>
        <w:t>C L Á U S U L A S</w:t>
      </w:r>
    </w:p>
    <w:p w:rsidR="00A179FE" w:rsidRPr="00F65640" w:rsidRDefault="00A179FE" w:rsidP="00A179FE">
      <w:pPr>
        <w:suppressAutoHyphens/>
        <w:spacing w:after="0" w:line="240" w:lineRule="auto"/>
        <w:jc w:val="both"/>
        <w:rPr>
          <w:rFonts w:ascii="Arial" w:eastAsia="Times New Roman" w:hAnsi="Arial" w:cs="Arial"/>
          <w:b/>
          <w:bCs/>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b/>
          <w:bCs/>
          <w:sz w:val="20"/>
          <w:szCs w:val="20"/>
          <w:lang w:val="es-ES" w:eastAsia="ar-SA"/>
        </w:rPr>
      </w:pPr>
      <w:r w:rsidRPr="00F65640">
        <w:rPr>
          <w:rFonts w:ascii="Arial" w:eastAsia="Times New Roman" w:hAnsi="Arial" w:cs="Arial"/>
          <w:b/>
          <w:bCs/>
          <w:sz w:val="20"/>
          <w:szCs w:val="20"/>
          <w:lang w:val="es-ES" w:eastAsia="ar-SA"/>
        </w:rPr>
        <w:t xml:space="preserve">PRIMERA. OBJETO DEL CONTRATO. </w:t>
      </w:r>
    </w:p>
    <w:p w:rsidR="00A179FE" w:rsidRPr="00F65640" w:rsidRDefault="00A179FE" w:rsidP="00A179FE">
      <w:pPr>
        <w:suppressAutoHyphens/>
        <w:spacing w:after="0" w:line="240" w:lineRule="auto"/>
        <w:jc w:val="both"/>
        <w:rPr>
          <w:rFonts w:ascii="Arial" w:eastAsia="Times New Roman" w:hAnsi="Arial" w:cs="Arial"/>
          <w:b/>
          <w:bCs/>
          <w:sz w:val="20"/>
          <w:szCs w:val="20"/>
          <w:lang w:val="es-ES" w:eastAsia="ar-SA"/>
        </w:rPr>
      </w:pPr>
    </w:p>
    <w:p w:rsidR="00A179FE" w:rsidRPr="00F65640" w:rsidRDefault="00A179FE" w:rsidP="00A179FE">
      <w:pPr>
        <w:suppressAutoHyphens/>
        <w:spacing w:after="0" w:line="240" w:lineRule="auto"/>
        <w:jc w:val="both"/>
        <w:rPr>
          <w:rFonts w:ascii="Arial" w:hAnsi="Arial" w:cs="Arial"/>
          <w:b/>
          <w:bCs/>
          <w:sz w:val="20"/>
          <w:szCs w:val="20"/>
          <w:lang w:val="es-ES"/>
        </w:rPr>
      </w:pPr>
      <w:r w:rsidRPr="00F65640">
        <w:rPr>
          <w:rFonts w:ascii="Arial" w:eastAsia="Times New Roman" w:hAnsi="Arial" w:cs="Arial"/>
          <w:b/>
          <w:bCs/>
          <w:sz w:val="20"/>
          <w:szCs w:val="20"/>
          <w:lang w:val="es-ES" w:eastAsia="ar-SA"/>
        </w:rPr>
        <w:t>"EL PROVEEDOR"</w:t>
      </w:r>
      <w:r w:rsidRPr="00F65640">
        <w:rPr>
          <w:rFonts w:ascii="Arial" w:eastAsia="Times New Roman" w:hAnsi="Arial" w:cs="Arial"/>
          <w:sz w:val="20"/>
          <w:szCs w:val="20"/>
          <w:lang w:val="es-ES" w:eastAsia="ar-SA"/>
        </w:rPr>
        <w:t xml:space="preserve"> acepta y se obliga a proporcionar a </w:t>
      </w:r>
      <w:r w:rsidRPr="00F65640">
        <w:rPr>
          <w:rFonts w:ascii="Arial" w:eastAsia="Times New Roman" w:hAnsi="Arial" w:cs="Arial"/>
          <w:b/>
          <w:bCs/>
          <w:sz w:val="20"/>
          <w:szCs w:val="20"/>
          <w:lang w:val="es-ES" w:eastAsia="ar-SA"/>
        </w:rPr>
        <w:t>"EL INSTITUTO"</w:t>
      </w:r>
      <w:r w:rsidRPr="00F65640">
        <w:rPr>
          <w:rFonts w:ascii="Arial" w:eastAsia="Times New Roman" w:hAnsi="Arial" w:cs="Arial"/>
          <w:sz w:val="20"/>
          <w:szCs w:val="20"/>
          <w:lang w:val="es-ES" w:eastAsia="ar-SA"/>
        </w:rPr>
        <w:t xml:space="preserve"> el </w:t>
      </w:r>
      <w:r w:rsidRPr="00F65640">
        <w:rPr>
          <w:rFonts w:ascii="Arial" w:hAnsi="Arial" w:cs="Arial"/>
          <w:b/>
          <w:bCs/>
          <w:sz w:val="20"/>
          <w:szCs w:val="20"/>
          <w:lang w:val="es-ES"/>
        </w:rPr>
        <w:t xml:space="preserve"> “SUMINISTRO </w:t>
      </w:r>
      <w:r w:rsidRPr="00F65640">
        <w:rPr>
          <w:rFonts w:ascii="Arial" w:hAnsi="Arial" w:cs="Arial"/>
          <w:b/>
          <w:bCs/>
          <w:sz w:val="20"/>
          <w:szCs w:val="20"/>
        </w:rPr>
        <w:t>DEL  MATERIAL DE OSTEOSÍNTESIS Y ENDOPRÓTESIS PARA EL OOAD SUR DEL DISTRITO FEDERAL EN EL EJERCICIO 2024, BAJO EL ESQUEMA DE INVENTARIO CERO QUE INCLUYA DOTACIÓN DE INSTRUMENTAL ESPECÍFICO, MANTENIMIENTO PREVENTIVO Y CORRECTIVO A EQUIPO E INSTRUMENTAL, ASISTENCIA TÉCNICA AL PERSONAL OPERATIVO Y EL SUMINISTRO DE INSUMOS EN APEGO AL REQUERIMIENTO EXPRESADO POR EL HOSPITAL GENERAL DE ZONA NO. 2, DEL ÓRGANO DE OPERACIÓN ADMINISTRATIVA DESCONCENTRADA SUR DEL DISTRITO FEDERAL, PARA EL EJERCICIO 2024</w:t>
      </w:r>
      <w:r w:rsidRPr="00F65640">
        <w:rPr>
          <w:rFonts w:ascii="Arial" w:hAnsi="Arial" w:cs="Arial"/>
          <w:b/>
          <w:bCs/>
          <w:sz w:val="20"/>
          <w:szCs w:val="20"/>
          <w:lang w:val="es-ES"/>
        </w:rPr>
        <w:t xml:space="preserve">”, </w:t>
      </w:r>
      <w:r w:rsidRPr="00F65640">
        <w:rPr>
          <w:rFonts w:ascii="Arial" w:eastAsia="Times New Roman" w:hAnsi="Arial" w:cs="Arial"/>
          <w:b/>
          <w:sz w:val="20"/>
          <w:szCs w:val="20"/>
          <w:lang w:val="es-ES" w:eastAsia="ar-SA"/>
        </w:rPr>
        <w:t xml:space="preserve"> </w:t>
      </w:r>
      <w:r w:rsidRPr="00F65640">
        <w:rPr>
          <w:rFonts w:ascii="Arial" w:eastAsia="Times New Roman" w:hAnsi="Arial" w:cs="Arial"/>
          <w:sz w:val="20"/>
          <w:szCs w:val="20"/>
          <w:lang w:val="es-ES" w:eastAsia="ar-SA"/>
        </w:rPr>
        <w:t>en los términos y condiciones establecidos en este contrato y sus anexos.</w:t>
      </w:r>
    </w:p>
    <w:p w:rsidR="00A179FE" w:rsidRPr="00F65640" w:rsidRDefault="00A179FE" w:rsidP="00A179FE">
      <w:pPr>
        <w:tabs>
          <w:tab w:val="left" w:pos="-1701"/>
          <w:tab w:val="left" w:pos="-142"/>
        </w:tabs>
        <w:suppressAutoHyphens/>
        <w:spacing w:after="0" w:line="240" w:lineRule="auto"/>
        <w:ind w:right="-93"/>
        <w:jc w:val="both"/>
        <w:rPr>
          <w:rFonts w:ascii="Arial" w:eastAsia="Times New Roman" w:hAnsi="Arial" w:cs="Arial"/>
          <w:b/>
          <w:sz w:val="20"/>
          <w:szCs w:val="20"/>
          <w:lang w:val="es-ES" w:eastAsia="ar-SA"/>
        </w:rPr>
      </w:pPr>
    </w:p>
    <w:p w:rsidR="00A179FE" w:rsidRPr="00F65640" w:rsidRDefault="00A179FE" w:rsidP="00A179FE">
      <w:pPr>
        <w:tabs>
          <w:tab w:val="left" w:pos="-1701"/>
          <w:tab w:val="left" w:pos="-142"/>
        </w:tabs>
        <w:suppressAutoHyphens/>
        <w:spacing w:after="0" w:line="240" w:lineRule="auto"/>
        <w:ind w:right="-93"/>
        <w:jc w:val="both"/>
        <w:rPr>
          <w:rFonts w:ascii="Arial" w:eastAsia="Times New Roman" w:hAnsi="Arial" w:cs="Arial"/>
          <w:b/>
          <w:sz w:val="20"/>
          <w:szCs w:val="20"/>
          <w:lang w:val="es-ES" w:eastAsia="ar-SA"/>
        </w:rPr>
      </w:pPr>
      <w:r w:rsidRPr="00F65640">
        <w:rPr>
          <w:rFonts w:ascii="Arial" w:eastAsia="Times New Roman" w:hAnsi="Arial" w:cs="Arial"/>
          <w:b/>
          <w:sz w:val="20"/>
          <w:szCs w:val="20"/>
          <w:lang w:val="es-ES" w:eastAsia="ar-SA"/>
        </w:rPr>
        <w:t>SEGUNDA. IMPORTE DEL CONTRATO.- “EL INSTITUTO”</w:t>
      </w:r>
      <w:r w:rsidRPr="00F65640">
        <w:rPr>
          <w:rFonts w:ascii="Arial" w:eastAsia="Times New Roman" w:hAnsi="Arial" w:cs="Arial"/>
          <w:sz w:val="20"/>
          <w:szCs w:val="20"/>
          <w:lang w:val="es-ES" w:eastAsia="ar-SA"/>
        </w:rPr>
        <w:t xml:space="preserve"> cuenta con un presupuesto mínimo como compromiso de pago por la cantidad de </w:t>
      </w:r>
      <w:r w:rsidRPr="00F65640">
        <w:rPr>
          <w:rFonts w:ascii="Arial" w:eastAsia="Times New Roman" w:hAnsi="Arial" w:cs="Arial"/>
          <w:b/>
          <w:sz w:val="20"/>
          <w:szCs w:val="20"/>
          <w:lang w:val="es-ES" w:eastAsia="ar-SA"/>
        </w:rPr>
        <w:t>$_________ (___________ Pesos 00/100 M.N.),</w:t>
      </w:r>
      <w:r w:rsidRPr="00F65640">
        <w:rPr>
          <w:rFonts w:ascii="Arial" w:eastAsia="Times New Roman" w:hAnsi="Arial" w:cs="Arial"/>
          <w:sz w:val="20"/>
          <w:szCs w:val="20"/>
          <w:lang w:val="es-ES" w:eastAsia="ar-SA"/>
        </w:rPr>
        <w:t xml:space="preserve"> en moneda nacional más el Impuesto al Valor Agregado </w:t>
      </w:r>
      <w:r w:rsidRPr="00F65640">
        <w:rPr>
          <w:rFonts w:ascii="Arial" w:eastAsia="Times New Roman" w:hAnsi="Arial" w:cs="Arial"/>
          <w:b/>
          <w:bCs/>
          <w:sz w:val="20"/>
          <w:szCs w:val="20"/>
          <w:lang w:val="es-ES" w:eastAsia="ar-SA"/>
        </w:rPr>
        <w:t xml:space="preserve">(I.V.A.), </w:t>
      </w:r>
      <w:r w:rsidRPr="00F65640">
        <w:rPr>
          <w:rFonts w:ascii="Arial" w:eastAsia="Times New Roman" w:hAnsi="Arial" w:cs="Arial"/>
          <w:sz w:val="20"/>
          <w:szCs w:val="20"/>
          <w:lang w:val="es-ES" w:eastAsia="ar-SA"/>
        </w:rPr>
        <w:t xml:space="preserve"> y un monto máximo como compromiso de pago por la cantidad de </w:t>
      </w:r>
      <w:r w:rsidRPr="00F65640">
        <w:rPr>
          <w:rFonts w:ascii="Arial" w:eastAsia="Times New Roman" w:hAnsi="Arial" w:cs="Arial"/>
          <w:b/>
          <w:sz w:val="20"/>
          <w:szCs w:val="20"/>
          <w:lang w:val="es-ES" w:eastAsia="ar-SA"/>
        </w:rPr>
        <w:t xml:space="preserve">$_________ (_______ Pesos 00/100 M.N.), </w:t>
      </w:r>
      <w:r w:rsidRPr="00F65640">
        <w:rPr>
          <w:rFonts w:ascii="Arial" w:eastAsia="Times New Roman" w:hAnsi="Arial" w:cs="Arial"/>
          <w:sz w:val="20"/>
          <w:szCs w:val="20"/>
          <w:lang w:val="es-ES" w:eastAsia="ar-SA"/>
        </w:rPr>
        <w:t xml:space="preserve">en moneda nacional más el Impuesto al Valor Agregado </w:t>
      </w:r>
      <w:r w:rsidRPr="00F65640">
        <w:rPr>
          <w:rFonts w:ascii="Arial" w:eastAsia="Times New Roman" w:hAnsi="Arial" w:cs="Arial"/>
          <w:b/>
          <w:bCs/>
          <w:sz w:val="20"/>
          <w:szCs w:val="20"/>
          <w:lang w:val="es-ES" w:eastAsia="ar-SA"/>
        </w:rPr>
        <w:t xml:space="preserve">(I.V.A.), </w:t>
      </w:r>
      <w:r w:rsidRPr="00F65640">
        <w:rPr>
          <w:rFonts w:ascii="Arial" w:eastAsia="Times New Roman" w:hAnsi="Arial" w:cs="Arial"/>
          <w:sz w:val="20"/>
          <w:szCs w:val="20"/>
          <w:lang w:val="es-ES" w:eastAsia="ar-SA"/>
        </w:rPr>
        <w:t xml:space="preserve">por los servicios objeto del presente contrato, </w:t>
      </w:r>
      <w:r w:rsidRPr="00F65640">
        <w:rPr>
          <w:rFonts w:ascii="Arial" w:eastAsia="Times New Roman" w:hAnsi="Arial" w:cs="Arial"/>
          <w:bCs/>
          <w:sz w:val="20"/>
          <w:szCs w:val="20"/>
          <w:lang w:val="es-ES" w:eastAsia="ar-SA"/>
        </w:rPr>
        <w:t xml:space="preserve">de conformidad con los precios unitarios que se relacionan en el </w:t>
      </w:r>
      <w:r w:rsidRPr="00F65640">
        <w:rPr>
          <w:rFonts w:ascii="Arial" w:eastAsia="Times New Roman" w:hAnsi="Arial" w:cs="Arial"/>
          <w:b/>
          <w:bCs/>
          <w:sz w:val="20"/>
          <w:szCs w:val="20"/>
          <w:lang w:val="es-ES" w:eastAsia="ar-SA"/>
        </w:rPr>
        <w:t>Anexo 1 (uno)</w:t>
      </w:r>
      <w:r w:rsidRPr="00F65640">
        <w:rPr>
          <w:rFonts w:ascii="Arial" w:eastAsia="Times New Roman" w:hAnsi="Arial" w:cs="Arial"/>
          <w:bCs/>
          <w:sz w:val="20"/>
          <w:szCs w:val="20"/>
          <w:lang w:val="es-ES" w:eastAsia="ar-SA"/>
        </w:rPr>
        <w:t>.</w:t>
      </w:r>
    </w:p>
    <w:p w:rsidR="00A179FE" w:rsidRPr="00F65640" w:rsidRDefault="00A179FE" w:rsidP="00A179FE">
      <w:pPr>
        <w:suppressAutoHyphens/>
        <w:spacing w:after="0" w:line="240" w:lineRule="auto"/>
        <w:jc w:val="both"/>
        <w:rPr>
          <w:rFonts w:ascii="Arial" w:eastAsia="Times New Roman" w:hAnsi="Arial" w:cs="Arial"/>
          <w:bCs/>
          <w:sz w:val="20"/>
          <w:szCs w:val="20"/>
          <w:lang w:val="es-ES" w:eastAsia="ar-SA"/>
        </w:rPr>
      </w:pPr>
    </w:p>
    <w:p w:rsidR="00A179FE" w:rsidRPr="00F65640" w:rsidRDefault="00A179FE" w:rsidP="00A179FE">
      <w:pPr>
        <w:suppressAutoHyphens/>
        <w:spacing w:after="0" w:line="240" w:lineRule="auto"/>
        <w:ind w:right="-93"/>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Las partes convienen que el presente contrato se celebra bajo la modalidad de precios fijos durante la vigencia del mismo.</w:t>
      </w:r>
    </w:p>
    <w:p w:rsidR="00A179FE" w:rsidRPr="00F65640" w:rsidRDefault="00A179FE" w:rsidP="00A179FE">
      <w:pPr>
        <w:suppressAutoHyphens/>
        <w:spacing w:after="0" w:line="240" w:lineRule="auto"/>
        <w:ind w:right="-93"/>
        <w:jc w:val="both"/>
        <w:rPr>
          <w:rFonts w:ascii="Arial" w:eastAsia="Times New Roman" w:hAnsi="Arial" w:cs="Arial"/>
          <w:sz w:val="20"/>
          <w:szCs w:val="20"/>
          <w:lang w:val="es-ES" w:eastAsia="ar-SA"/>
        </w:rPr>
      </w:pPr>
    </w:p>
    <w:p w:rsidR="00A179FE" w:rsidRPr="00F65640" w:rsidRDefault="00A179FE" w:rsidP="00A179FE">
      <w:pPr>
        <w:suppressAutoHyphens/>
        <w:spacing w:after="0" w:line="240" w:lineRule="auto"/>
        <w:ind w:right="-93"/>
        <w:jc w:val="both"/>
        <w:rPr>
          <w:rFonts w:ascii="Arial" w:eastAsia="Times New Roman" w:hAnsi="Arial" w:cs="Arial"/>
          <w:b/>
          <w:bCs/>
          <w:sz w:val="20"/>
          <w:szCs w:val="20"/>
          <w:lang w:eastAsia="ar-SA"/>
        </w:rPr>
      </w:pPr>
      <w:r w:rsidRPr="00F65640">
        <w:rPr>
          <w:rFonts w:ascii="Arial" w:eastAsia="Times New Roman" w:hAnsi="Arial" w:cs="Arial"/>
          <w:b/>
          <w:bCs/>
          <w:sz w:val="20"/>
          <w:szCs w:val="20"/>
          <w:lang w:val="es-ES" w:eastAsia="ar-SA"/>
        </w:rPr>
        <w:t xml:space="preserve">TERCERA. </w:t>
      </w:r>
      <w:r w:rsidRPr="00F65640">
        <w:rPr>
          <w:rFonts w:ascii="Arial" w:eastAsia="Times New Roman" w:hAnsi="Arial" w:cs="Arial"/>
          <w:b/>
          <w:bCs/>
          <w:sz w:val="20"/>
          <w:szCs w:val="20"/>
          <w:lang w:eastAsia="ar-SA"/>
        </w:rPr>
        <w:t xml:space="preserve">ANTICIPO. </w:t>
      </w:r>
    </w:p>
    <w:p w:rsidR="00A179FE" w:rsidRPr="00F65640" w:rsidRDefault="00A179FE" w:rsidP="00A179FE">
      <w:pPr>
        <w:suppressAutoHyphens/>
        <w:spacing w:after="0" w:line="240" w:lineRule="auto"/>
        <w:ind w:right="-93"/>
        <w:jc w:val="both"/>
        <w:rPr>
          <w:rFonts w:ascii="Arial" w:eastAsia="Times New Roman" w:hAnsi="Arial" w:cs="Arial"/>
          <w:b/>
          <w:bCs/>
          <w:sz w:val="20"/>
          <w:szCs w:val="20"/>
          <w:lang w:eastAsia="ar-SA"/>
        </w:rPr>
      </w:pPr>
    </w:p>
    <w:p w:rsidR="00A179FE" w:rsidRPr="00F65640" w:rsidRDefault="00A179FE" w:rsidP="00A179FE">
      <w:pPr>
        <w:suppressAutoHyphens/>
        <w:spacing w:after="0" w:line="240" w:lineRule="auto"/>
        <w:ind w:right="-93"/>
        <w:jc w:val="both"/>
        <w:rPr>
          <w:rFonts w:ascii="Arial" w:eastAsia="Times New Roman" w:hAnsi="Arial" w:cs="Arial"/>
          <w:b/>
          <w:bCs/>
          <w:sz w:val="20"/>
          <w:szCs w:val="20"/>
          <w:lang w:eastAsia="ar-SA"/>
        </w:rPr>
      </w:pPr>
      <w:r w:rsidRPr="00F65640">
        <w:rPr>
          <w:rFonts w:ascii="Arial" w:eastAsia="Times New Roman" w:hAnsi="Arial" w:cs="Arial"/>
          <w:b/>
          <w:bCs/>
          <w:sz w:val="20"/>
          <w:szCs w:val="20"/>
          <w:lang w:eastAsia="ar-SA"/>
        </w:rPr>
        <w:t>Para el presente contrato “EL INSTITUTO” no otorgará anticipo a “EL PROVEEDOR"</w:t>
      </w:r>
    </w:p>
    <w:p w:rsidR="00A179FE" w:rsidRPr="00F65640" w:rsidRDefault="00A179FE" w:rsidP="00A179FE">
      <w:pPr>
        <w:suppressAutoHyphens/>
        <w:spacing w:after="0" w:line="240" w:lineRule="auto"/>
        <w:ind w:right="-93"/>
        <w:jc w:val="both"/>
        <w:rPr>
          <w:rFonts w:ascii="Arial" w:eastAsia="Times New Roman" w:hAnsi="Arial" w:cs="Arial"/>
          <w:b/>
          <w:bCs/>
          <w:sz w:val="20"/>
          <w:szCs w:val="20"/>
          <w:lang w:val="es-ES" w:eastAsia="ar-SA"/>
        </w:rPr>
      </w:pPr>
    </w:p>
    <w:p w:rsidR="00A179FE" w:rsidRPr="00F65640" w:rsidRDefault="00A179FE" w:rsidP="00A179FE">
      <w:pPr>
        <w:suppressAutoHyphens/>
        <w:spacing w:after="0" w:line="240" w:lineRule="auto"/>
        <w:ind w:right="-93"/>
        <w:jc w:val="both"/>
        <w:rPr>
          <w:rFonts w:ascii="Arial" w:eastAsia="Times New Roman" w:hAnsi="Arial" w:cs="Arial"/>
          <w:b/>
          <w:bCs/>
          <w:sz w:val="20"/>
          <w:szCs w:val="20"/>
          <w:lang w:val="es-ES" w:eastAsia="ar-SA"/>
        </w:rPr>
      </w:pPr>
      <w:r w:rsidRPr="00F65640">
        <w:rPr>
          <w:rFonts w:ascii="Arial" w:eastAsia="Times New Roman" w:hAnsi="Arial" w:cs="Arial"/>
          <w:b/>
          <w:bCs/>
          <w:sz w:val="20"/>
          <w:szCs w:val="20"/>
          <w:lang w:val="es-ES" w:eastAsia="ar-SA"/>
        </w:rPr>
        <w:t>CUARTA. FORMA Y LUGAR DE PAGO.</w:t>
      </w:r>
    </w:p>
    <w:p w:rsidR="00A179FE" w:rsidRPr="00F65640" w:rsidRDefault="00A179FE" w:rsidP="00A179FE">
      <w:pPr>
        <w:autoSpaceDE w:val="0"/>
        <w:autoSpaceDN w:val="0"/>
        <w:adjustRightInd w:val="0"/>
        <w:spacing w:after="0" w:line="240" w:lineRule="auto"/>
        <w:jc w:val="both"/>
        <w:rPr>
          <w:rFonts w:ascii="Arial" w:eastAsia="Times New Roman" w:hAnsi="Arial" w:cs="Arial"/>
          <w:b/>
          <w:sz w:val="20"/>
          <w:szCs w:val="20"/>
          <w:lang w:eastAsia="es-ES"/>
        </w:rPr>
      </w:pPr>
    </w:p>
    <w:p w:rsidR="00A179FE" w:rsidRPr="00F65640" w:rsidRDefault="00A179FE" w:rsidP="00A179FE">
      <w:pPr>
        <w:suppressAutoHyphens/>
        <w:spacing w:after="0" w:line="240" w:lineRule="auto"/>
        <w:jc w:val="both"/>
        <w:rPr>
          <w:rFonts w:ascii="Arial" w:eastAsia="Times New Roman" w:hAnsi="Arial" w:cs="Arial"/>
          <w:sz w:val="20"/>
          <w:szCs w:val="20"/>
          <w:lang w:eastAsia="es-MX"/>
        </w:rPr>
      </w:pPr>
      <w:r w:rsidRPr="00F65640">
        <w:rPr>
          <w:rFonts w:ascii="Arial" w:eastAsia="Times New Roman" w:hAnsi="Arial" w:cs="Arial"/>
          <w:sz w:val="20"/>
          <w:szCs w:val="20"/>
          <w:lang w:eastAsia="es-MX"/>
        </w:rPr>
        <w:lastRenderedPageBreak/>
        <w:t>La documentación comprobatoria para proceder al pago a entera satisfacción del Administrador del Contrato, deberá ser validada y autorizada de acuerdo a lo siguiente:</w:t>
      </w: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p>
    <w:p w:rsidR="00A179FE" w:rsidRPr="00F65640" w:rsidRDefault="00A179FE" w:rsidP="00A6142D">
      <w:pPr>
        <w:numPr>
          <w:ilvl w:val="0"/>
          <w:numId w:val="46"/>
        </w:numPr>
        <w:suppressAutoHyphens/>
        <w:spacing w:after="0" w:line="240" w:lineRule="auto"/>
        <w:jc w:val="both"/>
        <w:rPr>
          <w:rFonts w:ascii="Arial" w:eastAsia="Times New Roman" w:hAnsi="Arial" w:cs="Arial"/>
          <w:sz w:val="20"/>
          <w:szCs w:val="20"/>
          <w:lang w:val="es-ES_tradnl" w:eastAsia="es-MX"/>
        </w:rPr>
      </w:pPr>
      <w:r w:rsidRPr="00F65640">
        <w:rPr>
          <w:rFonts w:ascii="Arial" w:eastAsia="Times New Roman" w:hAnsi="Arial" w:cs="Arial"/>
          <w:sz w:val="20"/>
          <w:szCs w:val="20"/>
          <w:lang w:val="es-ES_tradnl" w:eastAsia="es-MX"/>
        </w:rPr>
        <w:t xml:space="preserve">Factura en original la cual deberá indicar la cantidad, nombre del bien solicitado, clave SAI, clave PREI, número de serie, marca, modelo, lugar de destino, número de proveedor ante el IMSS, vigencia de garantía, número de garantía, número de contrato, nombre de la afianzadora, número de fianza, precio unitario, importe total, nombre y firma del Representante Legal del Proveedor, previa validación y autorización (nombre, cargo, firma) por el Administrador del Contrato o en su caso el Servidor Público que ostente el cargo. </w:t>
      </w: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p>
    <w:p w:rsidR="00A179FE" w:rsidRPr="00F65640" w:rsidRDefault="00A179FE" w:rsidP="00A6142D">
      <w:pPr>
        <w:numPr>
          <w:ilvl w:val="0"/>
          <w:numId w:val="46"/>
        </w:numPr>
        <w:suppressAutoHyphens/>
        <w:spacing w:after="0" w:line="240" w:lineRule="auto"/>
        <w:jc w:val="both"/>
        <w:rPr>
          <w:rFonts w:ascii="Arial" w:eastAsia="Times New Roman" w:hAnsi="Arial" w:cs="Arial"/>
          <w:sz w:val="20"/>
          <w:szCs w:val="20"/>
          <w:lang w:val="es-ES_tradnl" w:eastAsia="es-MX"/>
        </w:rPr>
      </w:pPr>
      <w:r w:rsidRPr="00F65640">
        <w:rPr>
          <w:rFonts w:ascii="Arial" w:eastAsia="Times New Roman" w:hAnsi="Arial" w:cs="Arial"/>
          <w:sz w:val="20"/>
          <w:szCs w:val="20"/>
          <w:lang w:val="es-ES_tradnl" w:eastAsia="es-MX"/>
        </w:rPr>
        <w:t xml:space="preserve">Comprobante de opinión de cumplimiento de obligaciones en materia de Seguridad Social, emitido por el Instituto Mexicano del Seguro Social, en sentido positivo y vigente a efecto de cumplir con lo señalado por el artículo 32-D, primero, segundo, tercero, cuarto y último párrafos del CFF, así como a lo dispuesto por la Resolución Miscelánea Fiscal del ejercicio que corresponda, en caso de ser una participación conjunta, se deberá entregar por cada una de las empresas participantes. </w:t>
      </w:r>
    </w:p>
    <w:p w:rsidR="00A179FE" w:rsidRPr="00F65640" w:rsidRDefault="00A179FE" w:rsidP="00A6142D">
      <w:pPr>
        <w:numPr>
          <w:ilvl w:val="0"/>
          <w:numId w:val="46"/>
        </w:numPr>
        <w:suppressAutoHyphens/>
        <w:spacing w:after="0" w:line="240" w:lineRule="auto"/>
        <w:jc w:val="both"/>
        <w:rPr>
          <w:rFonts w:ascii="Arial" w:eastAsia="Times New Roman" w:hAnsi="Arial" w:cs="Arial"/>
          <w:sz w:val="20"/>
          <w:szCs w:val="20"/>
          <w:lang w:val="es-ES_tradnl" w:eastAsia="es-MX"/>
        </w:rPr>
      </w:pPr>
      <w:r w:rsidRPr="00F65640">
        <w:rPr>
          <w:rFonts w:ascii="Arial" w:eastAsia="Times New Roman" w:hAnsi="Arial" w:cs="Arial"/>
          <w:sz w:val="20"/>
          <w:szCs w:val="20"/>
          <w:lang w:val="es-ES_tradnl" w:eastAsia="es-MX"/>
        </w:rPr>
        <w:t xml:space="preserve">Copia del contrato </w:t>
      </w:r>
      <w:r w:rsidRPr="00F65640">
        <w:rPr>
          <w:rFonts w:ascii="Arial" w:eastAsia="Times New Roman" w:hAnsi="Arial" w:cs="Arial"/>
          <w:b/>
          <w:sz w:val="20"/>
          <w:szCs w:val="20"/>
          <w:lang w:val="es-ES_tradnl" w:eastAsia="es-MX"/>
        </w:rPr>
        <w:t>FORMALIZADO.</w:t>
      </w: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r w:rsidRPr="00F65640">
        <w:rPr>
          <w:rFonts w:ascii="Arial" w:eastAsia="Times New Roman" w:hAnsi="Arial" w:cs="Arial"/>
          <w:sz w:val="20"/>
          <w:szCs w:val="20"/>
          <w:lang w:val="es-ES_tradnl" w:eastAsia="es-MX"/>
        </w:rPr>
        <w:t>Para proceder al pago de los bienes el Administrador del Contrato será quien valide la documentación probatoria de la recepción de los bienes, los cuales deben contener la totalidad y correspondencia de los requisitos solicitados, de no ser así el proveedor deberá recoger la documentación entregada para tramite de pago y corregir las inconsistencias detectadas y posteriormente entregarlas nuevamente para su validación, cuantas veces sea necesaria, una vez que el Administrador del Contrato valide la documentación podrá ser entregada en la Oficina de Tramites de Erogaciones del OOAD, sita en Calzada de la Viga No. 1174, Col. Triunfo, Alcaldía Iztapalapa, C. P. 9430, Ciudad de México, en días y horarios hábiles, de conformidad con lo establecido en cada instrumento jurídico.</w:t>
      </w: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p>
    <w:p w:rsidR="00A179FE" w:rsidRPr="00F65640" w:rsidRDefault="00A179FE" w:rsidP="00A179FE">
      <w:pPr>
        <w:suppressAutoHyphens/>
        <w:spacing w:after="0" w:line="240" w:lineRule="auto"/>
        <w:jc w:val="both"/>
        <w:rPr>
          <w:rFonts w:ascii="Arial" w:eastAsia="Times New Roman" w:hAnsi="Arial" w:cs="Arial"/>
          <w:sz w:val="20"/>
          <w:szCs w:val="20"/>
          <w:lang w:eastAsia="es-MX"/>
        </w:rPr>
      </w:pPr>
      <w:r w:rsidRPr="00F65640">
        <w:rPr>
          <w:rFonts w:ascii="Arial" w:eastAsia="Times New Roman" w:hAnsi="Arial" w:cs="Arial"/>
          <w:sz w:val="20"/>
          <w:szCs w:val="20"/>
          <w:lang w:eastAsia="es-MX"/>
        </w:rPr>
        <w:t>En caso de que el proveedor presente su factura con errores o deficiencias, el plazo de pago se ajustará en términos del artículo 90 del reglamento.</w:t>
      </w:r>
    </w:p>
    <w:p w:rsidR="00A179FE" w:rsidRPr="00F65640" w:rsidRDefault="00A179FE" w:rsidP="00A179FE">
      <w:pPr>
        <w:suppressAutoHyphens/>
        <w:spacing w:after="0" w:line="240" w:lineRule="auto"/>
        <w:jc w:val="both"/>
        <w:rPr>
          <w:rFonts w:ascii="Arial" w:eastAsia="Times New Roman" w:hAnsi="Arial" w:cs="Arial"/>
          <w:sz w:val="20"/>
          <w:szCs w:val="20"/>
          <w:lang w:eastAsia="es-MX"/>
        </w:rPr>
      </w:pP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r w:rsidRPr="00F65640">
        <w:rPr>
          <w:rFonts w:ascii="Arial" w:eastAsia="Times New Roman" w:hAnsi="Arial" w:cs="Arial"/>
          <w:sz w:val="20"/>
          <w:szCs w:val="20"/>
          <w:lang w:val="es-ES_tradnl" w:eastAsia="es-MX"/>
        </w:rPr>
        <w:t>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se presente en las áreas de trámite de erogaciones la representación impresa del comprobante fiscal digital por internet (CFDI), siempre y cuando se cuente con la suficiencia presupuestal, así como con la documentación comprobatoria que acredite la prestación de los servicios, y se indique en dicha documentación los servicios proporcionados, número de proveedor, número de contrato, número de fianza y denominación social de la afianzadora, en su caso.”</w:t>
      </w: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r w:rsidRPr="00F65640">
        <w:rPr>
          <w:rFonts w:ascii="Arial" w:eastAsia="Times New Roman" w:hAnsi="Arial" w:cs="Arial"/>
          <w:sz w:val="20"/>
          <w:szCs w:val="20"/>
          <w:lang w:val="es-ES_tradnl" w:eastAsia="es-MX"/>
        </w:rPr>
        <w:t xml:space="preserve">Para el trámite de pago el proveedor deberá expedir sus comprobantes fiscales digitales en el esquema de facturación electrónica, con las especificaciones normadas por el Servicio de Administración Tributaria (SAT) a nombre del Instituto Mexicano del Seguro Social, con Registro Federal de Contribuyente IMS421231I45, domicilio fiscal de conformidad con lo establecido en cada instrumento jurídico. </w:t>
      </w: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r w:rsidRPr="00F65640">
        <w:rPr>
          <w:rFonts w:ascii="Arial" w:eastAsia="Times New Roman" w:hAnsi="Arial" w:cs="Arial"/>
          <w:sz w:val="20"/>
          <w:szCs w:val="20"/>
          <w:lang w:val="es-ES_tradnl" w:eastAsia="es-MX"/>
        </w:rPr>
        <w:t>Para la validación de dichos comprobantes, el proveedor deberá cargar en internet el archivo en formato XML., a través del Portal de Servicios a Proveedores de la página del Instituto; la validez de los mismos será determinada durante la carga y únicamente los comprobantes válidos serán procedentes para pago.</w:t>
      </w: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r w:rsidRPr="00F65640">
        <w:rPr>
          <w:rFonts w:ascii="Arial" w:eastAsia="Times New Roman" w:hAnsi="Arial" w:cs="Arial"/>
          <w:sz w:val="20"/>
          <w:szCs w:val="20"/>
          <w:lang w:val="es-ES_tradnl" w:eastAsia="es-MX"/>
        </w:rPr>
        <w:t xml:space="preserve">El pago se realizará por medio de transferencia electrónica de fondos, a través del esquema electrónico interbancario que el Instituto tiene en operación, para tal efecto, el Proveedor se obliga </w:t>
      </w:r>
      <w:r w:rsidRPr="00F65640">
        <w:rPr>
          <w:rFonts w:ascii="Arial" w:eastAsia="Times New Roman" w:hAnsi="Arial" w:cs="Arial"/>
          <w:sz w:val="20"/>
          <w:szCs w:val="20"/>
          <w:lang w:val="es-ES_tradnl" w:eastAsia="es-MX"/>
        </w:rPr>
        <w:lastRenderedPageBreak/>
        <w:t xml:space="preserve">a proporcionar en su oportunidad el número de cuenta, </w:t>
      </w:r>
      <w:proofErr w:type="spellStart"/>
      <w:r w:rsidRPr="00F65640">
        <w:rPr>
          <w:rFonts w:ascii="Arial" w:eastAsia="Times New Roman" w:hAnsi="Arial" w:cs="Arial"/>
          <w:sz w:val="20"/>
          <w:szCs w:val="20"/>
          <w:lang w:val="es-ES_tradnl" w:eastAsia="es-MX"/>
        </w:rPr>
        <w:t>clabe</w:t>
      </w:r>
      <w:proofErr w:type="spellEnd"/>
      <w:r w:rsidRPr="00F65640">
        <w:rPr>
          <w:rFonts w:ascii="Arial" w:eastAsia="Times New Roman" w:hAnsi="Arial" w:cs="Arial"/>
          <w:sz w:val="20"/>
          <w:szCs w:val="20"/>
          <w:lang w:val="es-ES_tradnl" w:eastAsia="es-MX"/>
        </w:rPr>
        <w:t>, banco y sucursal a su nombre, a menos que el Proveedor acredite de forma fehaciente la imposibilidad para ello.</w:t>
      </w: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r w:rsidRPr="00F65640">
        <w:rPr>
          <w:rFonts w:ascii="Arial" w:eastAsia="Times New Roman" w:hAnsi="Arial" w:cs="Arial"/>
          <w:sz w:val="20"/>
          <w:szCs w:val="20"/>
          <w:lang w:val="es-ES_tradnl" w:eastAsia="es-MX"/>
        </w:rPr>
        <w:t xml:space="preserve">El Pago se depositará en la fecha programada de pago, a través del esquema Interbancario si la cuenta bancaria del Proveedor, está contratada con BANORTE, BBVA BANCOMER, HSBC, o SCOTIABANK INVERLAT o a través del esquema interbancario vía SPEI (Sistema de Pagos Electrónicos Interbancarios) si la cuenta pertenece a un banco distinto a los antes mencionados. </w:t>
      </w: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r w:rsidRPr="00F65640">
        <w:rPr>
          <w:rFonts w:ascii="Arial" w:eastAsia="Times New Roman" w:hAnsi="Arial" w:cs="Arial"/>
          <w:sz w:val="20"/>
          <w:szCs w:val="20"/>
          <w:lang w:val="es-ES_tradnl" w:eastAsia="es-MX"/>
        </w:rPr>
        <w:t xml:space="preserve">Por lo anterior, el Proveedor deberá entregar solicitud de pago electrónico (Interbancario) y presentar original y copia de la cédula del Registro Federal de Contribuyentes, Poder Notarial e Identificación Oficial; los originales se solicitan únicamente para cotejar los datos y le serán devueltos en el mismo acto. </w:t>
      </w: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r w:rsidRPr="00F65640">
        <w:rPr>
          <w:rFonts w:ascii="Arial" w:eastAsia="Times New Roman" w:hAnsi="Arial" w:cs="Arial"/>
          <w:sz w:val="20"/>
          <w:szCs w:val="20"/>
          <w:lang w:val="es-ES_tradnl" w:eastAsia="es-MX"/>
        </w:rPr>
        <w:t>El Administrador del Contrato será quien dará la autorización para que la Jefatura de Servicios de Finanzas proceda a su pago, de acuerdo a lo normado en el Anexo Cuentas Contables del “Procedimiento para la recepción, glosa y aprobación de documentos presentados para trámite de pago y la constitución, modificación, cancelación, operación y control de fondos fijos”, mismos que se encuentran publicados en la dirección:</w:t>
      </w: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r w:rsidRPr="00F65640">
        <w:rPr>
          <w:rFonts w:ascii="Arial" w:eastAsia="Times New Roman" w:hAnsi="Arial" w:cs="Arial"/>
          <w:sz w:val="20"/>
          <w:szCs w:val="20"/>
          <w:lang w:val="es-ES_tradnl" w:eastAsia="es-MX"/>
        </w:rPr>
        <w:t xml:space="preserve"> </w:t>
      </w:r>
      <w:hyperlink r:id="rId15" w:history="1">
        <w:r w:rsidRPr="00F65640">
          <w:rPr>
            <w:rStyle w:val="Hipervnculo"/>
            <w:rFonts w:ascii="Arial" w:hAnsi="Arial" w:cs="Arial"/>
            <w:sz w:val="20"/>
            <w:szCs w:val="20"/>
            <w:lang w:val="es-ES_tradnl" w:eastAsia="es-MX"/>
          </w:rPr>
          <w:t>http://intranet/normatividad/Normas/DIR.%20FINANZAS/COORD.%20CONT%20Y%20TR</w:t>
        </w:r>
      </w:hyperlink>
    </w:p>
    <w:p w:rsidR="00A179FE" w:rsidRPr="00F65640" w:rsidRDefault="00A179FE" w:rsidP="00A179FE">
      <w:pPr>
        <w:suppressAutoHyphens/>
        <w:spacing w:after="0" w:line="240" w:lineRule="auto"/>
        <w:jc w:val="both"/>
        <w:rPr>
          <w:rFonts w:ascii="Arial" w:eastAsia="Times New Roman" w:hAnsi="Arial" w:cs="Arial"/>
          <w:sz w:val="20"/>
          <w:szCs w:val="20"/>
          <w:u w:val="single"/>
          <w:lang w:val="es-ES_tradnl" w:eastAsia="es-MX"/>
        </w:rPr>
      </w:pPr>
      <w:r w:rsidRPr="00F65640">
        <w:rPr>
          <w:rFonts w:ascii="Arial" w:eastAsia="Times New Roman" w:hAnsi="Arial" w:cs="Arial"/>
          <w:sz w:val="20"/>
          <w:szCs w:val="20"/>
          <w:u w:val="single"/>
          <w:lang w:val="es-ES_tradnl" w:eastAsia="es-MX"/>
        </w:rPr>
        <w:t>AM%20EROGACIONES/PROCEDIMIENTOS/6130-003-2.pdf#search=6130%2D003%2D002</w:t>
      </w: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r w:rsidRPr="00F65640">
        <w:rPr>
          <w:rFonts w:ascii="Arial" w:eastAsia="Times New Roman" w:hAnsi="Arial" w:cs="Arial"/>
          <w:sz w:val="20"/>
          <w:szCs w:val="20"/>
          <w:lang w:val="es-ES_tradnl" w:eastAsia="es-MX"/>
        </w:rPr>
        <w:t xml:space="preserve">En ningún caso, se deberá autorizar el pago de los bienes, si no se ha determinado, calculado y notificado al Proveedor las penas convencionales o deducciones pactadas, así como su registro y validación en el Sistema PREI </w:t>
      </w:r>
      <w:proofErr w:type="spellStart"/>
      <w:r w:rsidRPr="00F65640">
        <w:rPr>
          <w:rFonts w:ascii="Arial" w:eastAsia="Times New Roman" w:hAnsi="Arial" w:cs="Arial"/>
          <w:sz w:val="20"/>
          <w:szCs w:val="20"/>
          <w:lang w:val="es-ES_tradnl" w:eastAsia="es-MX"/>
        </w:rPr>
        <w:t>Millenium</w:t>
      </w:r>
      <w:proofErr w:type="spellEnd"/>
      <w:r w:rsidRPr="00F65640">
        <w:rPr>
          <w:rFonts w:ascii="Arial" w:eastAsia="Times New Roman" w:hAnsi="Arial" w:cs="Arial"/>
          <w:sz w:val="20"/>
          <w:szCs w:val="20"/>
          <w:lang w:val="es-ES_tradnl" w:eastAsia="es-MX"/>
        </w:rPr>
        <w:t>.</w:t>
      </w: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r w:rsidRPr="00F65640">
        <w:rPr>
          <w:rFonts w:ascii="Arial" w:eastAsia="Times New Roman" w:hAnsi="Arial" w:cs="Arial"/>
          <w:sz w:val="20"/>
          <w:szCs w:val="20"/>
          <w:lang w:val="es-ES_tradnl" w:eastAsia="es-MX"/>
        </w:rPr>
        <w:t>El Proveedor se obliga a no cancelar ante el Servicio de Administración Tributaria (SAT) los comprobantes fiscales digitales (CFDI) a favor del Instituto, previamente validados en el Portal de Servicios a Proveedores, salvo justificación y comunicación por parte del mismo al Administrador del Contrato para su autorización expresa, debiendo este informar a las Áreas de Trámite de Erogaciones de dicha justificación y Reposición del comprobante fiscal en su caso.</w:t>
      </w: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r w:rsidRPr="00F65640">
        <w:rPr>
          <w:rFonts w:ascii="Arial" w:eastAsia="Times New Roman" w:hAnsi="Arial" w:cs="Arial"/>
          <w:sz w:val="20"/>
          <w:szCs w:val="20"/>
          <w:lang w:val="es-ES_tradnl" w:eastAsia="es-MX"/>
        </w:rPr>
        <w:t xml:space="preserve">Asimismo, el Instituto podrá aceptar a solicitud del Proveedor que en el supuesto de que tenga cuentas liquidas y exigibles a su cargo, aplicarlas contra los adeudos que, en su caso, tuviera por conceptos de cuotas obrero-patronales, conforme a lo previsto en el Artículo 40B, de la Ley del Seguro Social, adicionalmente el Proveedor, acepta se realicen las deducciones correspondientes en su caso, generados por la aplicación de penas convencionales, derivados de atrasos o deficiencia en los bienes. Lo anterior de acuerdo a lo establecido en el numeral 5.4.10 inciso b y c) de las POBALINES. </w:t>
      </w: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r w:rsidRPr="00F65640">
        <w:rPr>
          <w:rFonts w:ascii="Arial" w:eastAsia="Times New Roman" w:hAnsi="Arial" w:cs="Arial"/>
          <w:sz w:val="20"/>
          <w:szCs w:val="20"/>
          <w:lang w:val="es-ES_tradnl" w:eastAsia="es-MX"/>
        </w:rPr>
        <w:t xml:space="preserve">El Proveedor que celebre contrato de cesión de derechos de cobros, deberá notificarlo por escrito al Instituto, con un mínimo de 5 (cinco) días naturales anteriores a la fecha de pago programada, entregando invariablemente los documentos sustantivos de dicha cesión, al administrador del Contrato, así mismo el Proveedor podrá optar por cobrar a través de factoraje financiero conforme al Programa de Cadenas Productivas de Nacional Financiera, S.N.C., Institución de Banca de Desarrollo, con el Instituto. Lo anterior de acuerdo a lo establecido en el numeral 5.5.1.4 de las POBALINES.  </w:t>
      </w: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r w:rsidRPr="00F65640">
        <w:rPr>
          <w:rFonts w:ascii="Arial" w:eastAsia="Times New Roman" w:hAnsi="Arial" w:cs="Arial"/>
          <w:sz w:val="20"/>
          <w:szCs w:val="20"/>
          <w:lang w:val="es-ES_tradnl" w:eastAsia="es-MX"/>
        </w:rPr>
        <w:t xml:space="preserve">En caso de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exceso y se computaran por días naturales, desde la fecha de su entrega, hasta la fecha en que se ponga efectivamente las cantidades a disposición del Instituto. </w:t>
      </w: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es-MX"/>
        </w:rPr>
      </w:pPr>
    </w:p>
    <w:p w:rsidR="00A179FE" w:rsidRPr="00F65640" w:rsidRDefault="00A179FE" w:rsidP="00A179FE">
      <w:pPr>
        <w:suppressAutoHyphens/>
        <w:spacing w:after="0" w:line="240" w:lineRule="auto"/>
        <w:jc w:val="both"/>
        <w:rPr>
          <w:rFonts w:ascii="Arial" w:eastAsia="Times New Roman" w:hAnsi="Arial" w:cs="Arial"/>
          <w:b/>
          <w:sz w:val="20"/>
          <w:szCs w:val="20"/>
          <w:lang w:val="es-ES" w:eastAsia="ar-SA"/>
        </w:rPr>
      </w:pPr>
      <w:r w:rsidRPr="00F65640">
        <w:rPr>
          <w:rFonts w:ascii="Arial" w:eastAsia="Times New Roman" w:hAnsi="Arial" w:cs="Arial"/>
          <w:b/>
          <w:bCs/>
          <w:sz w:val="20"/>
          <w:szCs w:val="20"/>
          <w:lang w:val="es-ES" w:eastAsia="ar-SA"/>
        </w:rPr>
        <w:t xml:space="preserve">QUINTA.- </w:t>
      </w:r>
      <w:r w:rsidRPr="00F65640">
        <w:rPr>
          <w:rFonts w:ascii="Arial" w:eastAsia="Times New Roman" w:hAnsi="Arial" w:cs="Arial"/>
          <w:b/>
          <w:sz w:val="20"/>
          <w:szCs w:val="20"/>
          <w:lang w:val="es-ES" w:eastAsia="ar-SA"/>
        </w:rPr>
        <w:t xml:space="preserve">TRANSFERENCIA DE DERECHOS DE COBRO. </w:t>
      </w:r>
    </w:p>
    <w:p w:rsidR="00A179FE" w:rsidRPr="00F65640" w:rsidRDefault="00A179FE" w:rsidP="00A179FE">
      <w:pPr>
        <w:suppressAutoHyphens/>
        <w:spacing w:after="0" w:line="240" w:lineRule="auto"/>
        <w:jc w:val="both"/>
        <w:rPr>
          <w:rFonts w:ascii="Arial" w:eastAsia="Times New Roman" w:hAnsi="Arial" w:cs="Arial"/>
          <w:b/>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b/>
          <w:sz w:val="20"/>
          <w:szCs w:val="20"/>
          <w:lang w:val="es-ES" w:eastAsia="ar-SA"/>
        </w:rPr>
        <w:t>“EL PROVEEDOR”</w:t>
      </w:r>
      <w:r w:rsidRPr="00F65640">
        <w:rPr>
          <w:rFonts w:ascii="Arial" w:eastAsia="Times New Roman" w:hAnsi="Arial" w:cs="Arial"/>
          <w:sz w:val="20"/>
          <w:szCs w:val="20"/>
          <w:lang w:val="es-ES" w:eastAsia="ar-SA"/>
        </w:rPr>
        <w:t xml:space="preserve"> 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F65640">
        <w:rPr>
          <w:rFonts w:ascii="Arial" w:eastAsia="Times New Roman" w:hAnsi="Arial" w:cs="Arial"/>
          <w:b/>
          <w:sz w:val="20"/>
          <w:szCs w:val="20"/>
          <w:lang w:val="es-ES" w:eastAsia="ar-SA"/>
        </w:rPr>
        <w:t>“EL INSTITUTO”,</w:t>
      </w:r>
      <w:r w:rsidRPr="00F65640">
        <w:rPr>
          <w:rFonts w:ascii="Arial" w:eastAsia="Times New Roman" w:hAnsi="Arial" w:cs="Arial"/>
          <w:sz w:val="20"/>
          <w:szCs w:val="20"/>
          <w:lang w:val="es-ES" w:eastAsia="ar-SA"/>
        </w:rPr>
        <w:t xml:space="preserve"> para tal efecto.</w:t>
      </w: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b/>
          <w:sz w:val="20"/>
          <w:szCs w:val="20"/>
          <w:lang w:val="es-ES" w:eastAsia="ar-SA"/>
        </w:rPr>
        <w:t>“EL PROVEEDOR”</w:t>
      </w:r>
      <w:r w:rsidRPr="00F65640">
        <w:rPr>
          <w:rFonts w:ascii="Arial" w:eastAsia="Times New Roman" w:hAnsi="Arial" w:cs="Arial"/>
          <w:sz w:val="20"/>
          <w:szCs w:val="20"/>
          <w:lang w:val="es-ES" w:eastAsia="ar-SA"/>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 xml:space="preserve">Si con motivo de la transferencia de los derechos de cobro solicitada por </w:t>
      </w:r>
      <w:r w:rsidRPr="00F65640">
        <w:rPr>
          <w:rFonts w:ascii="Arial" w:eastAsia="Times New Roman" w:hAnsi="Arial" w:cs="Arial"/>
          <w:b/>
          <w:sz w:val="20"/>
          <w:szCs w:val="20"/>
          <w:lang w:val="es-ES" w:eastAsia="ar-SA"/>
        </w:rPr>
        <w:t>“EL PROVEEDOR”</w:t>
      </w:r>
      <w:r w:rsidRPr="00F65640">
        <w:rPr>
          <w:rFonts w:ascii="Arial" w:eastAsia="Times New Roman" w:hAnsi="Arial" w:cs="Arial"/>
          <w:sz w:val="20"/>
          <w:szCs w:val="20"/>
          <w:lang w:val="es-ES" w:eastAsia="ar-SA"/>
        </w:rPr>
        <w:t xml:space="preserve"> se origina un retraso en el pago, no procederá el pago de los gastos financieros a que hace referencia el artículo 51 de la Ley de Adquisiciones, Arrendamientos y Servicios del Sector Público.</w:t>
      </w:r>
    </w:p>
    <w:p w:rsidR="00A179FE" w:rsidRPr="00F65640" w:rsidRDefault="00A179FE" w:rsidP="00A179FE">
      <w:pPr>
        <w:suppressAutoHyphens/>
        <w:spacing w:after="0" w:line="240" w:lineRule="auto"/>
        <w:jc w:val="both"/>
        <w:rPr>
          <w:rFonts w:ascii="Arial" w:eastAsia="Times New Roman" w:hAnsi="Arial" w:cs="Arial"/>
          <w:b/>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b/>
          <w:sz w:val="20"/>
          <w:szCs w:val="20"/>
          <w:lang w:val="es-ES" w:eastAsia="ar-SA"/>
        </w:rPr>
        <w:t xml:space="preserve"> SEXTA. PRÓRROGAS:</w:t>
      </w:r>
      <w:r w:rsidRPr="00F65640">
        <w:rPr>
          <w:rFonts w:ascii="Arial" w:eastAsia="Times New Roman" w:hAnsi="Arial" w:cs="Arial"/>
          <w:sz w:val="20"/>
          <w:szCs w:val="20"/>
          <w:lang w:val="es-ES" w:eastAsia="ar-SA"/>
        </w:rPr>
        <w:t xml:space="preserve"> </w:t>
      </w: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 xml:space="preserve">Por caso fortuito o de fuerza mayor, o por causas atribuibles al </w:t>
      </w:r>
      <w:r w:rsidRPr="00F65640">
        <w:rPr>
          <w:rFonts w:ascii="Arial" w:eastAsia="Times New Roman" w:hAnsi="Arial" w:cs="Arial"/>
          <w:b/>
          <w:sz w:val="20"/>
          <w:szCs w:val="20"/>
          <w:lang w:val="es-ES" w:eastAsia="ar-SA"/>
        </w:rPr>
        <w:t>“EL INSTITUTO”</w:t>
      </w:r>
      <w:r w:rsidRPr="00F65640">
        <w:rPr>
          <w:rFonts w:ascii="Arial" w:eastAsia="Times New Roman" w:hAnsi="Arial" w:cs="Arial"/>
          <w:sz w:val="20"/>
          <w:szCs w:val="20"/>
          <w:lang w:val="es-ES" w:eastAsia="ar-SA"/>
        </w:rPr>
        <w:t xml:space="preserve">, se podrá modificar el Contrato la fecha o plazo para la adquisición de material. En este supuesto deberá formalizarse convenio modificatorio respectivo, no procediendo la aplicación de penas convencionales por atraso. Tratándose de causas imputables a </w:t>
      </w:r>
      <w:r w:rsidRPr="00F65640">
        <w:rPr>
          <w:rFonts w:ascii="Arial" w:eastAsia="Times New Roman" w:hAnsi="Arial" w:cs="Arial"/>
          <w:b/>
          <w:sz w:val="20"/>
          <w:szCs w:val="20"/>
          <w:lang w:val="es-ES" w:eastAsia="ar-SA"/>
        </w:rPr>
        <w:t>“EL INSTITUTO”</w:t>
      </w:r>
      <w:r w:rsidRPr="00F65640">
        <w:rPr>
          <w:rFonts w:ascii="Arial" w:eastAsia="Times New Roman" w:hAnsi="Arial" w:cs="Arial"/>
          <w:sz w:val="20"/>
          <w:szCs w:val="20"/>
          <w:lang w:val="es-ES" w:eastAsia="ar-SA"/>
        </w:rPr>
        <w:t xml:space="preserve">, no se requerirá de la solicitud de </w:t>
      </w:r>
      <w:r w:rsidRPr="00F65640">
        <w:rPr>
          <w:rFonts w:ascii="Arial" w:eastAsia="Times New Roman" w:hAnsi="Arial" w:cs="Arial"/>
          <w:b/>
          <w:sz w:val="20"/>
          <w:szCs w:val="20"/>
          <w:lang w:val="es-ES" w:eastAsia="ar-SA"/>
        </w:rPr>
        <w:t>“EL PROVEEDOR”</w:t>
      </w:r>
      <w:r w:rsidRPr="00F65640">
        <w:rPr>
          <w:rFonts w:ascii="Arial" w:eastAsia="Times New Roman" w:hAnsi="Arial" w:cs="Arial"/>
          <w:sz w:val="20"/>
          <w:szCs w:val="20"/>
          <w:lang w:val="es-ES" w:eastAsia="ar-SA"/>
        </w:rPr>
        <w:t>.</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val="es-ES"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sz w:val="20"/>
          <w:szCs w:val="20"/>
          <w:lang w:eastAsia="ar-SA"/>
        </w:rPr>
      </w:pPr>
      <w:r w:rsidRPr="00F65640">
        <w:rPr>
          <w:rFonts w:ascii="Arial" w:eastAsia="Times New Roman" w:hAnsi="Arial" w:cs="Arial"/>
          <w:b/>
          <w:sz w:val="20"/>
          <w:szCs w:val="20"/>
          <w:lang w:eastAsia="ar-SA"/>
        </w:rPr>
        <w:t>SÉPTIMA. LUGAR, PLAZOS Y CONDICIONES DE LA PRESTACIÓN DE LOS SERVICIOS.</w:t>
      </w:r>
    </w:p>
    <w:p w:rsidR="00A179FE" w:rsidRPr="00F65640" w:rsidRDefault="00A179FE" w:rsidP="00A179FE">
      <w:pPr>
        <w:suppressAutoHyphens/>
        <w:spacing w:after="0" w:line="240" w:lineRule="auto"/>
        <w:jc w:val="both"/>
        <w:rPr>
          <w:rFonts w:ascii="Arial" w:eastAsia="Times New Roman" w:hAnsi="Arial" w:cs="Arial"/>
          <w:b/>
          <w:sz w:val="20"/>
          <w:szCs w:val="20"/>
          <w:lang w:val="es-ES"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El Participante ganador entregará los bienes directamente en el almacén de la unidad hospitalaria la cual se establece en el </w:t>
      </w:r>
      <w:r w:rsidRPr="00F65640">
        <w:rPr>
          <w:rFonts w:ascii="Arial" w:eastAsia="Times New Roman" w:hAnsi="Arial" w:cs="Arial"/>
          <w:b/>
          <w:sz w:val="20"/>
          <w:szCs w:val="20"/>
          <w:lang w:eastAsia="ar-SA"/>
        </w:rPr>
        <w:t xml:space="preserve">ANEXO 17 “LUGAR DE ENTREGA Y RESPONSABLE DE LA RECEPCIÓN DE LOS BIENES” </w:t>
      </w:r>
      <w:r w:rsidRPr="00F65640">
        <w:rPr>
          <w:rFonts w:ascii="Arial" w:eastAsia="Times New Roman" w:hAnsi="Arial" w:cs="Arial"/>
          <w:sz w:val="20"/>
          <w:szCs w:val="20"/>
          <w:lang w:eastAsia="ar-SA"/>
        </w:rPr>
        <w:t>bajo el esquema denominado “Inventario Cero”, en el cual se especifica como característica; el pago por parte del Instituto será con periodicidad mensual, exclusivamente de los implantes utilizados en el mes inmediato anterior.</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Así mismo el proveedor se obliga a efectuar la entrega de los bienes de lunes a domingo, de 08:00 a 16:00 horas, con ayuda del </w:t>
      </w:r>
      <w:r w:rsidRPr="00F65640">
        <w:rPr>
          <w:rFonts w:ascii="Arial" w:eastAsia="Times New Roman" w:hAnsi="Arial" w:cs="Arial"/>
          <w:b/>
          <w:sz w:val="20"/>
          <w:szCs w:val="20"/>
          <w:lang w:eastAsia="ar-SA"/>
        </w:rPr>
        <w:t>ANEXO 21 “SUMINISTRO DE INSUMOS ATRAVÉS DE LA MODALIDAD INVENTARIO CERO”</w:t>
      </w:r>
      <w:r w:rsidRPr="00F65640">
        <w:rPr>
          <w:rFonts w:ascii="Arial" w:eastAsia="Times New Roman" w:hAnsi="Arial" w:cs="Arial"/>
          <w:sz w:val="20"/>
          <w:szCs w:val="20"/>
          <w:lang w:eastAsia="ar-SA"/>
        </w:rPr>
        <w:t xml:space="preserve"> previa valoración con el administrador del contrato o Subdirector Administrativo  así como a no divulgar, ni dar a conocer datos y documentos que el instituto le proporcione debiendo proporcionar aviso de privacidad, para las actividades que desarrolla, ni informes a personas ajenas a las designadas por el instituto. </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En caso de urgencia los bienes deberán ser proporcionados los 365 días del año, a cualquier hora que este le sea requerido por el instituto para lo cual el proveedor deberá proporcionar un número telefónico disponible las 24 horas.</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sz w:val="20"/>
          <w:szCs w:val="20"/>
          <w:lang w:val="es-ES_tradnl" w:eastAsia="ar-SA"/>
        </w:rPr>
      </w:pPr>
      <w:r w:rsidRPr="00F65640">
        <w:rPr>
          <w:rFonts w:ascii="Arial" w:eastAsia="Times New Roman" w:hAnsi="Arial" w:cs="Arial"/>
          <w:b/>
          <w:sz w:val="20"/>
          <w:szCs w:val="20"/>
          <w:lang w:val="es-ES_tradnl" w:eastAsia="ar-SA"/>
        </w:rPr>
        <w:t>ENTREGA DE LOS BIENES</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"EL PROVEEDOR", entregará los bienes solicitados amparándolos en el documento denominado remisión de pedido, que amparará los bienes señalados. </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El proveedor adjudicado deberá entregar a la unidad hospitalaria, de acuerdo a lo establecido en el </w:t>
      </w:r>
      <w:r w:rsidRPr="00F65640">
        <w:rPr>
          <w:rFonts w:ascii="Arial" w:eastAsia="Times New Roman" w:hAnsi="Arial" w:cs="Arial"/>
          <w:b/>
          <w:sz w:val="20"/>
          <w:szCs w:val="20"/>
          <w:lang w:eastAsia="ar-SA"/>
        </w:rPr>
        <w:t>ANEXO 24 CANTIDADES Y DISTRIBUCION</w:t>
      </w:r>
      <w:r w:rsidRPr="00F65640">
        <w:rPr>
          <w:rFonts w:ascii="Arial" w:eastAsia="Times New Roman" w:hAnsi="Arial" w:cs="Arial"/>
          <w:sz w:val="20"/>
          <w:szCs w:val="20"/>
          <w:lang w:eastAsia="ar-SA"/>
        </w:rPr>
        <w:t xml:space="preserve"> el instrumental básico y específico requerido por el Médico, para implantar el material de Osteosíntesis y </w:t>
      </w:r>
      <w:proofErr w:type="spellStart"/>
      <w:r w:rsidRPr="00F65640">
        <w:rPr>
          <w:rFonts w:ascii="Arial" w:eastAsia="Times New Roman" w:hAnsi="Arial" w:cs="Arial"/>
          <w:sz w:val="20"/>
          <w:szCs w:val="20"/>
          <w:lang w:eastAsia="ar-SA"/>
        </w:rPr>
        <w:t>Endoprótesis</w:t>
      </w:r>
      <w:proofErr w:type="spellEnd"/>
      <w:r w:rsidRPr="00F65640">
        <w:rPr>
          <w:rFonts w:ascii="Arial" w:eastAsia="Times New Roman" w:hAnsi="Arial" w:cs="Arial"/>
          <w:sz w:val="20"/>
          <w:szCs w:val="20"/>
          <w:lang w:eastAsia="ar-SA"/>
        </w:rPr>
        <w:t>, sin que esto represente costo alguno para el Instituto, de acuerdo a lo establecido en el artículo 55 tercer párrafo de la Ley conforme a:</w:t>
      </w:r>
    </w:p>
    <w:p w:rsidR="00A179FE" w:rsidRPr="00F65640" w:rsidRDefault="00A179FE" w:rsidP="00A6142D">
      <w:pPr>
        <w:numPr>
          <w:ilvl w:val="0"/>
          <w:numId w:val="43"/>
        </w:num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El proveedor adjudicado deberá proporcionar los equipos de pequeños y grandes fragmentos necesarios para la colocación del implante requerido, de acuerdo a la demanda del número de cirugías realizadas.</w:t>
      </w:r>
    </w:p>
    <w:p w:rsidR="00A179FE" w:rsidRPr="00F65640" w:rsidRDefault="00A179FE" w:rsidP="00A6142D">
      <w:pPr>
        <w:numPr>
          <w:ilvl w:val="0"/>
          <w:numId w:val="43"/>
        </w:num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lastRenderedPageBreak/>
        <w:t>El proveedor adjudicado, deberá proporcionar lo equipos de colocación específicos para los implantes que lo requieren.</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p>
    <w:p w:rsidR="00A179FE" w:rsidRPr="00F65640" w:rsidRDefault="00A179FE" w:rsidP="00A6142D">
      <w:pPr>
        <w:numPr>
          <w:ilvl w:val="0"/>
          <w:numId w:val="43"/>
        </w:num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El proveedor adjudicado, deberá proporcionar los equipos de poder necesarios para realizar las cirugías programadas con los diferentes sistemas adjudicados. </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p>
    <w:p w:rsidR="00A179FE" w:rsidRPr="00F65640" w:rsidRDefault="00A179FE" w:rsidP="00A6142D">
      <w:pPr>
        <w:numPr>
          <w:ilvl w:val="0"/>
          <w:numId w:val="43"/>
        </w:num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El proveedor adjudicado, deberá proporcionar asistencia técnica en quirófano para los implantes cuantas veces sea necesario.</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Para tal efecto, el proveedor adjudicado deberá entregar dicho instrumental de conformidad con lo establecido en el </w:t>
      </w:r>
      <w:r w:rsidRPr="00F65640">
        <w:rPr>
          <w:rFonts w:ascii="Arial" w:eastAsia="Times New Roman" w:hAnsi="Arial" w:cs="Arial"/>
          <w:b/>
          <w:sz w:val="20"/>
          <w:szCs w:val="20"/>
          <w:lang w:eastAsia="ar-SA"/>
        </w:rPr>
        <w:t>ANEXO 17 “LUGAR DE ENTREGA Y RESPONSABLE DE LA RECEPCIÓN DE LOS BIENES”</w:t>
      </w:r>
      <w:r w:rsidRPr="00F65640">
        <w:rPr>
          <w:rFonts w:ascii="Arial" w:eastAsia="Times New Roman" w:hAnsi="Arial" w:cs="Arial"/>
          <w:sz w:val="20"/>
          <w:szCs w:val="20"/>
          <w:lang w:eastAsia="ar-SA"/>
        </w:rPr>
        <w:t>, en un plazo no mayor a 2 días naturales después del inicio del contrato, el cual deberá permanecer en la unidad de manera  permanente hasta el vencimiento del contrato, de acuerdo al artículo 55 tercer párrafo de la Ley de Adquisiciones  Arrendamientos y Servicios del Sector Publico; el mantenimiento del instrumental estará a cargo del Participante.</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El instrumental deberá ser ensamblado de manera integral en el país de origen, no se aceptarán propuestas de equipos reconstruidos, ni de bienes correspondientes a saldos </w:t>
      </w:r>
      <w:proofErr w:type="spellStart"/>
      <w:r w:rsidRPr="00F65640">
        <w:rPr>
          <w:rFonts w:ascii="Arial" w:eastAsia="Times New Roman" w:hAnsi="Arial" w:cs="Arial"/>
          <w:sz w:val="20"/>
          <w:szCs w:val="20"/>
          <w:lang w:eastAsia="ar-SA"/>
        </w:rPr>
        <w:t>ó</w:t>
      </w:r>
      <w:proofErr w:type="spellEnd"/>
      <w:r w:rsidRPr="00F65640">
        <w:rPr>
          <w:rFonts w:ascii="Arial" w:eastAsia="Times New Roman" w:hAnsi="Arial" w:cs="Arial"/>
          <w:sz w:val="20"/>
          <w:szCs w:val="20"/>
          <w:lang w:eastAsia="ar-SA"/>
        </w:rPr>
        <w:t xml:space="preserve"> remanentes que ostenten las leyendas “</w:t>
      </w:r>
      <w:proofErr w:type="spellStart"/>
      <w:r w:rsidRPr="00F65640">
        <w:rPr>
          <w:rFonts w:ascii="Arial" w:eastAsia="Times New Roman" w:hAnsi="Arial" w:cs="Arial"/>
          <w:sz w:val="20"/>
          <w:szCs w:val="20"/>
          <w:lang w:eastAsia="ar-SA"/>
        </w:rPr>
        <w:t>Only</w:t>
      </w:r>
      <w:proofErr w:type="spellEnd"/>
      <w:r w:rsidRPr="00F65640">
        <w:rPr>
          <w:rFonts w:ascii="Arial" w:eastAsia="Times New Roman" w:hAnsi="Arial" w:cs="Arial"/>
          <w:sz w:val="20"/>
          <w:szCs w:val="20"/>
          <w:lang w:eastAsia="ar-SA"/>
        </w:rPr>
        <w:t xml:space="preserve"> </w:t>
      </w:r>
      <w:proofErr w:type="spellStart"/>
      <w:r w:rsidRPr="00F65640">
        <w:rPr>
          <w:rFonts w:ascii="Arial" w:eastAsia="Times New Roman" w:hAnsi="Arial" w:cs="Arial"/>
          <w:sz w:val="20"/>
          <w:szCs w:val="20"/>
          <w:lang w:eastAsia="ar-SA"/>
        </w:rPr>
        <w:t>Export</w:t>
      </w:r>
      <w:proofErr w:type="spellEnd"/>
      <w:r w:rsidRPr="00F65640">
        <w:rPr>
          <w:rFonts w:ascii="Arial" w:eastAsia="Times New Roman" w:hAnsi="Arial" w:cs="Arial"/>
          <w:sz w:val="20"/>
          <w:szCs w:val="20"/>
          <w:lang w:eastAsia="ar-SA"/>
        </w:rPr>
        <w:t>” ni “</w:t>
      </w:r>
      <w:proofErr w:type="spellStart"/>
      <w:r w:rsidRPr="00F65640">
        <w:rPr>
          <w:rFonts w:ascii="Arial" w:eastAsia="Times New Roman" w:hAnsi="Arial" w:cs="Arial"/>
          <w:sz w:val="20"/>
          <w:szCs w:val="20"/>
          <w:lang w:eastAsia="ar-SA"/>
        </w:rPr>
        <w:t>Only</w:t>
      </w:r>
      <w:proofErr w:type="spellEnd"/>
      <w:r w:rsidRPr="00F65640">
        <w:rPr>
          <w:rFonts w:ascii="Arial" w:eastAsia="Times New Roman" w:hAnsi="Arial" w:cs="Arial"/>
          <w:sz w:val="20"/>
          <w:szCs w:val="20"/>
          <w:lang w:eastAsia="ar-SA"/>
        </w:rPr>
        <w:t xml:space="preserve"> Investigación”, descontinuados o por descontinuarse </w:t>
      </w:r>
      <w:proofErr w:type="spellStart"/>
      <w:r w:rsidRPr="00F65640">
        <w:rPr>
          <w:rFonts w:ascii="Arial" w:eastAsia="Times New Roman" w:hAnsi="Arial" w:cs="Arial"/>
          <w:sz w:val="20"/>
          <w:szCs w:val="20"/>
          <w:lang w:eastAsia="ar-SA"/>
        </w:rPr>
        <w:t>ó</w:t>
      </w:r>
      <w:proofErr w:type="spellEnd"/>
      <w:r w:rsidRPr="00F65640">
        <w:rPr>
          <w:rFonts w:ascii="Arial" w:eastAsia="Times New Roman" w:hAnsi="Arial" w:cs="Arial"/>
          <w:sz w:val="20"/>
          <w:szCs w:val="20"/>
          <w:lang w:eastAsia="ar-SA"/>
        </w:rPr>
        <w:t xml:space="preserve"> no se autorice su uso en el país de origen o marcas que ya no se fabriquen en la actualidad, tampoco se aceptaran aquellos equipos en los cuales haya alguna restricción en su país de origen o internacionalmente, y se encuentren bajo alertas catalogadas como clase 1 y 2 de la US F.D.A. Organización Gubernamental Norteamericana para la regulación (</w:t>
      </w:r>
      <w:proofErr w:type="spellStart"/>
      <w:r w:rsidRPr="00F65640">
        <w:rPr>
          <w:rFonts w:ascii="Arial" w:eastAsia="Times New Roman" w:hAnsi="Arial" w:cs="Arial"/>
          <w:sz w:val="20"/>
          <w:szCs w:val="20"/>
          <w:lang w:eastAsia="ar-SA"/>
        </w:rPr>
        <w:t>Food</w:t>
      </w:r>
      <w:proofErr w:type="spellEnd"/>
      <w:r w:rsidRPr="00F65640">
        <w:rPr>
          <w:rFonts w:ascii="Arial" w:eastAsia="Times New Roman" w:hAnsi="Arial" w:cs="Arial"/>
          <w:sz w:val="20"/>
          <w:szCs w:val="20"/>
          <w:lang w:eastAsia="ar-SA"/>
        </w:rPr>
        <w:t xml:space="preserve"> and </w:t>
      </w:r>
      <w:proofErr w:type="spellStart"/>
      <w:r w:rsidRPr="00F65640">
        <w:rPr>
          <w:rFonts w:ascii="Arial" w:eastAsia="Times New Roman" w:hAnsi="Arial" w:cs="Arial"/>
          <w:sz w:val="20"/>
          <w:szCs w:val="20"/>
          <w:lang w:eastAsia="ar-SA"/>
        </w:rPr>
        <w:t>Drug</w:t>
      </w:r>
      <w:proofErr w:type="spellEnd"/>
      <w:r w:rsidRPr="00F65640">
        <w:rPr>
          <w:rFonts w:ascii="Arial" w:eastAsia="Times New Roman" w:hAnsi="Arial" w:cs="Arial"/>
          <w:sz w:val="20"/>
          <w:szCs w:val="20"/>
          <w:lang w:eastAsia="ar-SA"/>
        </w:rPr>
        <w:t xml:space="preserve"> </w:t>
      </w:r>
      <w:proofErr w:type="spellStart"/>
      <w:r w:rsidRPr="00F65640">
        <w:rPr>
          <w:rFonts w:ascii="Arial" w:eastAsia="Times New Roman" w:hAnsi="Arial" w:cs="Arial"/>
          <w:sz w:val="20"/>
          <w:szCs w:val="20"/>
          <w:lang w:eastAsia="ar-SA"/>
        </w:rPr>
        <w:t>Administration</w:t>
      </w:r>
      <w:proofErr w:type="spellEnd"/>
      <w:r w:rsidRPr="00F65640">
        <w:rPr>
          <w:rFonts w:ascii="Arial" w:eastAsia="Times New Roman" w:hAnsi="Arial" w:cs="Arial"/>
          <w:sz w:val="20"/>
          <w:szCs w:val="20"/>
          <w:lang w:eastAsia="ar-SA"/>
        </w:rPr>
        <w:t>), de la C.E (Certificado de calidad de los países que integran la Comunidad Europea) y de la COFEPRIS u organismos regulatorios del país de origen en los últimos tres años.</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Para efectos de recepción del instrumental y equipo "el proveedor" en conjunto con el Administrador del Contrato y Servidores Públicos  que designe deberán elaborar un documento como constancia de recepción de acuerdo al </w:t>
      </w:r>
      <w:r w:rsidRPr="00F65640">
        <w:rPr>
          <w:rFonts w:ascii="Arial" w:eastAsia="Times New Roman" w:hAnsi="Arial" w:cs="Arial"/>
          <w:b/>
          <w:sz w:val="20"/>
          <w:szCs w:val="20"/>
          <w:lang w:eastAsia="ar-SA"/>
        </w:rPr>
        <w:t>ANEXO 14 ACTA ADMINISTRATIVA CIRSCUNSTANCIADA  DE SUMINISTRO DE INSTRUMENTAL Y/O EQUIPO</w:t>
      </w:r>
      <w:r w:rsidRPr="00F65640">
        <w:rPr>
          <w:rFonts w:ascii="Arial" w:eastAsia="Times New Roman" w:hAnsi="Arial" w:cs="Arial"/>
          <w:sz w:val="20"/>
          <w:szCs w:val="20"/>
          <w:lang w:eastAsia="ar-SA"/>
        </w:rPr>
        <w:t>, en el cual deberá contener la leyenda “ENTREGA DE INSTRUMENTAL Y EQUIPO”  y se señale en que sistemas se aplicara dicho instrumental, las piezas que lo conforman, mismo documento que deberá contener las firmas de los Servidores Públicos involucrados así como la del Administrador del Contrato y el proveedor adjudicado.</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En el supuesto de que algún instrumental o equipo presente defecto o no se encuentre en óptimas condiciones para su funcionamiento, se deberá elaborar de acuerdo al </w:t>
      </w:r>
      <w:r w:rsidRPr="00F65640">
        <w:rPr>
          <w:rFonts w:ascii="Arial" w:eastAsia="Times New Roman" w:hAnsi="Arial" w:cs="Arial"/>
          <w:b/>
          <w:sz w:val="20"/>
          <w:szCs w:val="20"/>
          <w:lang w:eastAsia="ar-SA"/>
        </w:rPr>
        <w:t>ANEXO 20) ACTA ADMINISTRATIVA CIRCUNSTANCIADA POR RECHAZO DE INSTRUMENTAL Y/O EQUIPO</w:t>
      </w:r>
      <w:r w:rsidRPr="00F65640">
        <w:rPr>
          <w:rFonts w:ascii="Arial" w:eastAsia="Times New Roman" w:hAnsi="Arial" w:cs="Arial"/>
          <w:sz w:val="20"/>
          <w:szCs w:val="20"/>
          <w:lang w:eastAsia="ar-SA"/>
        </w:rPr>
        <w:t xml:space="preserve"> </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proofErr w:type="gramStart"/>
      <w:r w:rsidRPr="00F65640">
        <w:rPr>
          <w:rFonts w:ascii="Arial" w:eastAsia="Times New Roman" w:hAnsi="Arial" w:cs="Arial"/>
          <w:sz w:val="20"/>
          <w:szCs w:val="20"/>
          <w:lang w:eastAsia="ar-SA"/>
        </w:rPr>
        <w:t>el</w:t>
      </w:r>
      <w:proofErr w:type="gramEnd"/>
      <w:r w:rsidRPr="00F65640">
        <w:rPr>
          <w:rFonts w:ascii="Arial" w:eastAsia="Times New Roman" w:hAnsi="Arial" w:cs="Arial"/>
          <w:sz w:val="20"/>
          <w:szCs w:val="20"/>
          <w:lang w:eastAsia="ar-SA"/>
        </w:rPr>
        <w:t xml:space="preserve"> documento  de rechazo, el cual necesita ser validado por el Administrador del contrato y Servidores Públicos que intervengan en la recepción de los bienes así como del representante del proveedor adjudicado.</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Si a la entrega de los bienes se identifican defectos que afecte la funcionalidad de los bienes se procederá a no aceptar los mismos donde el proveedor estará obligado a entregar nuevamente al 100% en un plazo de 24 (veinticuatro) horas sujetándose al visto bueno del Administrador del contrato o jefe de cirugía o jefe de ortopedia o servidor público que sea designado, quedando los gastos por cuenta del proveedor.</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La dotación inicial que entregara el proveedor adjudicado a la unidad hospitalaria de acuerdo a lo establecido en el ANEXO 1, será el 15% de las cantidades máximas establecidas por sistema de osteosíntesis y </w:t>
      </w:r>
      <w:proofErr w:type="spellStart"/>
      <w:r w:rsidRPr="00F65640">
        <w:rPr>
          <w:rFonts w:ascii="Arial" w:eastAsia="Times New Roman" w:hAnsi="Arial" w:cs="Arial"/>
          <w:sz w:val="20"/>
          <w:szCs w:val="20"/>
          <w:lang w:eastAsia="ar-SA"/>
        </w:rPr>
        <w:t>endoprótesis</w:t>
      </w:r>
      <w:proofErr w:type="spellEnd"/>
      <w:r w:rsidRPr="00F65640">
        <w:rPr>
          <w:rFonts w:ascii="Arial" w:eastAsia="Times New Roman" w:hAnsi="Arial" w:cs="Arial"/>
          <w:sz w:val="20"/>
          <w:szCs w:val="20"/>
          <w:lang w:eastAsia="ar-SA"/>
        </w:rPr>
        <w:t xml:space="preserve"> para el ejercicio 2024, dentro de los tres  días naturales al inicio de vigencia del contrato y deberá realizar una reposición dentro de las 24 horas siguientes a la notificación del área usuaria, que realizará por correo electrónico, respecto de los bienes que se consumieron, en cuyo caso por  incumplimiento del PROVEEDOR se provoque reprogramación, </w:t>
      </w:r>
      <w:r w:rsidRPr="00F65640">
        <w:rPr>
          <w:rFonts w:ascii="Arial" w:eastAsia="Times New Roman" w:hAnsi="Arial" w:cs="Arial"/>
          <w:sz w:val="20"/>
          <w:szCs w:val="20"/>
          <w:lang w:eastAsia="ar-SA"/>
        </w:rPr>
        <w:lastRenderedPageBreak/>
        <w:t>cancelación y retrasos en las cirugías, se aplicará una sanción respecto del costo día paciente para hospitales de segundo nivel, según la publicación vigente en el Diario Oficial de la Federación.</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En caso de que la Unidad Hospitalaria requiera una cantidad mayor a la dotación inicial, se solicitara una dotación extraordinaria la cual se deberá notificar al proveedor adjudicado mediante correo electrónico, para tal efecto, dicho reaprovisionamiento se deberá realizar dentro de las 24 horas siguientes a la notificación que realice la Unidad Hospitalaria.</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bCs/>
          <w:sz w:val="20"/>
          <w:szCs w:val="20"/>
          <w:lang w:eastAsia="ar-SA"/>
        </w:rPr>
      </w:pPr>
      <w:r w:rsidRPr="00F65640">
        <w:rPr>
          <w:rFonts w:ascii="Arial" w:eastAsia="Times New Roman" w:hAnsi="Arial" w:cs="Arial"/>
          <w:sz w:val="20"/>
          <w:szCs w:val="20"/>
          <w:lang w:eastAsia="ar-SA"/>
        </w:rPr>
        <w:t xml:space="preserve">Asimismo, las entregas subsecuentes se efectuarán por reposición de bienes utilizados conforme a la solicitud de las unidades. El instituto informará al proveedor, a través de la unidad médica hospitalaria, la programación semanal de las cirugías y será responsabilidad del proveedor adjudicado tomando en consideración la programación semanal los procedimientos de la unidad médica, el aprovisionamiento de los bienes consumidos o necesarios para las cirugías programadas, mismos que deberán estar antes de la cirugía en el hospital. </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La unidad solicitará mediante </w:t>
      </w:r>
      <w:r w:rsidRPr="00F65640">
        <w:rPr>
          <w:rFonts w:ascii="Arial" w:eastAsia="Times New Roman" w:hAnsi="Arial" w:cs="Arial"/>
          <w:b/>
          <w:sz w:val="20"/>
          <w:szCs w:val="20"/>
          <w:lang w:eastAsia="ar-SA"/>
        </w:rPr>
        <w:t>ANEXO 22 SOLICITUD Y CONSUMO DE MATERIAL DE OSTEOSINTESIS Y ENDOPROTESIS</w:t>
      </w:r>
      <w:r w:rsidRPr="00F65640">
        <w:rPr>
          <w:rFonts w:ascii="Arial" w:eastAsia="Times New Roman" w:hAnsi="Arial" w:cs="Arial"/>
          <w:sz w:val="20"/>
          <w:szCs w:val="20"/>
          <w:lang w:eastAsia="ar-SA"/>
        </w:rPr>
        <w:t>,  48 horas antes de la cirugía, al abasto de su hospital, estos a su vez informaran al proveedor para reponer lo que se consumirá del Stock o si se trata de insumos con inventario cero, para que les lleven el insumo en oportunidad.</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El proveedor entrega el material directamente al abasto de cada unidad médica, mediante firma de recepción del </w:t>
      </w:r>
      <w:r w:rsidRPr="00F65640">
        <w:rPr>
          <w:rFonts w:ascii="Arial" w:eastAsia="Times New Roman" w:hAnsi="Arial" w:cs="Arial"/>
          <w:b/>
          <w:sz w:val="20"/>
          <w:szCs w:val="20"/>
          <w:lang w:eastAsia="ar-SA"/>
        </w:rPr>
        <w:t>ANEXO 22 SOLICITUD Y CONSUMO DE MATERIAL DE OSTEOSINTESIS Y ENDOPROTESIS</w:t>
      </w:r>
      <w:r w:rsidRPr="00F65640">
        <w:rPr>
          <w:rFonts w:ascii="Arial" w:eastAsia="Times New Roman" w:hAnsi="Arial" w:cs="Arial"/>
          <w:sz w:val="20"/>
          <w:szCs w:val="20"/>
          <w:lang w:eastAsia="ar-SA"/>
        </w:rPr>
        <w:t>, abastos en reunión colegiada informa que se cuenta con el insumo y se programará al paciente 24 horas antes, el responsable de abastos de la unidad entregará a la CEYE de la unidad el instrumental para la cirugía programada y el personal de enfermería designado en el turno, firmaran de recepción en copia de minuta de fundamentación.</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Al momento de la cirugía, la enfermera instrumentista, generará un vale en 4 tantos colocando en el encabezado nombre del paciente y número de afiliación y cada pieza del instrumental de la charola entregada, en el que se registrará en los 4 tantos en original y a mano, los instrumentos que se le colocaron al paciente.</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Un vale se quedará en el expediente clínico del paciente, que permitirá durante la supervisión garantizar lo que se le colocó al paciente en la cirugía, un segundo tanto del vale se le entregará al jefe de servicio de traumatología y ortopedia para el control de lo utilizado de su contrato, un tercer tanto del vale se dejará en CEYE para verificación de lo recibido por abastos de la Unidad y de lo que regresará al abasto que no se utilice y un último tanto del vale, se entregará al abasto de la unidad, quien mandará una copia al proveedor que debe contener: lo que se consumió con clave del insumo en el contrato y un número de folio por fax, con este vale el proveedor generará la factura correspondiente y la llevará al almacén de la unidad para que se validé si lo presentado en factura corresponde a lo realmente utilizado, posteriormente el jefe de abastos lo entrega a la subdirección médica y administrativa para validación y autorización y se le regresaran al proveedor para su cobro en finanzas delegacional.</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Invariablemente el folio de la factura, deberá coincidir con el folio del vale que fue utilizado para registrar lo consumido en el paciente que fue operado, mismo que no deberá contener tachaduras ni enmendaduras y deberá estar firmado por el médico tratante que colocó el implante o instrumental al paciente durante el procedimiento quirúrgico en el que se describió el material que se le coloco al paciente durante la cirugía.</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Así mismo, el mecanismo de comprobación y verificación de bienes a adquirir y efectivamente entregados, será a través del </w:t>
      </w:r>
      <w:proofErr w:type="spellStart"/>
      <w:r w:rsidRPr="00F65640">
        <w:rPr>
          <w:rFonts w:ascii="Arial" w:eastAsia="Times New Roman" w:hAnsi="Arial" w:cs="Arial"/>
          <w:sz w:val="20"/>
          <w:szCs w:val="20"/>
          <w:lang w:eastAsia="ar-SA"/>
        </w:rPr>
        <w:t>requisitado</w:t>
      </w:r>
      <w:proofErr w:type="spellEnd"/>
      <w:r w:rsidRPr="00F65640">
        <w:rPr>
          <w:rFonts w:ascii="Arial" w:eastAsia="Times New Roman" w:hAnsi="Arial" w:cs="Arial"/>
          <w:sz w:val="20"/>
          <w:szCs w:val="20"/>
          <w:lang w:eastAsia="ar-SA"/>
        </w:rPr>
        <w:t>:</w:t>
      </w:r>
    </w:p>
    <w:p w:rsidR="00A179FE" w:rsidRPr="00F65640" w:rsidRDefault="00A179FE" w:rsidP="00A6142D">
      <w:pPr>
        <w:numPr>
          <w:ilvl w:val="0"/>
          <w:numId w:val="50"/>
        </w:num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b/>
          <w:sz w:val="20"/>
          <w:szCs w:val="20"/>
          <w:lang w:eastAsia="ar-SA"/>
        </w:rPr>
        <w:t>Anexo 14 “ACTA ADMINISTRATIVA CIRCUNSTANCIADA DE ADQUISICIÓN DE BIENES”</w:t>
      </w:r>
      <w:r w:rsidRPr="00F65640">
        <w:rPr>
          <w:rFonts w:ascii="Arial" w:eastAsia="Times New Roman" w:hAnsi="Arial" w:cs="Arial"/>
          <w:sz w:val="20"/>
          <w:szCs w:val="20"/>
          <w:lang w:eastAsia="ar-SA"/>
        </w:rPr>
        <w:t xml:space="preserve">, debidamente </w:t>
      </w:r>
      <w:proofErr w:type="spellStart"/>
      <w:r w:rsidRPr="00F65640">
        <w:rPr>
          <w:rFonts w:ascii="Arial" w:eastAsia="Times New Roman" w:hAnsi="Arial" w:cs="Arial"/>
          <w:sz w:val="20"/>
          <w:szCs w:val="20"/>
          <w:lang w:eastAsia="ar-SA"/>
        </w:rPr>
        <w:t>requisitada</w:t>
      </w:r>
      <w:proofErr w:type="spellEnd"/>
      <w:r w:rsidRPr="00F65640">
        <w:rPr>
          <w:rFonts w:ascii="Arial" w:eastAsia="Times New Roman" w:hAnsi="Arial" w:cs="Arial"/>
          <w:sz w:val="20"/>
          <w:szCs w:val="20"/>
          <w:lang w:eastAsia="ar-SA"/>
        </w:rPr>
        <w:t xml:space="preserve"> por el instrumental que integran la partida como se establece en el </w:t>
      </w:r>
      <w:r w:rsidRPr="00F65640">
        <w:rPr>
          <w:rFonts w:ascii="Arial" w:eastAsia="Times New Roman" w:hAnsi="Arial" w:cs="Arial"/>
          <w:b/>
          <w:sz w:val="20"/>
          <w:szCs w:val="20"/>
          <w:lang w:eastAsia="ar-SA"/>
        </w:rPr>
        <w:t>Anexo 1 “CANTIDADES Y DISTRIBUCION”</w:t>
      </w:r>
      <w:r w:rsidRPr="00F65640">
        <w:rPr>
          <w:rFonts w:ascii="Arial" w:eastAsia="Times New Roman" w:hAnsi="Arial" w:cs="Arial"/>
          <w:sz w:val="20"/>
          <w:szCs w:val="20"/>
          <w:lang w:eastAsia="ar-SA"/>
        </w:rPr>
        <w:t xml:space="preserve">, la cual deberá contener adicionalmente: nombre, cargo, matrícula y firma del Director de la Unidad, Responsable del Control de bienes y del Jefe de Conservación de Unidad o servidores públicos de nivel inmediato superior o quien ostente el cargo, sello de la Unidad y sello de la clave </w:t>
      </w:r>
      <w:r w:rsidRPr="00F65640">
        <w:rPr>
          <w:rFonts w:ascii="Arial" w:eastAsia="Times New Roman" w:hAnsi="Arial" w:cs="Arial"/>
          <w:sz w:val="20"/>
          <w:szCs w:val="20"/>
          <w:lang w:eastAsia="ar-SA"/>
        </w:rPr>
        <w:lastRenderedPageBreak/>
        <w:t>presupuestal, así mismo deberá contener nombre y firma del Representante Legal del Proveedor.</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val="es-ES_tradnl" w:eastAsia="ar-SA"/>
        </w:rPr>
      </w:pPr>
    </w:p>
    <w:p w:rsidR="00A179FE" w:rsidRPr="00F65640" w:rsidRDefault="00A179FE" w:rsidP="00A6142D">
      <w:pPr>
        <w:numPr>
          <w:ilvl w:val="0"/>
          <w:numId w:val="50"/>
        </w:numPr>
        <w:tabs>
          <w:tab w:val="left" w:pos="-284"/>
          <w:tab w:val="left" w:pos="9498"/>
        </w:tabs>
        <w:suppressAutoHyphens/>
        <w:spacing w:after="0" w:line="240" w:lineRule="auto"/>
        <w:jc w:val="both"/>
        <w:rPr>
          <w:rFonts w:ascii="Arial" w:eastAsia="Times New Roman" w:hAnsi="Arial" w:cs="Arial"/>
          <w:b/>
          <w:sz w:val="20"/>
          <w:szCs w:val="20"/>
          <w:lang w:eastAsia="ar-SA"/>
        </w:rPr>
      </w:pPr>
      <w:r w:rsidRPr="00F65640">
        <w:rPr>
          <w:rFonts w:ascii="Arial" w:eastAsia="Times New Roman" w:hAnsi="Arial" w:cs="Arial"/>
          <w:b/>
          <w:sz w:val="20"/>
          <w:szCs w:val="20"/>
          <w:lang w:eastAsia="ar-SA"/>
        </w:rPr>
        <w:t xml:space="preserve">Original del Anexo 10 (diez) “Remisión del Pedido”, debidamente </w:t>
      </w:r>
      <w:proofErr w:type="spellStart"/>
      <w:r w:rsidRPr="00F65640">
        <w:rPr>
          <w:rFonts w:ascii="Arial" w:eastAsia="Times New Roman" w:hAnsi="Arial" w:cs="Arial"/>
          <w:b/>
          <w:sz w:val="20"/>
          <w:szCs w:val="20"/>
          <w:lang w:eastAsia="ar-SA"/>
        </w:rPr>
        <w:t>requisitada</w:t>
      </w:r>
      <w:proofErr w:type="spellEnd"/>
      <w:r w:rsidRPr="00F65640">
        <w:rPr>
          <w:rFonts w:ascii="Arial" w:eastAsia="Times New Roman" w:hAnsi="Arial" w:cs="Arial"/>
          <w:b/>
          <w:sz w:val="20"/>
          <w:szCs w:val="20"/>
          <w:lang w:eastAsia="ar-SA"/>
        </w:rPr>
        <w:t xml:space="preserve"> con los siguientes datos: </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val="es-ES_tradnl" w:eastAsia="ar-SA"/>
        </w:rPr>
      </w:pPr>
    </w:p>
    <w:p w:rsidR="00A179FE" w:rsidRPr="00F65640" w:rsidRDefault="00A179FE" w:rsidP="00A6142D">
      <w:pPr>
        <w:numPr>
          <w:ilvl w:val="0"/>
          <w:numId w:val="47"/>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Número de Contrato</w:t>
      </w:r>
    </w:p>
    <w:p w:rsidR="00A179FE" w:rsidRPr="00F65640" w:rsidRDefault="00A179FE" w:rsidP="00A6142D">
      <w:pPr>
        <w:numPr>
          <w:ilvl w:val="0"/>
          <w:numId w:val="47"/>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Fecha Remisión: día, mes y año</w:t>
      </w:r>
    </w:p>
    <w:p w:rsidR="00A179FE" w:rsidRPr="00F65640" w:rsidRDefault="00A179FE" w:rsidP="00A6142D">
      <w:pPr>
        <w:numPr>
          <w:ilvl w:val="0"/>
          <w:numId w:val="47"/>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Fecha del Contrato: fecha de formalización del Contrato</w:t>
      </w:r>
    </w:p>
    <w:p w:rsidR="00A179FE" w:rsidRPr="00F65640" w:rsidRDefault="00A179FE" w:rsidP="00A6142D">
      <w:pPr>
        <w:numPr>
          <w:ilvl w:val="0"/>
          <w:numId w:val="47"/>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Lugar: Nombre de la Unidad Destino</w:t>
      </w:r>
    </w:p>
    <w:p w:rsidR="00A179FE" w:rsidRPr="00F65640" w:rsidRDefault="00A179FE" w:rsidP="00A6142D">
      <w:pPr>
        <w:numPr>
          <w:ilvl w:val="0"/>
          <w:numId w:val="47"/>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Nombre, Razón Social y Domicilio Proveedor</w:t>
      </w:r>
    </w:p>
    <w:p w:rsidR="00A179FE" w:rsidRPr="00F65640" w:rsidRDefault="00A179FE" w:rsidP="00A6142D">
      <w:pPr>
        <w:numPr>
          <w:ilvl w:val="0"/>
          <w:numId w:val="47"/>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Plazo de entrega: Fecha límite de entrega de los bienes por parte del Proveedor.</w:t>
      </w:r>
    </w:p>
    <w:p w:rsidR="00A179FE" w:rsidRPr="00F65640" w:rsidRDefault="00A179FE" w:rsidP="00A6142D">
      <w:pPr>
        <w:numPr>
          <w:ilvl w:val="0"/>
          <w:numId w:val="47"/>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Numero consecutivo de hojas de que conste la remisión.</w:t>
      </w:r>
    </w:p>
    <w:p w:rsidR="00A179FE" w:rsidRPr="00F65640" w:rsidRDefault="00A179FE" w:rsidP="00A6142D">
      <w:pPr>
        <w:numPr>
          <w:ilvl w:val="0"/>
          <w:numId w:val="47"/>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 xml:space="preserve">RFC: Registro Federal de Contribuyentes del proveedor incluyendo </w:t>
      </w:r>
      <w:proofErr w:type="spellStart"/>
      <w:r w:rsidRPr="00F65640">
        <w:rPr>
          <w:rFonts w:ascii="Arial" w:eastAsia="Times New Roman" w:hAnsi="Arial" w:cs="Arial"/>
          <w:sz w:val="20"/>
          <w:szCs w:val="20"/>
          <w:lang w:val="es-ES_tradnl" w:eastAsia="ar-SA"/>
        </w:rPr>
        <w:t>homoclave</w:t>
      </w:r>
      <w:proofErr w:type="spellEnd"/>
      <w:r w:rsidRPr="00F65640">
        <w:rPr>
          <w:rFonts w:ascii="Arial" w:eastAsia="Times New Roman" w:hAnsi="Arial" w:cs="Arial"/>
          <w:sz w:val="20"/>
          <w:szCs w:val="20"/>
          <w:lang w:val="es-ES_tradnl" w:eastAsia="ar-SA"/>
        </w:rPr>
        <w:t>.</w:t>
      </w:r>
    </w:p>
    <w:p w:rsidR="00A179FE" w:rsidRPr="00F65640" w:rsidRDefault="00A179FE" w:rsidP="00A6142D">
      <w:pPr>
        <w:numPr>
          <w:ilvl w:val="0"/>
          <w:numId w:val="47"/>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Ramo: Anotar</w:t>
      </w:r>
    </w:p>
    <w:p w:rsidR="00A179FE" w:rsidRPr="00F65640" w:rsidRDefault="00A179FE" w:rsidP="00A6142D">
      <w:pPr>
        <w:numPr>
          <w:ilvl w:val="0"/>
          <w:numId w:val="47"/>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IMSS: Registro patronal otorgado por el IMSS.</w:t>
      </w:r>
    </w:p>
    <w:p w:rsidR="00A179FE" w:rsidRPr="00F65640" w:rsidRDefault="00A179FE" w:rsidP="00A6142D">
      <w:pPr>
        <w:numPr>
          <w:ilvl w:val="0"/>
          <w:numId w:val="47"/>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Grupo: 531</w:t>
      </w:r>
    </w:p>
    <w:p w:rsidR="00A179FE" w:rsidRPr="00F65640" w:rsidRDefault="00A179FE" w:rsidP="00A6142D">
      <w:pPr>
        <w:numPr>
          <w:ilvl w:val="0"/>
          <w:numId w:val="47"/>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Lugar de Entrega: Nombre y Dirección completa donde se entrega los bienes.</w:t>
      </w:r>
    </w:p>
    <w:p w:rsidR="00A179FE" w:rsidRPr="00F65640" w:rsidRDefault="00A179FE" w:rsidP="00A6142D">
      <w:pPr>
        <w:numPr>
          <w:ilvl w:val="0"/>
          <w:numId w:val="47"/>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 xml:space="preserve">Renglón: Partida asignada al equipo. </w:t>
      </w:r>
    </w:p>
    <w:p w:rsidR="00A179FE" w:rsidRPr="00F65640" w:rsidRDefault="00A179FE" w:rsidP="00A6142D">
      <w:pPr>
        <w:numPr>
          <w:ilvl w:val="0"/>
          <w:numId w:val="47"/>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Cantidad</w:t>
      </w:r>
    </w:p>
    <w:p w:rsidR="00A179FE" w:rsidRPr="00F65640" w:rsidRDefault="00A179FE" w:rsidP="00A6142D">
      <w:pPr>
        <w:numPr>
          <w:ilvl w:val="0"/>
          <w:numId w:val="47"/>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Unidad: Equipo</w:t>
      </w:r>
    </w:p>
    <w:p w:rsidR="00A179FE" w:rsidRPr="00F65640" w:rsidRDefault="00A179FE" w:rsidP="00A6142D">
      <w:pPr>
        <w:numPr>
          <w:ilvl w:val="0"/>
          <w:numId w:val="47"/>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Precio unitario</w:t>
      </w:r>
    </w:p>
    <w:p w:rsidR="00A179FE" w:rsidRPr="00F65640" w:rsidRDefault="00A179FE" w:rsidP="00A6142D">
      <w:pPr>
        <w:numPr>
          <w:ilvl w:val="0"/>
          <w:numId w:val="47"/>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Clave SAI</w:t>
      </w:r>
    </w:p>
    <w:p w:rsidR="00A179FE" w:rsidRPr="00F65640" w:rsidRDefault="00A179FE" w:rsidP="00A6142D">
      <w:pPr>
        <w:numPr>
          <w:ilvl w:val="0"/>
          <w:numId w:val="47"/>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 xml:space="preserve">Descripción: </w:t>
      </w:r>
    </w:p>
    <w:p w:rsidR="00A179FE" w:rsidRPr="00F65640" w:rsidRDefault="00A179FE" w:rsidP="00A6142D">
      <w:pPr>
        <w:numPr>
          <w:ilvl w:val="0"/>
          <w:numId w:val="49"/>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 xml:space="preserve">Nombre del bien solicitado </w:t>
      </w:r>
    </w:p>
    <w:p w:rsidR="00A179FE" w:rsidRPr="00F65640" w:rsidRDefault="00A179FE" w:rsidP="00A6142D">
      <w:pPr>
        <w:numPr>
          <w:ilvl w:val="0"/>
          <w:numId w:val="49"/>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Clave PREI</w:t>
      </w:r>
    </w:p>
    <w:p w:rsidR="00A179FE" w:rsidRPr="00F65640" w:rsidRDefault="00A179FE" w:rsidP="00A6142D">
      <w:pPr>
        <w:numPr>
          <w:ilvl w:val="0"/>
          <w:numId w:val="49"/>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Número de serie</w:t>
      </w:r>
    </w:p>
    <w:p w:rsidR="00A179FE" w:rsidRPr="00F65640" w:rsidRDefault="00A179FE" w:rsidP="00A6142D">
      <w:pPr>
        <w:numPr>
          <w:ilvl w:val="0"/>
          <w:numId w:val="49"/>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Marca</w:t>
      </w:r>
    </w:p>
    <w:p w:rsidR="00A179FE" w:rsidRPr="00F65640" w:rsidRDefault="00A179FE" w:rsidP="00A6142D">
      <w:pPr>
        <w:numPr>
          <w:ilvl w:val="0"/>
          <w:numId w:val="49"/>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Modelo</w:t>
      </w:r>
    </w:p>
    <w:p w:rsidR="00A179FE" w:rsidRPr="00F65640" w:rsidRDefault="00A179FE" w:rsidP="00A6142D">
      <w:pPr>
        <w:numPr>
          <w:ilvl w:val="0"/>
          <w:numId w:val="49"/>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Lugar de destino</w:t>
      </w:r>
    </w:p>
    <w:p w:rsidR="00A179FE" w:rsidRPr="00F65640" w:rsidRDefault="00A179FE" w:rsidP="00A6142D">
      <w:pPr>
        <w:numPr>
          <w:ilvl w:val="0"/>
          <w:numId w:val="49"/>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Número de proveedor ante el IMSS</w:t>
      </w:r>
    </w:p>
    <w:p w:rsidR="00A179FE" w:rsidRPr="00F65640" w:rsidRDefault="00A179FE" w:rsidP="00A6142D">
      <w:pPr>
        <w:numPr>
          <w:ilvl w:val="0"/>
          <w:numId w:val="49"/>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Vigencia de garantía</w:t>
      </w:r>
    </w:p>
    <w:p w:rsidR="00A179FE" w:rsidRPr="00F65640" w:rsidRDefault="00A179FE" w:rsidP="00A6142D">
      <w:pPr>
        <w:numPr>
          <w:ilvl w:val="0"/>
          <w:numId w:val="49"/>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Número de garantía</w:t>
      </w:r>
    </w:p>
    <w:p w:rsidR="00A179FE" w:rsidRPr="00F65640" w:rsidRDefault="00A179FE" w:rsidP="00A6142D">
      <w:pPr>
        <w:numPr>
          <w:ilvl w:val="0"/>
          <w:numId w:val="49"/>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Número de contrato</w:t>
      </w:r>
    </w:p>
    <w:p w:rsidR="00A179FE" w:rsidRPr="00F65640" w:rsidRDefault="00A179FE" w:rsidP="00A6142D">
      <w:pPr>
        <w:numPr>
          <w:ilvl w:val="0"/>
          <w:numId w:val="49"/>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Nombre de la afianzadora</w:t>
      </w:r>
    </w:p>
    <w:p w:rsidR="00A179FE" w:rsidRPr="00F65640" w:rsidRDefault="00A179FE" w:rsidP="00A6142D">
      <w:pPr>
        <w:numPr>
          <w:ilvl w:val="0"/>
          <w:numId w:val="49"/>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Número de fianza</w:t>
      </w:r>
    </w:p>
    <w:p w:rsidR="00A179FE" w:rsidRPr="00F65640" w:rsidRDefault="00A179FE" w:rsidP="00A6142D">
      <w:pPr>
        <w:numPr>
          <w:ilvl w:val="0"/>
          <w:numId w:val="48"/>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 xml:space="preserve">Importe </w:t>
      </w:r>
    </w:p>
    <w:p w:rsidR="00A179FE" w:rsidRPr="00F65640" w:rsidRDefault="00A179FE" w:rsidP="00A6142D">
      <w:pPr>
        <w:numPr>
          <w:ilvl w:val="0"/>
          <w:numId w:val="48"/>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IVA</w:t>
      </w:r>
    </w:p>
    <w:p w:rsidR="00A179FE" w:rsidRPr="00F65640" w:rsidRDefault="00A179FE" w:rsidP="00A6142D">
      <w:pPr>
        <w:numPr>
          <w:ilvl w:val="0"/>
          <w:numId w:val="48"/>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Importe total</w:t>
      </w:r>
    </w:p>
    <w:p w:rsidR="00A179FE" w:rsidRPr="00F65640" w:rsidRDefault="00A179FE" w:rsidP="00A6142D">
      <w:pPr>
        <w:numPr>
          <w:ilvl w:val="0"/>
          <w:numId w:val="48"/>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Importe: anotar con letra el importe total con IVA</w:t>
      </w:r>
    </w:p>
    <w:p w:rsidR="00A179FE" w:rsidRPr="00F65640" w:rsidRDefault="00A179FE" w:rsidP="00A6142D">
      <w:pPr>
        <w:numPr>
          <w:ilvl w:val="0"/>
          <w:numId w:val="48"/>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No. Proveedor: Numero de Proveedor ante el IMSS</w:t>
      </w:r>
    </w:p>
    <w:p w:rsidR="00A179FE" w:rsidRPr="00F65640" w:rsidRDefault="00A179FE" w:rsidP="00A6142D">
      <w:pPr>
        <w:numPr>
          <w:ilvl w:val="0"/>
          <w:numId w:val="48"/>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 xml:space="preserve">Selladas (sello de la Unidad  y clave presupuestal) </w:t>
      </w:r>
    </w:p>
    <w:p w:rsidR="00A179FE" w:rsidRPr="00F65640" w:rsidRDefault="00A179FE" w:rsidP="00A6142D">
      <w:pPr>
        <w:numPr>
          <w:ilvl w:val="0"/>
          <w:numId w:val="48"/>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Nombre, cargo, matrícula y firma del responsable de la recepción, que ampare los equipos entregados a entera satisfacción o en su caso el Servidor Público que ostente el cargo.</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val="es-ES_tradnl"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Este documento deberá contener nombre y firma del Representante Legal del Proveedor.</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val="es-ES_tradnl" w:eastAsia="ar-SA"/>
        </w:rPr>
      </w:pPr>
    </w:p>
    <w:p w:rsidR="00A179FE" w:rsidRPr="00F65640" w:rsidRDefault="00A179FE" w:rsidP="00A6142D">
      <w:pPr>
        <w:numPr>
          <w:ilvl w:val="0"/>
          <w:numId w:val="50"/>
        </w:num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Comprobante de validez de factura ante el Portal de Servicios a Proveedores de la página del Instituto.</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val="es-ES_tradnl" w:eastAsia="ar-SA"/>
        </w:rPr>
      </w:pPr>
    </w:p>
    <w:p w:rsidR="00A179FE" w:rsidRPr="00F65640" w:rsidRDefault="00A179FE" w:rsidP="00A6142D">
      <w:pPr>
        <w:numPr>
          <w:ilvl w:val="0"/>
          <w:numId w:val="50"/>
        </w:num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lastRenderedPageBreak/>
        <w:t xml:space="preserve">Hoja de “Entrega de Nota de Recepción” emitida por el Sistema Institucional PREI </w:t>
      </w:r>
      <w:proofErr w:type="spellStart"/>
      <w:r w:rsidRPr="00F65640">
        <w:rPr>
          <w:rFonts w:ascii="Arial" w:eastAsia="Times New Roman" w:hAnsi="Arial" w:cs="Arial"/>
          <w:sz w:val="20"/>
          <w:szCs w:val="20"/>
          <w:lang w:eastAsia="ar-SA"/>
        </w:rPr>
        <w:t>Millenium</w:t>
      </w:r>
      <w:proofErr w:type="spellEnd"/>
      <w:r w:rsidRPr="00F65640">
        <w:rPr>
          <w:rFonts w:ascii="Arial" w:eastAsia="Times New Roman" w:hAnsi="Arial" w:cs="Arial"/>
          <w:sz w:val="20"/>
          <w:szCs w:val="20"/>
          <w:lang w:eastAsia="ar-SA"/>
        </w:rPr>
        <w:t>, para la cual el Proveedor podrá ponerse en contacto con el Administrador del Contrato a fin de que se realice el registro de la recepción de los</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b/>
          <w:sz w:val="20"/>
          <w:szCs w:val="20"/>
          <w:lang w:eastAsia="ar-SA"/>
        </w:rPr>
        <w:t>CALIDAD.</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bCs/>
          <w:sz w:val="20"/>
          <w:szCs w:val="20"/>
          <w:lang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Para el cumplimiento de la normatividad aplicable y vigente en el ámbito de la adquisición, instalación, puesta en operación y funcionamiento y entrega de este tipo de equipos o bienes de consumo, el proveedor deberá cumplir con Normas Oficiales Mexicanas, Normas Mexicanas, Internacionales, de Referencia o Especificaciones, las cuales aplicarán de acuerdo a lo siguiente según corresponda al objeto de la contratación:</w:t>
      </w:r>
    </w:p>
    <w:p w:rsidR="00A179FE" w:rsidRPr="00F65640" w:rsidRDefault="00A179FE" w:rsidP="00A179FE">
      <w:pPr>
        <w:numPr>
          <w:ilvl w:val="0"/>
          <w:numId w:val="36"/>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Aviso de Funcionamiento vigente.</w:t>
      </w:r>
    </w:p>
    <w:p w:rsidR="00A179FE" w:rsidRPr="00F65640" w:rsidRDefault="00A179FE" w:rsidP="00A179FE">
      <w:pPr>
        <w:numPr>
          <w:ilvl w:val="0"/>
          <w:numId w:val="36"/>
        </w:numPr>
        <w:tabs>
          <w:tab w:val="left" w:pos="-284"/>
          <w:tab w:val="left" w:pos="9498"/>
        </w:tabs>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Licencia sanitaria y autorización del responsable sanitario vigente.</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val="es-ES_tradnl"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sz w:val="20"/>
          <w:szCs w:val="20"/>
          <w:lang w:val="es-ES_tradnl" w:eastAsia="ar-SA"/>
        </w:rPr>
      </w:pPr>
      <w:r w:rsidRPr="00F65640">
        <w:rPr>
          <w:rFonts w:ascii="Arial" w:eastAsia="Times New Roman" w:hAnsi="Arial" w:cs="Arial"/>
          <w:b/>
          <w:sz w:val="20"/>
          <w:szCs w:val="20"/>
          <w:lang w:val="es-ES_tradnl" w:eastAsia="ar-SA"/>
        </w:rPr>
        <w:t>MANTENIMIENTO Y CAPACITACIÓN</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b/>
          <w:sz w:val="20"/>
          <w:szCs w:val="20"/>
          <w:lang w:eastAsia="ar-SA"/>
        </w:rPr>
        <w:t xml:space="preserve"> </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El proveedor adjudicado deberá considerar y proporcionar durante la vigencia del contrato, el mantenimiento preventivo y correctivo del instrumental y equipo considerando las recomendaciones del protocolo de mantenimiento del fabricante</w:t>
      </w:r>
      <w:proofErr w:type="gramStart"/>
      <w:r w:rsidRPr="00F65640">
        <w:rPr>
          <w:rFonts w:ascii="Arial" w:eastAsia="Times New Roman" w:hAnsi="Arial" w:cs="Arial"/>
          <w:sz w:val="20"/>
          <w:szCs w:val="20"/>
          <w:lang w:eastAsia="ar-SA"/>
        </w:rPr>
        <w:t>;.</w:t>
      </w:r>
      <w:proofErr w:type="gramEnd"/>
      <w:r w:rsidRPr="00F65640">
        <w:rPr>
          <w:rFonts w:ascii="Arial" w:eastAsia="Times New Roman" w:hAnsi="Arial" w:cs="Arial"/>
          <w:sz w:val="20"/>
          <w:szCs w:val="20"/>
          <w:lang w:eastAsia="ar-SA"/>
        </w:rPr>
        <w:t xml:space="preserve"> Para el caso del mantenimiento preventivo se debe realizar de acuerdo al calendario establecido por la Unidad Hospitalaria. </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En caso de mantenimiento correctivo de este instrumental se deberá realizar dentro de un plazo máximo de 24 (veinticuatro) horas contadas a partir de la notificación del reporte que "el instituto" haga mediante correo electrónico a "el proveedor" o llamada telefónica la cual el proveedor en esta última modalidad, deberá dar un folio de seguimiento para saber el estatus de atención de la problemática que se reporte.</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En caso de que el mantenimiento correctivo no ser pueda efectuar dentro del tiempo establecido, el proveedor deberá notificar de manera verbal y por escrito al Administrador del Contrato, las causas o motivos por los cuales no se subsanará dicho mantenimiento y la fecha específica en la que se atenderá dicha problemática,  el cual deberá ser en papel membretado del proveedor adjudicado y firmado por el responsable del área de mantenimiento enviado por el proveedor.</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Tanto el mantenimiento preventivo como el correctivo, deberá ser realizado por cuenta de "el proveedor", con personal calificado y certificado a efecto de que se garantice la operación en óptimas condiciones.</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En el supuesto que durante la vigencia del contrato que se derive de esta Licitación Pública, surjan avances tecnológicos, el Participante ganador deberá realizar la actualización tecnológica de los bienes, así como </w:t>
      </w:r>
      <w:proofErr w:type="gramStart"/>
      <w:r w:rsidRPr="00F65640">
        <w:rPr>
          <w:rFonts w:ascii="Arial" w:eastAsia="Times New Roman" w:hAnsi="Arial" w:cs="Arial"/>
          <w:sz w:val="20"/>
          <w:szCs w:val="20"/>
          <w:lang w:eastAsia="ar-SA"/>
        </w:rPr>
        <w:t>del</w:t>
      </w:r>
      <w:proofErr w:type="gramEnd"/>
      <w:r w:rsidRPr="00F65640">
        <w:rPr>
          <w:rFonts w:ascii="Arial" w:eastAsia="Times New Roman" w:hAnsi="Arial" w:cs="Arial"/>
          <w:sz w:val="20"/>
          <w:szCs w:val="20"/>
          <w:lang w:eastAsia="ar-SA"/>
        </w:rPr>
        <w:t xml:space="preserve"> instrumental previa autorización del Administrador del Contrato o Servidor público que sea designado.</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Al término del contrato y previo acuerdo con el Instituto, el Participante ganador se obligará a retirar los equipos y accesorios colocados en las unidades hospitalarias que no sean propiedad del Instituto, asumiendo los gastos que se pudieran generar por este concepto.</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En caso de falla de los equipos y accesorios, el Participante ganador deberá repararlo o en su caso, reemplazar el equipo defectuoso dentro de las 24 horas siguientes a la detección y notificación de la falla, la cual se comunicará mediante correo electrónico o llamada telefónica  y correrá por parte del Participante ganador el costo de los accesorios que se requieran según sea el caso.</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El proveedor ganador” se obliga a contribuir a la capacitación  del  personal operativo y  asesoría técnica del  Instituto para el “manejo de los materiales”, de acuerdo a lo solicitado por la Unidad Hospitalaria, en cuyo caso la programación de los cursos deberán ser notificados vía correo electrónico al proveedor con al menos 10 días de anticipación y deberá contemplar lo siguiente:</w:t>
      </w:r>
    </w:p>
    <w:p w:rsidR="00A179FE" w:rsidRPr="00F65640" w:rsidRDefault="00A179FE" w:rsidP="00A6142D">
      <w:pPr>
        <w:numPr>
          <w:ilvl w:val="0"/>
          <w:numId w:val="44"/>
        </w:numPr>
        <w:tabs>
          <w:tab w:val="left" w:pos="-284"/>
          <w:tab w:val="left" w:pos="9498"/>
        </w:tabs>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La modalidad de la capacitación deberá ser teórico-práctica presencial.</w:t>
      </w:r>
    </w:p>
    <w:p w:rsidR="00A179FE" w:rsidRPr="00F65640" w:rsidRDefault="00A179FE" w:rsidP="00A6142D">
      <w:pPr>
        <w:numPr>
          <w:ilvl w:val="0"/>
          <w:numId w:val="44"/>
        </w:numPr>
        <w:tabs>
          <w:tab w:val="left" w:pos="-284"/>
          <w:tab w:val="left" w:pos="9498"/>
        </w:tabs>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 xml:space="preserve">La capacitación deberá impartirse al personal de la categoría médico traumatólogo y ortopedista  de la unidad </w:t>
      </w:r>
      <w:proofErr w:type="spellStart"/>
      <w:r w:rsidRPr="00F65640">
        <w:rPr>
          <w:rFonts w:ascii="Arial" w:eastAsia="Times New Roman" w:hAnsi="Arial" w:cs="Arial"/>
          <w:sz w:val="20"/>
          <w:szCs w:val="20"/>
          <w:lang w:val="es-ES" w:eastAsia="ar-SA"/>
        </w:rPr>
        <w:t>Imss</w:t>
      </w:r>
      <w:proofErr w:type="spellEnd"/>
      <w:r w:rsidRPr="00F65640">
        <w:rPr>
          <w:rFonts w:ascii="Arial" w:eastAsia="Times New Roman" w:hAnsi="Arial" w:cs="Arial"/>
          <w:sz w:val="20"/>
          <w:szCs w:val="20"/>
          <w:lang w:val="es-ES" w:eastAsia="ar-SA"/>
        </w:rPr>
        <w:t xml:space="preserve"> destino o al personal que designe el Administrador del Contrato.</w:t>
      </w:r>
    </w:p>
    <w:p w:rsidR="00A179FE" w:rsidRPr="00F65640" w:rsidRDefault="00A179FE" w:rsidP="00A6142D">
      <w:pPr>
        <w:numPr>
          <w:ilvl w:val="0"/>
          <w:numId w:val="44"/>
        </w:numPr>
        <w:tabs>
          <w:tab w:val="left" w:pos="-284"/>
          <w:tab w:val="left" w:pos="9498"/>
        </w:tabs>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 xml:space="preserve">La capacitación deberá estar relacionada con el instrumental, bienes de consumo y equipo que deberán aplicarse al sistema o equipo nuevo que se suministra y con base al plan </w:t>
      </w:r>
      <w:r w:rsidRPr="00F65640">
        <w:rPr>
          <w:rFonts w:ascii="Arial" w:eastAsia="Times New Roman" w:hAnsi="Arial" w:cs="Arial"/>
          <w:sz w:val="20"/>
          <w:szCs w:val="20"/>
          <w:lang w:val="es-ES" w:eastAsia="ar-SA"/>
        </w:rPr>
        <w:lastRenderedPageBreak/>
        <w:t>formativo requerido por el Sub Director Administrativo o el personal que designe el Administrador del Contrato, el cual deberá cubrir la siguiente temática:</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val="es-ES" w:eastAsia="ar-SA"/>
        </w:rPr>
      </w:pPr>
    </w:p>
    <w:p w:rsidR="00A179FE" w:rsidRPr="00F65640" w:rsidRDefault="00A179FE" w:rsidP="00A6142D">
      <w:pPr>
        <w:numPr>
          <w:ilvl w:val="0"/>
          <w:numId w:val="45"/>
        </w:numPr>
        <w:tabs>
          <w:tab w:val="left" w:pos="-284"/>
          <w:tab w:val="left" w:pos="9498"/>
        </w:tabs>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Principio(s) de funcionamiento.</w:t>
      </w:r>
    </w:p>
    <w:p w:rsidR="00A179FE" w:rsidRPr="00F65640" w:rsidRDefault="00A179FE" w:rsidP="00A6142D">
      <w:pPr>
        <w:numPr>
          <w:ilvl w:val="0"/>
          <w:numId w:val="45"/>
        </w:numPr>
        <w:tabs>
          <w:tab w:val="left" w:pos="-284"/>
          <w:tab w:val="left" w:pos="9498"/>
        </w:tabs>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Identificación de componentes de operación, componentes de control, componentes de medición y componentes de seguridad del equipo.</w:t>
      </w:r>
    </w:p>
    <w:p w:rsidR="00A179FE" w:rsidRPr="00F65640" w:rsidRDefault="00A179FE" w:rsidP="00A6142D">
      <w:pPr>
        <w:numPr>
          <w:ilvl w:val="0"/>
          <w:numId w:val="45"/>
        </w:numPr>
        <w:tabs>
          <w:tab w:val="left" w:pos="-284"/>
          <w:tab w:val="left" w:pos="9498"/>
        </w:tabs>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bCs/>
          <w:sz w:val="20"/>
          <w:szCs w:val="20"/>
          <w:lang w:val="es-ES" w:eastAsia="ar-SA"/>
        </w:rPr>
        <w:t>D</w:t>
      </w:r>
      <w:r w:rsidRPr="00F65640">
        <w:rPr>
          <w:rFonts w:ascii="Arial" w:eastAsia="Times New Roman" w:hAnsi="Arial" w:cs="Arial"/>
          <w:sz w:val="20"/>
          <w:szCs w:val="20"/>
          <w:lang w:val="es-ES" w:eastAsia="ar-SA"/>
        </w:rPr>
        <w:t>escripción del funcionamiento.</w:t>
      </w:r>
    </w:p>
    <w:p w:rsidR="00A179FE" w:rsidRPr="00F65640" w:rsidRDefault="00A179FE" w:rsidP="00A6142D">
      <w:pPr>
        <w:numPr>
          <w:ilvl w:val="0"/>
          <w:numId w:val="45"/>
        </w:numPr>
        <w:tabs>
          <w:tab w:val="left" w:pos="-284"/>
          <w:tab w:val="left" w:pos="9498"/>
        </w:tabs>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 xml:space="preserve">Procedimiento(s) de mantenimiento, servicio y reparación del equipo. </w:t>
      </w:r>
    </w:p>
    <w:p w:rsidR="00A179FE" w:rsidRPr="00F65640" w:rsidRDefault="00A179FE" w:rsidP="00A6142D">
      <w:pPr>
        <w:numPr>
          <w:ilvl w:val="0"/>
          <w:numId w:val="45"/>
        </w:numPr>
        <w:tabs>
          <w:tab w:val="left" w:pos="-284"/>
          <w:tab w:val="left" w:pos="9498"/>
        </w:tabs>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La detección de fallas</w:t>
      </w:r>
    </w:p>
    <w:p w:rsidR="00A179FE" w:rsidRPr="00F65640" w:rsidRDefault="00A179FE" w:rsidP="00A6142D">
      <w:pPr>
        <w:numPr>
          <w:ilvl w:val="0"/>
          <w:numId w:val="45"/>
        </w:numPr>
        <w:tabs>
          <w:tab w:val="left" w:pos="-284"/>
          <w:tab w:val="left" w:pos="9498"/>
        </w:tabs>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Evaluación de conocimientos, habilidades y destrezas adquiridas.</w:t>
      </w:r>
    </w:p>
    <w:p w:rsidR="00A179FE" w:rsidRPr="00F65640" w:rsidRDefault="00A179FE" w:rsidP="00A6142D">
      <w:pPr>
        <w:numPr>
          <w:ilvl w:val="0"/>
          <w:numId w:val="45"/>
        </w:numPr>
        <w:tabs>
          <w:tab w:val="left" w:pos="-284"/>
          <w:tab w:val="left" w:pos="9498"/>
        </w:tabs>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Derivado de la capacitación teórico-práctica presencial proporcionada al personal técnico deberá ser entregada a cada participante una constancia destrezas y conocimientos obtenidos, si es el caso.</w:t>
      </w:r>
    </w:p>
    <w:p w:rsidR="00A179FE" w:rsidRPr="00F65640" w:rsidRDefault="00A179FE" w:rsidP="00A6142D">
      <w:pPr>
        <w:numPr>
          <w:ilvl w:val="0"/>
          <w:numId w:val="45"/>
        </w:numPr>
        <w:tabs>
          <w:tab w:val="left" w:pos="-284"/>
          <w:tab w:val="left" w:pos="9498"/>
        </w:tabs>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La capacitación será avalada a través de un documento membretado por el proveedor, mismo que debe contener, fecha, plan formativo del evento de capacitación impartido revisado por Administrador del Contrato o servidor público que sea designado, nombre y cargo del instructor; nombre y firma del Administrador del Contrato o Servidor público que sea designado; nombre, unidad de adscripción, categoría, matrículas y firmas de los participantes.</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val="es-ES"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Las partes convienen en que las obligaciones que contrae “el proveedor” con “el instituto” en esta cláusula, serán sin costo alguno para “el instituto.</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sz w:val="20"/>
          <w:szCs w:val="20"/>
          <w:lang w:eastAsia="ar-SA"/>
        </w:rPr>
      </w:pPr>
      <w:r w:rsidRPr="00F65640">
        <w:rPr>
          <w:rFonts w:ascii="Arial" w:eastAsia="Times New Roman" w:hAnsi="Arial" w:cs="Arial"/>
          <w:b/>
          <w:sz w:val="20"/>
          <w:szCs w:val="20"/>
          <w:lang w:eastAsia="ar-SA"/>
        </w:rPr>
        <w:t>INFORME DELEGACIONAL</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sz w:val="20"/>
          <w:szCs w:val="20"/>
          <w:lang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El Proveedor deberá entregar directamente al administrador de la unidad médica que le requiera los bienes, o a la persona que para tal efecto este designe, así como a la Coordinación auxiliar operativa administrativa en el OOAD D.F. Sur mediante correo electrónico, un reporte mensual </w:t>
      </w:r>
      <w:r w:rsidRPr="00F65640">
        <w:rPr>
          <w:rFonts w:ascii="Arial" w:eastAsia="Times New Roman" w:hAnsi="Arial" w:cs="Arial"/>
          <w:b/>
          <w:sz w:val="20"/>
          <w:szCs w:val="20"/>
          <w:lang w:eastAsia="ar-SA"/>
        </w:rPr>
        <w:t>ANEXO 23 CÉDULA DE CONTROL DEL GASTO POR UNIDAD MÉDICA</w:t>
      </w:r>
      <w:r w:rsidRPr="00F65640">
        <w:rPr>
          <w:rFonts w:ascii="Arial" w:eastAsia="Times New Roman" w:hAnsi="Arial" w:cs="Arial"/>
          <w:sz w:val="20"/>
          <w:szCs w:val="20"/>
          <w:lang w:eastAsia="ar-SA"/>
        </w:rPr>
        <w:t>, en el cual indique: Unidad médica, Nombre del paciente, número de afiliación y el diagnóstico, tipo y número de implantes utilizados, sistema y costo de los mismos, dentro de los 5(cinco) primeros días hábiles del mes posterior a que se realice el corte de la facturación.</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El proveedor deberá enviar a la Coordinación Auxiliar Operativa Administrativa, a los correos electrónicos de veronica.gudino@imss.gob.mx de manera mensual por unidad médica y Delegacional, del gasto devengado en los primeros 5 días hábiles de cada mes, del mes que terminó, durante todo el ejercicio del contrato, de no cumplir con el informe se generaran las penas deductivas que corresponda por cada día de atraso.</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sz w:val="20"/>
          <w:szCs w:val="20"/>
          <w:lang w:val="es-ES_tradnl" w:eastAsia="ar-SA"/>
        </w:rPr>
      </w:pPr>
      <w:r w:rsidRPr="00F65640">
        <w:rPr>
          <w:rFonts w:ascii="Arial" w:eastAsia="Times New Roman" w:hAnsi="Arial" w:cs="Arial"/>
          <w:b/>
          <w:sz w:val="20"/>
          <w:szCs w:val="20"/>
          <w:lang w:val="es-ES_tradnl" w:eastAsia="ar-SA"/>
        </w:rPr>
        <w:t>CONDICIONES DE ENTREGA</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La transportación de los bienes y su servicio complementario, estará a cargo del proveedor, así como el aseguramiento de los mismos, hasta que sean recibidos de conformidad por el instituto.</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La forma de empaque que utilice el proveedor deberá garantizar la entrega de los consumibles en condiciones óptimas de envase y embalaje a prueba de humedad y de polvo, con el fin de preservar la calidad y condiciones adecuadas durante el transporte y el almacenaje y deberán contener la siguiente información:</w:t>
      </w:r>
    </w:p>
    <w:p w:rsidR="00A179FE" w:rsidRPr="00F65640" w:rsidRDefault="00A179FE" w:rsidP="00A179FE">
      <w:pPr>
        <w:tabs>
          <w:tab w:val="left" w:pos="142"/>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w:t>
      </w:r>
      <w:r w:rsidRPr="00F65640">
        <w:rPr>
          <w:rFonts w:ascii="Arial" w:eastAsia="Times New Roman" w:hAnsi="Arial" w:cs="Arial"/>
          <w:sz w:val="20"/>
          <w:szCs w:val="20"/>
          <w:lang w:eastAsia="ar-SA"/>
        </w:rPr>
        <w:tab/>
        <w:t xml:space="preserve">Descripción completa del insumo </w:t>
      </w:r>
    </w:p>
    <w:p w:rsidR="00A179FE" w:rsidRPr="00F65640" w:rsidRDefault="00A179FE" w:rsidP="00A179FE">
      <w:pPr>
        <w:tabs>
          <w:tab w:val="left" w:pos="142"/>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w:t>
      </w:r>
      <w:r w:rsidRPr="00F65640">
        <w:rPr>
          <w:rFonts w:ascii="Arial" w:eastAsia="Times New Roman" w:hAnsi="Arial" w:cs="Arial"/>
          <w:sz w:val="20"/>
          <w:szCs w:val="20"/>
          <w:lang w:eastAsia="ar-SA"/>
        </w:rPr>
        <w:tab/>
        <w:t>Cantidad</w:t>
      </w:r>
    </w:p>
    <w:p w:rsidR="00A179FE" w:rsidRPr="00F65640" w:rsidRDefault="00A179FE" w:rsidP="00A179FE">
      <w:pPr>
        <w:tabs>
          <w:tab w:val="left" w:pos="142"/>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w:t>
      </w:r>
      <w:r w:rsidRPr="00F65640">
        <w:rPr>
          <w:rFonts w:ascii="Arial" w:eastAsia="Times New Roman" w:hAnsi="Arial" w:cs="Arial"/>
          <w:sz w:val="20"/>
          <w:szCs w:val="20"/>
          <w:lang w:eastAsia="ar-SA"/>
        </w:rPr>
        <w:tab/>
        <w:t>Fecha de fabricación y caducidad</w:t>
      </w:r>
    </w:p>
    <w:p w:rsidR="00A179FE" w:rsidRPr="00F65640" w:rsidRDefault="00A179FE" w:rsidP="00A179FE">
      <w:pPr>
        <w:tabs>
          <w:tab w:val="left" w:pos="142"/>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w:t>
      </w:r>
      <w:r w:rsidRPr="00F65640">
        <w:rPr>
          <w:rFonts w:ascii="Arial" w:eastAsia="Times New Roman" w:hAnsi="Arial" w:cs="Arial"/>
          <w:sz w:val="20"/>
          <w:szCs w:val="20"/>
          <w:lang w:eastAsia="ar-SA"/>
        </w:rPr>
        <w:tab/>
        <w:t>Origen del insumo</w:t>
      </w:r>
    </w:p>
    <w:p w:rsidR="00A179FE" w:rsidRPr="00F65640" w:rsidRDefault="00A179FE" w:rsidP="00A179FE">
      <w:pPr>
        <w:tabs>
          <w:tab w:val="left" w:pos="142"/>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w:t>
      </w:r>
      <w:r w:rsidRPr="00F65640">
        <w:rPr>
          <w:rFonts w:ascii="Arial" w:eastAsia="Times New Roman" w:hAnsi="Arial" w:cs="Arial"/>
          <w:sz w:val="20"/>
          <w:szCs w:val="20"/>
          <w:lang w:eastAsia="ar-SA"/>
        </w:rPr>
        <w:tab/>
        <w:t>Clave del cuadro básico</w:t>
      </w:r>
    </w:p>
    <w:p w:rsidR="00A179FE" w:rsidRPr="00F65640" w:rsidRDefault="00A179FE" w:rsidP="00A179FE">
      <w:pPr>
        <w:tabs>
          <w:tab w:val="left" w:pos="142"/>
        </w:tabs>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Los bienes deberán ser entregados en el plazo establecido y deberá tener un stock inicial de consumibles para el arranque, mismo que será determinado por esta Unidad Médica.</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lastRenderedPageBreak/>
        <w:t>El proveedor en el caso de incumplimiento del suministro oportuno de consumibles que generen cancelación de los procedimientos será acreedor a las penas convencionales y deductivas conforme al presente requerimiento.</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El proveedor se compromete a proporcionar todos los consumibles necesarios y compatibles entre sí referidos en el contrato, para la realización continua de los procedimientos terapéuticos. </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En caso de fallas o defectos del instrumental, el proveedor deberá reemplazarlo dentro de las 24 horas (veinticuatro), siguientes a la notificación del reporte por parte del instituto.</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Para efectos de recepción del instrumental y equipo "el proveedor" en conjunto con el Administrador del Contrato y Servidores Públicos  que designe deberán elaborar un documento como constancia de recepción de acuerdo al </w:t>
      </w:r>
      <w:r w:rsidRPr="00F65640">
        <w:rPr>
          <w:rFonts w:ascii="Arial" w:eastAsia="Times New Roman" w:hAnsi="Arial" w:cs="Arial"/>
          <w:b/>
          <w:sz w:val="20"/>
          <w:szCs w:val="20"/>
          <w:lang w:eastAsia="ar-SA"/>
        </w:rPr>
        <w:t>ANEXO 14 ACTA ADMINISTRATIVA CIRSCUNSTANCIADA  DE SUMINISTRO DE INSTRUMENTAL Y/O EQUIPO</w:t>
      </w:r>
      <w:r w:rsidRPr="00F65640">
        <w:rPr>
          <w:rFonts w:ascii="Arial" w:eastAsia="Times New Roman" w:hAnsi="Arial" w:cs="Arial"/>
          <w:sz w:val="20"/>
          <w:szCs w:val="20"/>
          <w:lang w:eastAsia="ar-SA"/>
        </w:rPr>
        <w:t>, en el cual deberá contener la leyenda “ENTREGA DE INSTRUMENTAL Y EQUIPO”  y se señale en que sistemas se aplicara dicho instrumental, las piezas que lo conforman, mismo documento que deberá contener las firmas de los Servidores Públicos involucrados así como la del Administrador del Contrato y el proveedor adjudicado.</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En el supuesto de que algún instrumental o equipo presente defecto o no se encuentre en óptimas condiciones para su funcionamiento, se deberá elaborar de acuerdo al </w:t>
      </w:r>
      <w:r w:rsidRPr="00F65640">
        <w:rPr>
          <w:rFonts w:ascii="Arial" w:eastAsia="Times New Roman" w:hAnsi="Arial" w:cs="Arial"/>
          <w:b/>
          <w:sz w:val="20"/>
          <w:szCs w:val="20"/>
          <w:lang w:eastAsia="ar-SA"/>
        </w:rPr>
        <w:t>ANEXO 20 ACTA ADMINISTRATIVA CIRCUNSTANCIADA POR RECHAZO DE INSTRUMENTAL Y/O EQUIPO</w:t>
      </w:r>
      <w:r w:rsidRPr="00F65640">
        <w:rPr>
          <w:rFonts w:ascii="Arial" w:eastAsia="Times New Roman" w:hAnsi="Arial" w:cs="Arial"/>
          <w:sz w:val="20"/>
          <w:szCs w:val="20"/>
          <w:lang w:eastAsia="ar-SA"/>
        </w:rPr>
        <w:t xml:space="preserve"> el documento  de rechazo, el cual necesita ser validado por el Administrador del contrato y Servidores Públicos que intervengan en la recepción de los bienes así como del representante del proveedor adjudicado.</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En el caso que durante la vigencia del contrato correspondiente, el fabricante del instrumental y bienes de consumo relacionados a los procedimientos de Traumatología y Ortopedia incluya mejoras tecnológicas y éstas sean acordes con los sistemas contratados, el proveedor se obliga a sustituir los insumos que forman parte de este sistema, para lo cual deberá realizar las gestiones administrativas ante  la Dirección de la Unidad Médica, entregando su propuesta y muestras físicas correspondientes para su consideración y análisis y en su caso autorización de resultar satisfactoria, en cuyo caso el proveedor se obliga a realizar el cambio acordado y a suministrar los nuevos insumos en un lapso no mayor a  cinco días hábiles, siempre y cuando esto no genere diferimiento quirúrgico en la unidad médica.</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El personal del licitante adjudicado, comisionado para efectuar la entrega de los bienes, deberá identificarse con la credencial correspondiente, autorizada por la empresa.</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Cabe resaltar que mientras no se cumpla con las condiciones de entrega establecidas en la presente convocatoria, el Instituto no dará por recibidos y aceptados los bienes que lo integran.</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sz w:val="20"/>
          <w:szCs w:val="20"/>
          <w:lang w:val="es-ES" w:eastAsia="ar-SA"/>
        </w:rPr>
      </w:pPr>
      <w:r w:rsidRPr="00F65640">
        <w:rPr>
          <w:rFonts w:ascii="Arial" w:eastAsia="Times New Roman" w:hAnsi="Arial" w:cs="Arial"/>
          <w:b/>
          <w:sz w:val="20"/>
          <w:szCs w:val="20"/>
          <w:lang w:val="es-ES" w:eastAsia="ar-SA"/>
        </w:rPr>
        <w:t xml:space="preserve">OCTAVA. </w:t>
      </w:r>
      <w:r w:rsidRPr="00F65640">
        <w:rPr>
          <w:rFonts w:ascii="Arial" w:eastAsia="Times New Roman" w:hAnsi="Arial" w:cs="Arial"/>
          <w:b/>
          <w:sz w:val="20"/>
          <w:szCs w:val="20"/>
          <w:highlight w:val="yellow"/>
          <w:u w:val="single"/>
          <w:lang w:val="es-ES" w:eastAsia="ar-SA"/>
        </w:rPr>
        <w:t>VIGENCIA</w:t>
      </w:r>
      <w:r w:rsidRPr="00F65640">
        <w:rPr>
          <w:rFonts w:ascii="Arial" w:eastAsia="Times New Roman" w:hAnsi="Arial" w:cs="Arial"/>
          <w:b/>
          <w:sz w:val="20"/>
          <w:szCs w:val="20"/>
          <w:lang w:val="es-ES" w:eastAsia="ar-SA"/>
        </w:rPr>
        <w:t xml:space="preserve">  </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val="es-ES" w:eastAsia="ar-SA"/>
        </w:rPr>
      </w:pPr>
    </w:p>
    <w:p w:rsidR="00A179FE" w:rsidRDefault="00A179FE" w:rsidP="00A179FE">
      <w:pPr>
        <w:suppressAutoHyphens/>
        <w:spacing w:after="0" w:line="240" w:lineRule="auto"/>
        <w:ind w:right="-93"/>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La vigencia del contrato será a partir d</w:t>
      </w:r>
      <w:r>
        <w:rPr>
          <w:rFonts w:ascii="Arial" w:eastAsia="Times New Roman" w:hAnsi="Arial" w:cs="Arial"/>
          <w:sz w:val="20"/>
          <w:szCs w:val="20"/>
          <w:lang w:val="es-ES" w:eastAsia="ar-SA"/>
        </w:rPr>
        <w:t>el día siguiente de la emisión del fallo y hasta el 31 de dic diciembre de 2024.</w:t>
      </w:r>
    </w:p>
    <w:p w:rsidR="00A179FE" w:rsidRPr="00F65640" w:rsidRDefault="00A179FE" w:rsidP="00A179FE">
      <w:pPr>
        <w:suppressAutoHyphens/>
        <w:spacing w:after="0" w:line="240" w:lineRule="auto"/>
        <w:ind w:right="-93"/>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 xml:space="preserve"> </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sz w:val="20"/>
          <w:szCs w:val="20"/>
          <w:lang w:val="es-ES"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sz w:val="20"/>
          <w:szCs w:val="20"/>
          <w:lang w:val="es-ES" w:eastAsia="ar-SA"/>
        </w:rPr>
      </w:pPr>
      <w:r w:rsidRPr="00F65640">
        <w:rPr>
          <w:rFonts w:ascii="Arial" w:eastAsia="Times New Roman" w:hAnsi="Arial" w:cs="Arial"/>
          <w:b/>
          <w:sz w:val="20"/>
          <w:szCs w:val="20"/>
          <w:lang w:val="es-ES" w:eastAsia="ar-SA"/>
        </w:rPr>
        <w:t xml:space="preserve">NOVENA. MODIFICACIONES AL  CONTRATO </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val="es-ES" w:eastAsia="ar-SA"/>
        </w:rPr>
      </w:pPr>
    </w:p>
    <w:p w:rsidR="00A179FE" w:rsidRPr="00F65640" w:rsidRDefault="00A179FE" w:rsidP="00A179FE">
      <w:pPr>
        <w:spacing w:after="0" w:line="240" w:lineRule="auto"/>
        <w:jc w:val="both"/>
        <w:rPr>
          <w:rFonts w:ascii="Arial" w:eastAsia="Times New Roman" w:hAnsi="Arial" w:cs="Arial"/>
          <w:sz w:val="20"/>
          <w:szCs w:val="20"/>
          <w:lang w:eastAsia="es-ES"/>
        </w:rPr>
      </w:pPr>
      <w:r w:rsidRPr="00F65640">
        <w:rPr>
          <w:rFonts w:ascii="Arial" w:eastAsia="Times New Roman" w:hAnsi="Arial" w:cs="Arial"/>
          <w:b/>
          <w:sz w:val="20"/>
          <w:szCs w:val="20"/>
          <w:lang w:eastAsia="es-ES"/>
        </w:rPr>
        <w:t>“LAS PARTES”</w:t>
      </w:r>
      <w:r w:rsidRPr="00F65640">
        <w:rPr>
          <w:rFonts w:ascii="Arial" w:eastAsia="Times New Roman" w:hAnsi="Arial" w:cs="Arial"/>
          <w:sz w:val="20"/>
          <w:szCs w:val="20"/>
          <w:lang w:eastAsia="es-ES"/>
        </w:rPr>
        <w:t xml:space="preserve"> están de acuerdo que la </w:t>
      </w:r>
      <w:r w:rsidRPr="00F65640">
        <w:rPr>
          <w:rFonts w:ascii="Arial" w:eastAsia="Times New Roman" w:hAnsi="Arial" w:cs="Arial"/>
          <w:b/>
          <w:sz w:val="20"/>
          <w:szCs w:val="20"/>
          <w:lang w:eastAsia="es-ES"/>
        </w:rPr>
        <w:t>“</w:t>
      </w:r>
      <w:r w:rsidRPr="00F65640">
        <w:rPr>
          <w:rFonts w:ascii="Arial" w:eastAsia="Times New Roman" w:hAnsi="Arial" w:cs="Arial"/>
          <w:b/>
          <w:bCs/>
          <w:sz w:val="20"/>
          <w:szCs w:val="20"/>
          <w:lang w:val="es-ES" w:eastAsia="es-ES"/>
        </w:rPr>
        <w:t>EL INSTITUTO</w:t>
      </w:r>
      <w:r w:rsidRPr="00F65640">
        <w:rPr>
          <w:rFonts w:ascii="Arial" w:eastAsia="Times New Roman" w:hAnsi="Arial" w:cs="Arial"/>
          <w:b/>
          <w:sz w:val="20"/>
          <w:szCs w:val="20"/>
          <w:lang w:eastAsia="es-ES"/>
        </w:rPr>
        <w:t>”</w:t>
      </w:r>
      <w:r w:rsidRPr="00F65640">
        <w:rPr>
          <w:rFonts w:ascii="Arial" w:eastAsia="Times New Roman" w:hAnsi="Arial" w:cs="Arial"/>
          <w:sz w:val="20"/>
          <w:szCs w:val="20"/>
          <w:lang w:eastAsia="es-ES"/>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rsidR="00A179FE" w:rsidRPr="00F65640" w:rsidRDefault="00A179FE" w:rsidP="00A179FE">
      <w:pPr>
        <w:spacing w:after="0" w:line="240" w:lineRule="auto"/>
        <w:jc w:val="both"/>
        <w:rPr>
          <w:rFonts w:ascii="Arial" w:eastAsia="Times New Roman" w:hAnsi="Arial" w:cs="Arial"/>
          <w:sz w:val="20"/>
          <w:szCs w:val="20"/>
          <w:lang w:eastAsia="es-ES"/>
        </w:rPr>
      </w:pPr>
    </w:p>
    <w:p w:rsidR="00A179FE" w:rsidRPr="00F65640" w:rsidRDefault="00A179FE" w:rsidP="00A179FE">
      <w:pPr>
        <w:spacing w:after="0" w:line="240" w:lineRule="auto"/>
        <w:jc w:val="both"/>
        <w:rPr>
          <w:rFonts w:ascii="Arial" w:eastAsia="Times New Roman" w:hAnsi="Arial" w:cs="Arial"/>
          <w:sz w:val="20"/>
          <w:szCs w:val="20"/>
          <w:lang w:eastAsia="es-ES"/>
        </w:rPr>
      </w:pPr>
      <w:r w:rsidRPr="00F65640">
        <w:rPr>
          <w:rFonts w:ascii="Arial" w:eastAsia="Times New Roman" w:hAnsi="Arial" w:cs="Arial"/>
          <w:b/>
          <w:sz w:val="20"/>
          <w:szCs w:val="20"/>
          <w:lang w:eastAsia="es-ES"/>
        </w:rPr>
        <w:lastRenderedPageBreak/>
        <w:t>“</w:t>
      </w:r>
      <w:r w:rsidRPr="00F65640">
        <w:rPr>
          <w:rFonts w:ascii="Arial" w:eastAsia="Times New Roman" w:hAnsi="Arial" w:cs="Arial"/>
          <w:b/>
          <w:bCs/>
          <w:sz w:val="20"/>
          <w:szCs w:val="20"/>
          <w:lang w:val="es-ES" w:eastAsia="es-ES"/>
        </w:rPr>
        <w:t>EL INSTITUTO</w:t>
      </w:r>
      <w:r w:rsidRPr="00F65640">
        <w:rPr>
          <w:rFonts w:ascii="Arial" w:eastAsia="Times New Roman" w:hAnsi="Arial" w:cs="Arial"/>
          <w:b/>
          <w:sz w:val="20"/>
          <w:szCs w:val="20"/>
          <w:lang w:eastAsia="es-ES"/>
        </w:rPr>
        <w:t>”</w:t>
      </w:r>
      <w:r w:rsidRPr="00F65640">
        <w:rPr>
          <w:rFonts w:ascii="Arial" w:eastAsia="Times New Roman" w:hAnsi="Arial" w:cs="Arial"/>
          <w:sz w:val="20"/>
          <w:szCs w:val="20"/>
          <w:lang w:eastAsia="es-ES"/>
        </w:rPr>
        <w:t>, podrá ampliar la vigencia del presente instrumento, siempre y cuando, no implique incremento del monto contratado o de la cantidad del servicio, siendo necesario que se obtenga el previo consentimiento del proveedor.</w:t>
      </w:r>
    </w:p>
    <w:p w:rsidR="00A179FE" w:rsidRPr="00F65640" w:rsidRDefault="00A179FE" w:rsidP="00A179FE">
      <w:pPr>
        <w:spacing w:after="0" w:line="240" w:lineRule="auto"/>
        <w:jc w:val="both"/>
        <w:rPr>
          <w:rFonts w:ascii="Arial" w:eastAsia="Times New Roman" w:hAnsi="Arial" w:cs="Arial"/>
          <w:sz w:val="20"/>
          <w:szCs w:val="20"/>
          <w:lang w:eastAsia="es-ES"/>
        </w:rPr>
      </w:pPr>
    </w:p>
    <w:p w:rsidR="00A179FE" w:rsidRPr="00F65640" w:rsidRDefault="00A179FE" w:rsidP="00A179FE">
      <w:pPr>
        <w:spacing w:after="0" w:line="240" w:lineRule="auto"/>
        <w:jc w:val="both"/>
        <w:rPr>
          <w:rFonts w:ascii="Arial" w:eastAsia="Times New Roman" w:hAnsi="Arial" w:cs="Arial"/>
          <w:sz w:val="20"/>
          <w:szCs w:val="20"/>
          <w:lang w:eastAsia="es-ES"/>
        </w:rPr>
      </w:pPr>
      <w:r w:rsidRPr="00F65640">
        <w:rPr>
          <w:rFonts w:ascii="Arial" w:eastAsia="Times New Roman" w:hAnsi="Arial" w:cs="Arial"/>
          <w:sz w:val="20"/>
          <w:szCs w:val="20"/>
          <w:lang w:eastAsia="es-ES"/>
        </w:rPr>
        <w:t xml:space="preserve">De presentarse caso fortuito o fuerza mayor, o por causas atribuibles a </w:t>
      </w:r>
      <w:r w:rsidRPr="00F65640">
        <w:rPr>
          <w:rFonts w:ascii="Arial" w:eastAsia="Times New Roman" w:hAnsi="Arial" w:cs="Arial"/>
          <w:b/>
          <w:sz w:val="20"/>
          <w:szCs w:val="20"/>
          <w:lang w:eastAsia="es-ES"/>
        </w:rPr>
        <w:t>“</w:t>
      </w:r>
      <w:r w:rsidRPr="00F65640">
        <w:rPr>
          <w:rFonts w:ascii="Arial" w:eastAsia="Times New Roman" w:hAnsi="Arial" w:cs="Arial"/>
          <w:b/>
          <w:bCs/>
          <w:sz w:val="20"/>
          <w:szCs w:val="20"/>
          <w:lang w:val="es-ES" w:eastAsia="es-ES"/>
        </w:rPr>
        <w:t>EL INSTITUTO</w:t>
      </w:r>
      <w:r w:rsidRPr="00F65640">
        <w:rPr>
          <w:rFonts w:ascii="Arial" w:eastAsia="Times New Roman" w:hAnsi="Arial" w:cs="Arial"/>
          <w:b/>
          <w:sz w:val="20"/>
          <w:szCs w:val="20"/>
          <w:lang w:eastAsia="es-ES"/>
        </w:rPr>
        <w:t>”</w:t>
      </w:r>
      <w:r w:rsidRPr="00F65640">
        <w:rPr>
          <w:rFonts w:ascii="Arial" w:eastAsia="Times New Roman" w:hAnsi="Arial" w:cs="Arial"/>
          <w:sz w:val="20"/>
          <w:szCs w:val="20"/>
          <w:lang w:eastAsia="es-ES"/>
        </w:rPr>
        <w:t xml:space="preserve">, se podrá modificar el plazo del presente instrumento jurídico, debiendo acreditar dichos supuestos con las constancias respectivas. La modificación del plazo por caso fortuito o fuerza mayor podrá ser solicitada por cualquiera de </w:t>
      </w:r>
      <w:r w:rsidRPr="00F65640">
        <w:rPr>
          <w:rFonts w:ascii="Arial" w:eastAsia="Times New Roman" w:hAnsi="Arial" w:cs="Arial"/>
          <w:b/>
          <w:sz w:val="20"/>
          <w:szCs w:val="20"/>
          <w:lang w:eastAsia="es-ES"/>
        </w:rPr>
        <w:t>“LAS PARTES”.</w:t>
      </w:r>
    </w:p>
    <w:p w:rsidR="00A179FE" w:rsidRPr="00F65640" w:rsidRDefault="00A179FE" w:rsidP="00A179FE">
      <w:pPr>
        <w:spacing w:after="0" w:line="240" w:lineRule="auto"/>
        <w:jc w:val="both"/>
        <w:rPr>
          <w:rFonts w:ascii="Arial" w:eastAsia="Times New Roman" w:hAnsi="Arial" w:cs="Arial"/>
          <w:sz w:val="20"/>
          <w:szCs w:val="20"/>
          <w:lang w:eastAsia="es-ES"/>
        </w:rPr>
      </w:pPr>
    </w:p>
    <w:p w:rsidR="00A179FE" w:rsidRPr="00F65640" w:rsidRDefault="00A179FE" w:rsidP="00A179FE">
      <w:pPr>
        <w:spacing w:after="0" w:line="240" w:lineRule="auto"/>
        <w:jc w:val="both"/>
        <w:rPr>
          <w:rFonts w:ascii="Arial" w:eastAsia="Times New Roman" w:hAnsi="Arial" w:cs="Arial"/>
          <w:sz w:val="20"/>
          <w:szCs w:val="20"/>
          <w:lang w:eastAsia="es-ES"/>
        </w:rPr>
      </w:pPr>
      <w:r w:rsidRPr="00F65640">
        <w:rPr>
          <w:rFonts w:ascii="Arial" w:eastAsia="Times New Roman" w:hAnsi="Arial" w:cs="Arial"/>
          <w:sz w:val="20"/>
          <w:szCs w:val="20"/>
          <w:lang w:eastAsia="es-ES"/>
        </w:rPr>
        <w:t xml:space="preserve">En los supuestos previstos en los dos párrafos anteriores, no procederá la aplicación de penas convencionales por atraso. </w:t>
      </w:r>
    </w:p>
    <w:p w:rsidR="00A179FE" w:rsidRPr="00F65640" w:rsidRDefault="00A179FE" w:rsidP="00A179FE">
      <w:pPr>
        <w:spacing w:after="0" w:line="240" w:lineRule="auto"/>
        <w:jc w:val="both"/>
        <w:rPr>
          <w:rFonts w:ascii="Arial" w:eastAsia="Times New Roman" w:hAnsi="Arial" w:cs="Arial"/>
          <w:sz w:val="20"/>
          <w:szCs w:val="20"/>
          <w:lang w:eastAsia="es-ES"/>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sz w:val="20"/>
          <w:szCs w:val="20"/>
          <w:lang w:val="es-ES" w:eastAsia="ar-SA"/>
        </w:rPr>
      </w:pPr>
      <w:r w:rsidRPr="00F65640">
        <w:rPr>
          <w:rFonts w:ascii="Arial" w:eastAsia="Times New Roman" w:hAnsi="Arial" w:cs="Arial"/>
          <w:sz w:val="20"/>
          <w:szCs w:val="20"/>
          <w:lang w:eastAsia="es-ES"/>
        </w:rPr>
        <w:t xml:space="preserve">Cualquier modificación al presente contrato deberá formalizarse por escrito, y deberá suscribirse por el servidor público de </w:t>
      </w:r>
      <w:r w:rsidRPr="00F65640">
        <w:rPr>
          <w:rFonts w:ascii="Arial" w:eastAsia="Times New Roman" w:hAnsi="Arial" w:cs="Arial"/>
          <w:b/>
          <w:sz w:val="20"/>
          <w:szCs w:val="20"/>
          <w:lang w:eastAsia="es-ES"/>
        </w:rPr>
        <w:t>“</w:t>
      </w:r>
      <w:r w:rsidRPr="00F65640">
        <w:rPr>
          <w:rFonts w:ascii="Arial" w:eastAsia="Times New Roman" w:hAnsi="Arial" w:cs="Arial"/>
          <w:b/>
          <w:bCs/>
          <w:sz w:val="20"/>
          <w:szCs w:val="20"/>
          <w:lang w:val="es-ES" w:eastAsia="es-ES"/>
        </w:rPr>
        <w:t>EL INSTITUTO</w:t>
      </w:r>
      <w:r w:rsidRPr="00F65640">
        <w:rPr>
          <w:rFonts w:ascii="Arial" w:eastAsia="Times New Roman" w:hAnsi="Arial" w:cs="Arial"/>
          <w:b/>
          <w:sz w:val="20"/>
          <w:szCs w:val="20"/>
          <w:lang w:eastAsia="es-ES"/>
        </w:rPr>
        <w:t>”</w:t>
      </w:r>
      <w:r w:rsidRPr="00F65640">
        <w:rPr>
          <w:rFonts w:ascii="Arial" w:eastAsia="Times New Roman" w:hAnsi="Arial" w:cs="Arial"/>
          <w:sz w:val="20"/>
          <w:szCs w:val="20"/>
          <w:lang w:eastAsia="es-ES"/>
        </w:rPr>
        <w:t xml:space="preserve"> que lo haya hecho, o quien lo sustituya o esté facultado para ello, para lo cual </w:t>
      </w:r>
      <w:r w:rsidRPr="00F65640">
        <w:rPr>
          <w:rFonts w:ascii="Arial" w:eastAsia="Times New Roman" w:hAnsi="Arial" w:cs="Arial"/>
          <w:b/>
          <w:sz w:val="20"/>
          <w:szCs w:val="20"/>
          <w:lang w:eastAsia="es-ES"/>
        </w:rPr>
        <w:t>“EL PROVEEDOR”</w:t>
      </w:r>
      <w:r w:rsidRPr="00F65640">
        <w:rPr>
          <w:rFonts w:ascii="Arial" w:eastAsia="Times New Roman" w:hAnsi="Arial" w:cs="Arial"/>
          <w:sz w:val="20"/>
          <w:szCs w:val="20"/>
          <w:lang w:eastAsia="es-ES"/>
        </w:rPr>
        <w:t xml:space="preserve"> realizará el ajuste respectivo de la garantía de cumplimiento, en términos del artículo 91 último párrafo del Reglamento de la LAASSP.</w:t>
      </w:r>
      <w:r w:rsidRPr="00F65640">
        <w:rPr>
          <w:rFonts w:ascii="Arial" w:eastAsia="Times New Roman" w:hAnsi="Arial" w:cs="Arial"/>
          <w:b/>
          <w:sz w:val="20"/>
          <w:szCs w:val="20"/>
          <w:lang w:val="es-ES" w:eastAsia="ar-SA"/>
        </w:rPr>
        <w:t xml:space="preserve"> </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bCs/>
          <w:sz w:val="20"/>
          <w:szCs w:val="20"/>
          <w:lang w:val="es-ES"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bCs/>
          <w:sz w:val="20"/>
          <w:szCs w:val="20"/>
          <w:lang w:val="es-ES" w:eastAsia="ar-SA"/>
        </w:rPr>
      </w:pPr>
      <w:r w:rsidRPr="00F65640">
        <w:rPr>
          <w:rFonts w:ascii="Arial" w:eastAsia="Times New Roman" w:hAnsi="Arial" w:cs="Arial"/>
          <w:b/>
          <w:bCs/>
          <w:sz w:val="20"/>
          <w:szCs w:val="20"/>
          <w:lang w:val="es-ES" w:eastAsia="ar-SA"/>
        </w:rPr>
        <w:t>DÉCIMA. GARANTÍAS DE LOS BIENES O PRESTACIÓN DE LOS SERVICIOS</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bCs/>
          <w:sz w:val="20"/>
          <w:szCs w:val="20"/>
          <w:lang w:val="es-ES"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Cs/>
          <w:sz w:val="20"/>
          <w:szCs w:val="20"/>
          <w:lang w:eastAsia="ar-SA"/>
        </w:rPr>
      </w:pPr>
      <w:r w:rsidRPr="00F65640">
        <w:rPr>
          <w:rFonts w:ascii="Arial" w:eastAsia="Times New Roman" w:hAnsi="Arial" w:cs="Arial"/>
          <w:bCs/>
          <w:sz w:val="20"/>
          <w:szCs w:val="20"/>
          <w:lang w:eastAsia="ar-SA"/>
        </w:rPr>
        <w:t xml:space="preserve">El proveedor deberá entregar por el instrumental y/o equipos, como se establece en el </w:t>
      </w:r>
      <w:r w:rsidRPr="00F65640">
        <w:rPr>
          <w:rFonts w:ascii="Arial" w:eastAsia="Times New Roman" w:hAnsi="Arial" w:cs="Arial"/>
          <w:b/>
          <w:bCs/>
          <w:sz w:val="20"/>
          <w:szCs w:val="20"/>
          <w:lang w:eastAsia="ar-SA"/>
        </w:rPr>
        <w:t xml:space="preserve">ANEXO 1, </w:t>
      </w:r>
      <w:r w:rsidRPr="00F65640">
        <w:rPr>
          <w:rFonts w:ascii="Arial" w:eastAsia="Times New Roman" w:hAnsi="Arial" w:cs="Arial"/>
          <w:bCs/>
          <w:sz w:val="20"/>
          <w:szCs w:val="20"/>
          <w:lang w:eastAsia="ar-SA"/>
        </w:rPr>
        <w:t xml:space="preserve">al Administrador del Contrato como responsable de la recepción de los bienes, antes de que se formalice el </w:t>
      </w:r>
      <w:r w:rsidRPr="00F65640">
        <w:rPr>
          <w:rFonts w:ascii="Arial" w:eastAsia="Times New Roman" w:hAnsi="Arial" w:cs="Arial"/>
          <w:b/>
          <w:bCs/>
          <w:sz w:val="20"/>
          <w:szCs w:val="20"/>
          <w:lang w:eastAsia="ar-SA"/>
        </w:rPr>
        <w:t>ANEXO 14 ACTA ADMINISTRATIVA CIRSCUNSTANCIADA  DE SUMINISTRO DE INSTRUMENTAL Y/O EQUIPO</w:t>
      </w:r>
      <w:r w:rsidRPr="00F65640">
        <w:rPr>
          <w:rFonts w:ascii="Arial" w:eastAsia="Times New Roman" w:hAnsi="Arial" w:cs="Arial"/>
          <w:bCs/>
          <w:sz w:val="20"/>
          <w:szCs w:val="20"/>
          <w:lang w:eastAsia="ar-SA"/>
        </w:rPr>
        <w:t>,</w:t>
      </w:r>
      <w:r w:rsidRPr="00F65640">
        <w:rPr>
          <w:rFonts w:ascii="Arial" w:eastAsia="Times New Roman" w:hAnsi="Arial" w:cs="Arial"/>
          <w:bCs/>
          <w:sz w:val="20"/>
          <w:szCs w:val="20"/>
          <w:lang w:val="es-ES" w:eastAsia="ar-SA"/>
        </w:rPr>
        <w:t xml:space="preserve"> </w:t>
      </w:r>
      <w:r w:rsidRPr="00F65640">
        <w:rPr>
          <w:rFonts w:ascii="Arial" w:eastAsia="Times New Roman" w:hAnsi="Arial" w:cs="Arial"/>
          <w:bCs/>
          <w:sz w:val="20"/>
          <w:szCs w:val="20"/>
          <w:lang w:eastAsia="ar-SA"/>
        </w:rPr>
        <w:t>un escrito en papel membretado donde se garanticen los mismos.</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Cs/>
          <w:sz w:val="20"/>
          <w:szCs w:val="20"/>
          <w:lang w:val="es-ES_tradnl" w:eastAsia="ar-SA"/>
        </w:rPr>
      </w:pPr>
      <w:r w:rsidRPr="00F65640">
        <w:rPr>
          <w:rFonts w:ascii="Arial" w:eastAsia="Times New Roman" w:hAnsi="Arial" w:cs="Arial"/>
          <w:bCs/>
          <w:sz w:val="20"/>
          <w:szCs w:val="20"/>
          <w:lang w:val="es-ES_tradnl" w:eastAsia="ar-SA"/>
        </w:rPr>
        <w:t>La carta garantía debe indicar nombre de la empresa, número de contrato, descripción corta del bien, número de serie, modelo, marca, destino del bien, sello de la unidad, número de garantía, nombre y firma del representante legal de la proveedor adjudicado; asimismo, deberá ser avalada por el Administrador del Contrato, indicando nombre, matrícula y firma.</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Cs/>
          <w:sz w:val="20"/>
          <w:szCs w:val="20"/>
          <w:lang w:val="es-ES_tradnl"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Cs/>
          <w:sz w:val="20"/>
          <w:szCs w:val="20"/>
          <w:lang w:eastAsia="ar-SA"/>
        </w:rPr>
      </w:pPr>
      <w:r w:rsidRPr="00F65640">
        <w:rPr>
          <w:rFonts w:ascii="Arial" w:eastAsia="Times New Roman" w:hAnsi="Arial" w:cs="Arial"/>
          <w:bCs/>
          <w:sz w:val="20"/>
          <w:szCs w:val="20"/>
          <w:lang w:eastAsia="ar-SA"/>
        </w:rPr>
        <w:t>El proveedor en su carta garantía deberá precisar que se obliga a responder por su cuenta de los riesgos, daños y/o perjuicios que por inobservancia de su parte llegue a causar al Instituto y/o a terceros, así como contra vicios ocultos o cualquier daño que presenten, que implique un riesgo y que amparen el correcto funcionamiento de los bienes.</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bCs/>
          <w:sz w:val="20"/>
          <w:szCs w:val="20"/>
          <w:lang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bCs/>
          <w:sz w:val="20"/>
          <w:szCs w:val="20"/>
          <w:lang w:val="es-ES" w:eastAsia="ar-SA"/>
        </w:rPr>
      </w:pPr>
      <w:r w:rsidRPr="00F65640">
        <w:rPr>
          <w:rFonts w:ascii="Arial" w:eastAsia="Times New Roman" w:hAnsi="Arial" w:cs="Arial"/>
          <w:b/>
          <w:bCs/>
          <w:sz w:val="20"/>
          <w:szCs w:val="20"/>
          <w:lang w:val="es-ES" w:eastAsia="ar-SA"/>
        </w:rPr>
        <w:t>DÉCIMA PRIMERA. GARANTÍA DE CUMPLIMIENTO DEL CONTRATO</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sz w:val="20"/>
          <w:szCs w:val="20"/>
          <w:lang w:val="es-ES"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Cs/>
          <w:sz w:val="20"/>
          <w:szCs w:val="20"/>
          <w:lang w:val="es-ES" w:eastAsia="ar-SA"/>
        </w:rPr>
      </w:pPr>
      <w:r w:rsidRPr="00F65640">
        <w:rPr>
          <w:rFonts w:ascii="Arial" w:eastAsia="Times New Roman" w:hAnsi="Arial" w:cs="Arial"/>
          <w:sz w:val="20"/>
          <w:szCs w:val="20"/>
          <w:lang w:val="es-ES" w:eastAsia="ar-SA"/>
        </w:rPr>
        <w:t xml:space="preserve">Conforme a los artículos 48 fracción II y 49 fracción I de la Ley de Adquisiciones, Arrendamientos y Servicios del Sector Público, 85 fracción III y 103  de su Reglamento; 166 de la Ley de Instituciones de Seguros y de Fianzas, 48 fracción II de la Ley de Tesorería de la Federación, 70 de su Reglamento, las Disposiciones Generales a que se sujetaran las garantías otorgadas a favor del Gobierno Federal para el cumplimiento de obligaciones distintas de las fiscales que constituyan las Dependencias y Entidades en los actos y contratos que celebren, publicadas en el DOF el 08 de septiembre de 2015. </w:t>
      </w:r>
      <w:r w:rsidRPr="00F65640">
        <w:rPr>
          <w:rFonts w:ascii="Arial" w:eastAsia="Times New Roman" w:hAnsi="Arial" w:cs="Arial"/>
          <w:b/>
          <w:bCs/>
          <w:sz w:val="20"/>
          <w:szCs w:val="20"/>
          <w:lang w:val="es-ES" w:eastAsia="ar-SA"/>
        </w:rPr>
        <w:t xml:space="preserve">"EL PROVEEDOR" </w:t>
      </w:r>
      <w:r w:rsidRPr="00F65640">
        <w:rPr>
          <w:rFonts w:ascii="Arial" w:eastAsia="Times New Roman" w:hAnsi="Arial" w:cs="Arial"/>
          <w:bCs/>
          <w:sz w:val="20"/>
          <w:szCs w:val="20"/>
          <w:lang w:val="es-ES" w:eastAsia="ar-SA"/>
        </w:rPr>
        <w:t xml:space="preserve">se obliga a constituir una garantía </w:t>
      </w:r>
      <w:r w:rsidRPr="00F65640">
        <w:rPr>
          <w:rFonts w:ascii="Arial" w:eastAsia="Times New Roman" w:hAnsi="Arial" w:cs="Arial"/>
          <w:b/>
          <w:bCs/>
          <w:sz w:val="20"/>
          <w:szCs w:val="20"/>
          <w:u w:val="single"/>
          <w:lang w:val="es-ES" w:eastAsia="ar-SA"/>
        </w:rPr>
        <w:t>divisible</w:t>
      </w:r>
      <w:r w:rsidRPr="00F65640">
        <w:rPr>
          <w:rFonts w:ascii="Arial" w:eastAsia="Times New Roman" w:hAnsi="Arial" w:cs="Arial"/>
          <w:bCs/>
          <w:sz w:val="20"/>
          <w:szCs w:val="20"/>
          <w:lang w:val="es-ES" w:eastAsia="ar-SA"/>
        </w:rPr>
        <w:t xml:space="preserve"> por el cumplimiento fiel y exacto de todas y cada una de las obligaciones derivadas de este contrato, mediante fianza expedida por compañía afianzadora mexicana autorizada por la Comisión Nacional de Seguros y Fianzas, a favor del Instituto Mexicano del Seguro Social, por un importe equivalente al 10% (diez por ciento) del monto total del contrato, sin incluir el I.V.A. Dicha fianza deberá ser entregada a </w:t>
      </w:r>
      <w:r w:rsidRPr="00F65640">
        <w:rPr>
          <w:rFonts w:ascii="Arial" w:eastAsia="Times New Roman" w:hAnsi="Arial" w:cs="Arial"/>
          <w:b/>
          <w:bCs/>
          <w:sz w:val="20"/>
          <w:szCs w:val="20"/>
          <w:lang w:val="es-ES" w:eastAsia="ar-SA"/>
        </w:rPr>
        <w:t xml:space="preserve">"EL INSTITUTO", </w:t>
      </w:r>
      <w:r w:rsidRPr="00F65640">
        <w:rPr>
          <w:rFonts w:ascii="Arial" w:eastAsia="Times New Roman" w:hAnsi="Arial" w:cs="Arial"/>
          <w:bCs/>
          <w:sz w:val="20"/>
          <w:szCs w:val="20"/>
          <w:lang w:val="es-ES" w:eastAsia="ar-SA"/>
        </w:rPr>
        <w:t xml:space="preserve">a más tardar dentro de los 10 (diez) días naturales posteriores a la firma del contrato. </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val="es-ES"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Cs/>
          <w:sz w:val="20"/>
          <w:szCs w:val="20"/>
          <w:lang w:val="es-ES" w:eastAsia="ar-SA"/>
        </w:rPr>
      </w:pPr>
      <w:r w:rsidRPr="00F65640">
        <w:rPr>
          <w:rFonts w:ascii="Arial" w:eastAsia="Times New Roman" w:hAnsi="Arial" w:cs="Arial"/>
          <w:b/>
          <w:bCs/>
          <w:sz w:val="20"/>
          <w:szCs w:val="20"/>
          <w:lang w:val="es-ES" w:eastAsia="ar-SA"/>
        </w:rPr>
        <w:t xml:space="preserve">"EL PROVEEDOR" </w:t>
      </w:r>
      <w:r w:rsidRPr="00F65640">
        <w:rPr>
          <w:rFonts w:ascii="Arial" w:eastAsia="Times New Roman" w:hAnsi="Arial" w:cs="Arial"/>
          <w:bCs/>
          <w:sz w:val="20"/>
          <w:szCs w:val="20"/>
          <w:lang w:val="es-ES" w:eastAsia="ar-SA"/>
        </w:rPr>
        <w:t>para garantizar el cumplimiento de todas y cada una de las obligaciones estipuladas en el contrato adjudicado, deberá presentar fianza expedida por afianzadora debidamente constituida en términos de la Ley Federal de Seguros y de Fianzas, por un importe equivalente al 10% (diez por ciento) del monto máximo del contrato, sin considerar el Impuesto al Valor Agregado, a favor del Instituto Mexicano del Seguro Social.</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Cs/>
          <w:sz w:val="20"/>
          <w:szCs w:val="20"/>
          <w:lang w:val="es-ES_tradnl"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Cs/>
          <w:sz w:val="20"/>
          <w:szCs w:val="20"/>
          <w:lang w:val="es-ES_tradnl" w:eastAsia="ar-SA"/>
        </w:rPr>
      </w:pPr>
      <w:r w:rsidRPr="00F65640">
        <w:rPr>
          <w:rFonts w:ascii="Arial" w:eastAsia="Times New Roman" w:hAnsi="Arial" w:cs="Arial"/>
          <w:bCs/>
          <w:sz w:val="20"/>
          <w:szCs w:val="20"/>
          <w:lang w:val="es-ES_tradnl" w:eastAsia="ar-SA"/>
        </w:rPr>
        <w:t>La garantía de cumplimiento a las obligaciones del contrato se liberará mediante autorización por escrito por parte del Instituto en forma inmediata, siempre y cuando el proveedor haya cumplido a satisfacción del Instituto, con todas las obligaciones contractuales.</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Cs/>
          <w:sz w:val="20"/>
          <w:szCs w:val="20"/>
          <w:lang w:val="es-ES_tradnl"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Cs/>
          <w:sz w:val="20"/>
          <w:szCs w:val="20"/>
          <w:lang w:val="es-ES" w:eastAsia="ar-SA"/>
        </w:rPr>
      </w:pPr>
      <w:r w:rsidRPr="00F65640">
        <w:rPr>
          <w:rFonts w:ascii="Arial" w:eastAsia="Times New Roman" w:hAnsi="Arial" w:cs="Arial"/>
          <w:bCs/>
          <w:sz w:val="20"/>
          <w:szCs w:val="20"/>
          <w:lang w:val="es-ES" w:eastAsia="ar-SA"/>
        </w:rPr>
        <w:t xml:space="preserve">No obstante lo anterior, en el supuesto de que el monto del contrato adjudicado sea igual o menor a 900 UMA en la Ciudad de México, </w:t>
      </w:r>
      <w:r w:rsidRPr="00F65640">
        <w:rPr>
          <w:rFonts w:ascii="Arial" w:eastAsia="Times New Roman" w:hAnsi="Arial" w:cs="Arial"/>
          <w:b/>
          <w:bCs/>
          <w:sz w:val="20"/>
          <w:szCs w:val="20"/>
          <w:lang w:val="es-ES" w:eastAsia="ar-SA"/>
        </w:rPr>
        <w:t>“EL PROVEEDOR”</w:t>
      </w:r>
      <w:r w:rsidRPr="00F65640">
        <w:rPr>
          <w:rFonts w:ascii="Arial" w:eastAsia="Times New Roman" w:hAnsi="Arial" w:cs="Arial"/>
          <w:bCs/>
          <w:sz w:val="20"/>
          <w:szCs w:val="20"/>
          <w:lang w:val="es-ES" w:eastAsia="ar-SA"/>
        </w:rPr>
        <w:t xml:space="preserve"> podrá presentar la garantía de cumplimiento de las obligaciones estipuladas en el contrato, mediante cheque certificado, por un importe equivalente al 10% (diez por ciento), del monto máximo del contrato, sin considerar el Impuesto al Valor Agregado, a favor del Instituto</w:t>
      </w:r>
      <w:r w:rsidRPr="00F65640">
        <w:rPr>
          <w:rFonts w:ascii="Arial" w:eastAsia="Times New Roman" w:hAnsi="Arial" w:cs="Arial"/>
          <w:sz w:val="20"/>
          <w:szCs w:val="20"/>
          <w:lang w:val="es-ES" w:eastAsia="ar-SA"/>
        </w:rPr>
        <w:t>, de acuerdo con el procedimiento siguiente:</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val="es-ES" w:eastAsia="ar-SA"/>
        </w:rPr>
      </w:pPr>
    </w:p>
    <w:p w:rsidR="00A179FE" w:rsidRPr="00F65640" w:rsidRDefault="00A179FE" w:rsidP="00A179FE">
      <w:pPr>
        <w:numPr>
          <w:ilvl w:val="0"/>
          <w:numId w:val="2"/>
        </w:numPr>
        <w:tabs>
          <w:tab w:val="left" w:pos="-284"/>
          <w:tab w:val="left" w:pos="9498"/>
        </w:tabs>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El cheque debe expedirse a nombre del Instituto Mexicano del Seguro Social.</w:t>
      </w:r>
    </w:p>
    <w:p w:rsidR="00A179FE" w:rsidRPr="00F65640" w:rsidRDefault="00A179FE" w:rsidP="00A179FE">
      <w:pPr>
        <w:numPr>
          <w:ilvl w:val="0"/>
          <w:numId w:val="2"/>
        </w:numPr>
        <w:tabs>
          <w:tab w:val="left" w:pos="-284"/>
          <w:tab w:val="left" w:pos="9498"/>
        </w:tabs>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 xml:space="preserve">Dicho cheque deberá ser resguardado, a título de garantía, en el Departamento de Finanzas. </w:t>
      </w:r>
    </w:p>
    <w:p w:rsidR="00A179FE" w:rsidRPr="00F65640" w:rsidRDefault="00A179FE" w:rsidP="00A179FE">
      <w:pPr>
        <w:numPr>
          <w:ilvl w:val="0"/>
          <w:numId w:val="2"/>
        </w:numPr>
        <w:tabs>
          <w:tab w:val="left" w:pos="-284"/>
          <w:tab w:val="left" w:pos="9498"/>
        </w:tabs>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 xml:space="preserve">Esta garantía deberá presentarse a más tardar, dentro de los diez días naturales siguientes a la fecha de firma del contrato, en términos del artículo 48 de la Ley de Adquisiciones, Arrendamientos y Servicios del Sector Público. </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sz w:val="20"/>
          <w:szCs w:val="20"/>
          <w:lang w:val="es-ES"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sz w:val="20"/>
          <w:szCs w:val="20"/>
          <w:lang w:val="es-ES" w:eastAsia="ar-SA"/>
        </w:rPr>
      </w:pPr>
      <w:r w:rsidRPr="00F65640">
        <w:rPr>
          <w:rFonts w:ascii="Arial" w:eastAsia="Times New Roman" w:hAnsi="Arial" w:cs="Arial"/>
          <w:b/>
          <w:sz w:val="20"/>
          <w:szCs w:val="20"/>
          <w:lang w:val="es-ES" w:eastAsia="ar-SA"/>
        </w:rPr>
        <w:t>DÉCIMA SEGUNDA. OBLIGACIONES DE  “EL PROVEEDOR”</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sz w:val="20"/>
          <w:szCs w:val="20"/>
          <w:lang w:val="es-ES" w:eastAsia="ar-SA"/>
        </w:rPr>
      </w:pPr>
    </w:p>
    <w:p w:rsidR="00A179FE" w:rsidRPr="00F65640" w:rsidRDefault="00A179FE" w:rsidP="00A6142D">
      <w:pPr>
        <w:numPr>
          <w:ilvl w:val="0"/>
          <w:numId w:val="51"/>
        </w:numPr>
        <w:tabs>
          <w:tab w:val="left" w:pos="-284"/>
          <w:tab w:val="left" w:pos="9498"/>
        </w:tabs>
        <w:suppressAutoHyphens/>
        <w:spacing w:after="0" w:line="240" w:lineRule="auto"/>
        <w:contextualSpacing/>
        <w:jc w:val="both"/>
        <w:rPr>
          <w:rFonts w:ascii="Arial" w:eastAsia="Times New Roman" w:hAnsi="Arial" w:cs="Arial"/>
          <w:b/>
          <w:sz w:val="20"/>
          <w:szCs w:val="20"/>
          <w:lang w:val="es-ES" w:eastAsia="ar-SA"/>
        </w:rPr>
      </w:pPr>
      <w:r w:rsidRPr="00F65640">
        <w:rPr>
          <w:rFonts w:ascii="Arial" w:eastAsia="Times New Roman" w:hAnsi="Arial" w:cs="Arial"/>
          <w:sz w:val="20"/>
          <w:szCs w:val="20"/>
          <w:lang w:val="es-ES" w:eastAsia="ar-SA"/>
        </w:rPr>
        <w:t>Entregar los bienes y prestar los servicios en las fechas o plazos y lugares especificados conforme a lo requerido en el presente contrato y anexos respectivos</w:t>
      </w:r>
    </w:p>
    <w:p w:rsidR="00A179FE" w:rsidRPr="00F65640" w:rsidRDefault="00A179FE" w:rsidP="00A6142D">
      <w:pPr>
        <w:numPr>
          <w:ilvl w:val="0"/>
          <w:numId w:val="51"/>
        </w:numPr>
        <w:tabs>
          <w:tab w:val="left" w:pos="-284"/>
          <w:tab w:val="left" w:pos="9498"/>
        </w:tabs>
        <w:suppressAutoHyphens/>
        <w:spacing w:after="0" w:line="240" w:lineRule="auto"/>
        <w:contextualSpacing/>
        <w:jc w:val="both"/>
        <w:rPr>
          <w:rFonts w:ascii="Arial" w:eastAsia="Times New Roman" w:hAnsi="Arial" w:cs="Arial"/>
          <w:b/>
          <w:sz w:val="20"/>
          <w:szCs w:val="20"/>
          <w:lang w:val="es-ES" w:eastAsia="ar-SA"/>
        </w:rPr>
      </w:pPr>
      <w:r w:rsidRPr="00F65640">
        <w:rPr>
          <w:rFonts w:ascii="Arial" w:eastAsia="Times New Roman" w:hAnsi="Arial" w:cs="Arial"/>
          <w:sz w:val="20"/>
          <w:szCs w:val="20"/>
          <w:lang w:val="es-ES" w:eastAsia="ar-SA"/>
        </w:rPr>
        <w:t>Cumplir con las especificaciones técnicas y de calidad y demás condiciones establecidas en el contrato y los respectivos anexos; así como la cotización y el requerimiento asociado a ésta.</w:t>
      </w:r>
    </w:p>
    <w:p w:rsidR="00A179FE" w:rsidRPr="00F65640" w:rsidRDefault="00A179FE" w:rsidP="00A6142D">
      <w:pPr>
        <w:numPr>
          <w:ilvl w:val="0"/>
          <w:numId w:val="51"/>
        </w:numPr>
        <w:tabs>
          <w:tab w:val="left" w:pos="-284"/>
          <w:tab w:val="left" w:pos="9498"/>
        </w:tabs>
        <w:suppressAutoHyphens/>
        <w:spacing w:after="0" w:line="240" w:lineRule="auto"/>
        <w:contextualSpacing/>
        <w:jc w:val="both"/>
        <w:rPr>
          <w:rFonts w:ascii="Arial" w:eastAsia="Times New Roman" w:hAnsi="Arial" w:cs="Arial"/>
          <w:b/>
          <w:sz w:val="20"/>
          <w:szCs w:val="20"/>
          <w:lang w:val="es-ES" w:eastAsia="ar-SA"/>
        </w:rPr>
      </w:pPr>
      <w:r w:rsidRPr="00F65640">
        <w:rPr>
          <w:rFonts w:ascii="Arial" w:eastAsia="Times New Roman" w:hAnsi="Arial" w:cs="Arial"/>
          <w:sz w:val="20"/>
          <w:szCs w:val="20"/>
          <w:lang w:val="es-ES" w:eastAsia="ar-SA"/>
        </w:rPr>
        <w:t>En bienes de procedencia extranjera, asumirá la responsabilidad de efectuar los trámites de importación y pagar los impuestos y derechos que se generen</w:t>
      </w:r>
    </w:p>
    <w:p w:rsidR="00A179FE" w:rsidRPr="00F65640" w:rsidRDefault="00A179FE" w:rsidP="00A6142D">
      <w:pPr>
        <w:numPr>
          <w:ilvl w:val="0"/>
          <w:numId w:val="51"/>
        </w:numPr>
        <w:tabs>
          <w:tab w:val="left" w:pos="-284"/>
          <w:tab w:val="left" w:pos="9498"/>
        </w:tabs>
        <w:suppressAutoHyphens/>
        <w:spacing w:after="0" w:line="240" w:lineRule="auto"/>
        <w:contextualSpacing/>
        <w:jc w:val="both"/>
        <w:rPr>
          <w:rFonts w:ascii="Arial" w:eastAsia="Times New Roman" w:hAnsi="Arial" w:cs="Arial"/>
          <w:b/>
          <w:sz w:val="20"/>
          <w:szCs w:val="20"/>
          <w:lang w:val="es-ES" w:eastAsia="ar-SA"/>
        </w:rPr>
      </w:pPr>
      <w:r w:rsidRPr="00F65640">
        <w:rPr>
          <w:rFonts w:ascii="Arial" w:eastAsia="Times New Roman" w:hAnsi="Arial" w:cs="Arial"/>
          <w:sz w:val="20"/>
          <w:szCs w:val="20"/>
          <w:lang w:val="es-ES" w:eastAsia="ar-SA"/>
        </w:rPr>
        <w:t>Asumir su responsabilidad ante cualquier situación que pudiera generarse con motivo del presente contrato</w:t>
      </w:r>
    </w:p>
    <w:p w:rsidR="00A179FE" w:rsidRPr="00F65640" w:rsidRDefault="00A179FE" w:rsidP="00A6142D">
      <w:pPr>
        <w:numPr>
          <w:ilvl w:val="0"/>
          <w:numId w:val="51"/>
        </w:numPr>
        <w:tabs>
          <w:tab w:val="left" w:pos="-284"/>
          <w:tab w:val="left" w:pos="9498"/>
        </w:tabs>
        <w:suppressAutoHyphens/>
        <w:spacing w:after="0" w:line="240" w:lineRule="auto"/>
        <w:contextualSpacing/>
        <w:jc w:val="both"/>
        <w:rPr>
          <w:rFonts w:ascii="Arial" w:eastAsia="Times New Roman" w:hAnsi="Arial" w:cs="Arial"/>
          <w:b/>
          <w:sz w:val="20"/>
          <w:szCs w:val="20"/>
          <w:lang w:val="es-ES" w:eastAsia="ar-SA"/>
        </w:rPr>
      </w:pPr>
      <w:r w:rsidRPr="00F65640">
        <w:rPr>
          <w:rFonts w:ascii="Arial" w:eastAsia="Times New Roman" w:hAnsi="Arial" w:cs="Arial"/>
          <w:sz w:val="20"/>
          <w:szCs w:val="20"/>
          <w:lang w:val="es-ES" w:eastAsia="ar-SA"/>
        </w:rPr>
        <w:t xml:space="preserve">No difundir a terceros sin autorización expresa de </w:t>
      </w:r>
      <w:r w:rsidRPr="00F65640">
        <w:rPr>
          <w:rFonts w:ascii="Arial" w:eastAsia="Times New Roman" w:hAnsi="Arial" w:cs="Arial"/>
          <w:b/>
          <w:bCs/>
          <w:sz w:val="20"/>
          <w:szCs w:val="20"/>
          <w:lang w:val="es-ES" w:eastAsia="ar-SA"/>
        </w:rPr>
        <w:t xml:space="preserve">"EL INSTITUTO" </w:t>
      </w:r>
      <w:r w:rsidRPr="00F65640">
        <w:rPr>
          <w:rFonts w:ascii="Arial" w:eastAsia="Times New Roman" w:hAnsi="Arial" w:cs="Arial"/>
          <w:bCs/>
          <w:sz w:val="20"/>
          <w:szCs w:val="20"/>
          <w:lang w:val="es-ES" w:eastAsia="ar-SA"/>
        </w:rPr>
        <w:t>la información que le sea proporcionada, inclusive después de la rescisión o terminación del presente instrumento, sin perjuicio de las sanciones administrativas, civiles y penales a que haya lugar</w:t>
      </w:r>
    </w:p>
    <w:p w:rsidR="00A179FE" w:rsidRPr="00F65640" w:rsidRDefault="00A179FE" w:rsidP="00A6142D">
      <w:pPr>
        <w:numPr>
          <w:ilvl w:val="0"/>
          <w:numId w:val="51"/>
        </w:numPr>
        <w:tabs>
          <w:tab w:val="left" w:pos="-284"/>
          <w:tab w:val="left" w:pos="9498"/>
        </w:tabs>
        <w:suppressAutoHyphens/>
        <w:spacing w:after="0" w:line="240" w:lineRule="auto"/>
        <w:contextualSpacing/>
        <w:jc w:val="both"/>
        <w:rPr>
          <w:rFonts w:ascii="Arial" w:eastAsia="Times New Roman" w:hAnsi="Arial" w:cs="Arial"/>
          <w:b/>
          <w:sz w:val="20"/>
          <w:szCs w:val="20"/>
          <w:lang w:val="es-ES" w:eastAsia="ar-SA"/>
        </w:rPr>
      </w:pPr>
      <w:r w:rsidRPr="00F65640">
        <w:rPr>
          <w:rFonts w:ascii="Arial" w:eastAsia="Times New Roman" w:hAnsi="Arial" w:cs="Arial"/>
          <w:bCs/>
          <w:sz w:val="20"/>
          <w:szCs w:val="20"/>
          <w:lang w:val="es-ES" w:eastAsia="ar-SA"/>
        </w:rPr>
        <w:t xml:space="preserve">Proporcionar la información que le sea requerida por parte de la Secretaría de la Función Pública y el Órgano Interno de Control, de conformidad con el artículo 107 del Reglamento de la </w:t>
      </w:r>
      <w:r w:rsidRPr="00F65640">
        <w:rPr>
          <w:rFonts w:ascii="Arial" w:eastAsia="Times New Roman" w:hAnsi="Arial" w:cs="Arial"/>
          <w:sz w:val="20"/>
          <w:szCs w:val="20"/>
          <w:lang w:val="es-ES" w:eastAsia="ar-SA"/>
        </w:rPr>
        <w:t xml:space="preserve">Ley de Adquisiciones, Arrendamientos y Servicios del Sector Público. </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sz w:val="20"/>
          <w:szCs w:val="20"/>
          <w:lang w:val="es-ES" w:eastAsia="ar-SA"/>
        </w:rPr>
      </w:pP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bCs/>
          <w:sz w:val="20"/>
          <w:szCs w:val="20"/>
          <w:lang w:val="es-ES" w:eastAsia="ar-SA"/>
        </w:rPr>
      </w:pPr>
      <w:r w:rsidRPr="00F65640">
        <w:rPr>
          <w:rFonts w:ascii="Arial" w:eastAsia="Times New Roman" w:hAnsi="Arial" w:cs="Arial"/>
          <w:b/>
          <w:sz w:val="20"/>
          <w:szCs w:val="20"/>
          <w:lang w:val="es-ES" w:eastAsia="ar-SA"/>
        </w:rPr>
        <w:t xml:space="preserve">DÉCIMA TERCERA. OBLIGACIONES DE </w:t>
      </w:r>
      <w:r w:rsidRPr="00F65640">
        <w:rPr>
          <w:rFonts w:ascii="Arial" w:eastAsia="Times New Roman" w:hAnsi="Arial" w:cs="Arial"/>
          <w:b/>
          <w:bCs/>
          <w:sz w:val="20"/>
          <w:szCs w:val="20"/>
          <w:lang w:val="es-ES" w:eastAsia="ar-SA"/>
        </w:rPr>
        <w:t>"EL INSTITUTO"</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bCs/>
          <w:sz w:val="20"/>
          <w:szCs w:val="20"/>
          <w:lang w:val="es-ES" w:eastAsia="ar-SA"/>
        </w:rPr>
      </w:pPr>
    </w:p>
    <w:p w:rsidR="00A179FE" w:rsidRPr="00F65640" w:rsidRDefault="00A179FE" w:rsidP="00A6142D">
      <w:pPr>
        <w:numPr>
          <w:ilvl w:val="0"/>
          <w:numId w:val="52"/>
        </w:numPr>
        <w:tabs>
          <w:tab w:val="left" w:pos="-284"/>
          <w:tab w:val="left" w:pos="9498"/>
        </w:tabs>
        <w:suppressAutoHyphens/>
        <w:spacing w:after="0" w:line="240" w:lineRule="auto"/>
        <w:contextualSpacing/>
        <w:jc w:val="both"/>
        <w:rPr>
          <w:rFonts w:ascii="Arial" w:eastAsia="Times New Roman" w:hAnsi="Arial" w:cs="Arial"/>
          <w:b/>
          <w:sz w:val="20"/>
          <w:szCs w:val="20"/>
          <w:lang w:val="es-ES" w:eastAsia="ar-SA"/>
        </w:rPr>
      </w:pPr>
      <w:r w:rsidRPr="00F65640">
        <w:rPr>
          <w:rFonts w:ascii="Arial" w:eastAsia="Times New Roman" w:hAnsi="Arial" w:cs="Arial"/>
          <w:sz w:val="20"/>
          <w:szCs w:val="20"/>
          <w:lang w:val="es-ES" w:eastAsia="ar-SA"/>
        </w:rPr>
        <w:t xml:space="preserve">Otorgar todas las facilidades necesarias, a efecto de que </w:t>
      </w:r>
      <w:r w:rsidRPr="00F65640">
        <w:rPr>
          <w:rFonts w:ascii="Arial" w:eastAsia="Times New Roman" w:hAnsi="Arial" w:cs="Arial"/>
          <w:b/>
          <w:sz w:val="20"/>
          <w:szCs w:val="20"/>
          <w:lang w:val="es-ES" w:eastAsia="ar-SA"/>
        </w:rPr>
        <w:t xml:space="preserve">“EL PROVEEDOR” </w:t>
      </w:r>
      <w:r w:rsidRPr="00F65640">
        <w:rPr>
          <w:rFonts w:ascii="Arial" w:eastAsia="Times New Roman" w:hAnsi="Arial" w:cs="Arial"/>
          <w:sz w:val="20"/>
          <w:szCs w:val="20"/>
          <w:lang w:val="es-ES" w:eastAsia="ar-SA"/>
        </w:rPr>
        <w:t>lleve a cabo en los términos convenidos</w:t>
      </w:r>
    </w:p>
    <w:p w:rsidR="00A179FE" w:rsidRPr="00F65640" w:rsidRDefault="00A179FE" w:rsidP="00A6142D">
      <w:pPr>
        <w:numPr>
          <w:ilvl w:val="0"/>
          <w:numId w:val="52"/>
        </w:numPr>
        <w:tabs>
          <w:tab w:val="left" w:pos="-284"/>
          <w:tab w:val="left" w:pos="9498"/>
        </w:tabs>
        <w:suppressAutoHyphens/>
        <w:spacing w:after="0" w:line="240" w:lineRule="auto"/>
        <w:contextualSpacing/>
        <w:jc w:val="both"/>
        <w:rPr>
          <w:rFonts w:ascii="Arial" w:eastAsia="Times New Roman" w:hAnsi="Arial" w:cs="Arial"/>
          <w:b/>
          <w:sz w:val="20"/>
          <w:szCs w:val="20"/>
          <w:lang w:val="es-ES" w:eastAsia="ar-SA"/>
        </w:rPr>
      </w:pPr>
      <w:r w:rsidRPr="00F65640">
        <w:rPr>
          <w:rFonts w:ascii="Arial" w:eastAsia="Times New Roman" w:hAnsi="Arial" w:cs="Arial"/>
          <w:sz w:val="20"/>
          <w:szCs w:val="20"/>
          <w:lang w:val="es-ES" w:eastAsia="ar-SA"/>
        </w:rPr>
        <w:t>Sufragar el pago correspondiente en tiempo y forma, por el suministro de los bienes o prestación de los servicios</w:t>
      </w:r>
    </w:p>
    <w:p w:rsidR="00A179FE" w:rsidRPr="00F65640" w:rsidRDefault="00A179FE" w:rsidP="00A6142D">
      <w:pPr>
        <w:numPr>
          <w:ilvl w:val="0"/>
          <w:numId w:val="52"/>
        </w:numPr>
        <w:tabs>
          <w:tab w:val="left" w:pos="-284"/>
          <w:tab w:val="left" w:pos="9498"/>
        </w:tabs>
        <w:suppressAutoHyphens/>
        <w:spacing w:after="0" w:line="240" w:lineRule="auto"/>
        <w:contextualSpacing/>
        <w:jc w:val="both"/>
        <w:rPr>
          <w:rFonts w:ascii="Arial" w:eastAsia="Times New Roman" w:hAnsi="Arial" w:cs="Arial"/>
          <w:b/>
          <w:sz w:val="20"/>
          <w:szCs w:val="20"/>
          <w:lang w:val="es-ES" w:eastAsia="ar-SA"/>
        </w:rPr>
      </w:pPr>
      <w:r w:rsidRPr="00F65640">
        <w:rPr>
          <w:rFonts w:ascii="Arial" w:eastAsia="Times New Roman" w:hAnsi="Arial" w:cs="Arial"/>
          <w:sz w:val="20"/>
          <w:szCs w:val="20"/>
          <w:lang w:val="es-ES" w:eastAsia="ar-SA"/>
        </w:rPr>
        <w:t xml:space="preserve">Extender a </w:t>
      </w:r>
      <w:r w:rsidRPr="00F65640">
        <w:rPr>
          <w:rFonts w:ascii="Arial" w:eastAsia="Times New Roman" w:hAnsi="Arial" w:cs="Arial"/>
          <w:b/>
          <w:sz w:val="20"/>
          <w:szCs w:val="20"/>
          <w:lang w:val="es-ES" w:eastAsia="ar-SA"/>
        </w:rPr>
        <w:t xml:space="preserve">“EL PROVEEDOR”, </w:t>
      </w:r>
      <w:r w:rsidRPr="00F65640">
        <w:rPr>
          <w:rFonts w:ascii="Arial" w:eastAsia="Times New Roman" w:hAnsi="Arial" w:cs="Arial"/>
          <w:sz w:val="20"/>
          <w:szCs w:val="20"/>
          <w:lang w:val="es-ES" w:eastAsia="ar-SA"/>
        </w:rPr>
        <w:t xml:space="preserve">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 </w:t>
      </w:r>
    </w:p>
    <w:p w:rsidR="00A179FE" w:rsidRPr="00F65640" w:rsidRDefault="00A179FE" w:rsidP="00A179FE">
      <w:pPr>
        <w:tabs>
          <w:tab w:val="left" w:pos="-284"/>
          <w:tab w:val="left" w:pos="9498"/>
        </w:tabs>
        <w:suppressAutoHyphens/>
        <w:spacing w:after="0" w:line="240" w:lineRule="auto"/>
        <w:jc w:val="both"/>
        <w:rPr>
          <w:rFonts w:ascii="Arial" w:eastAsia="Times New Roman" w:hAnsi="Arial" w:cs="Arial"/>
          <w:b/>
          <w:sz w:val="20"/>
          <w:szCs w:val="20"/>
          <w:lang w:val="es-ES" w:eastAsia="ar-SA"/>
        </w:rPr>
      </w:pPr>
    </w:p>
    <w:p w:rsidR="00A179FE" w:rsidRPr="00F65640" w:rsidRDefault="00A179FE" w:rsidP="00A179FE">
      <w:pPr>
        <w:tabs>
          <w:tab w:val="left" w:pos="2160"/>
        </w:tabs>
        <w:jc w:val="both"/>
        <w:rPr>
          <w:rFonts w:ascii="Arial" w:eastAsia="Times New Roman" w:hAnsi="Arial" w:cs="Arial"/>
          <w:b/>
          <w:sz w:val="20"/>
          <w:szCs w:val="20"/>
          <w:lang w:eastAsia="es-ES"/>
        </w:rPr>
      </w:pPr>
      <w:r w:rsidRPr="00F65640">
        <w:rPr>
          <w:rFonts w:ascii="Arial" w:hAnsi="Arial" w:cs="Arial"/>
          <w:b/>
          <w:sz w:val="20"/>
          <w:szCs w:val="20"/>
        </w:rPr>
        <w:lastRenderedPageBreak/>
        <w:t>DÉCIMA CUARTA</w:t>
      </w:r>
      <w:r w:rsidRPr="00F65640">
        <w:rPr>
          <w:rFonts w:ascii="Arial" w:hAnsi="Arial" w:cs="Arial"/>
          <w:b/>
          <w:sz w:val="20"/>
          <w:szCs w:val="20"/>
          <w:lang w:eastAsia="es-MX"/>
        </w:rPr>
        <w:t>. ADMINISTRACIÓN, VERIFICACIÓN, SUPERVISIÓN Y ACEPTACIÓN DE LOS SERVICIOS.-</w:t>
      </w:r>
      <w:r w:rsidRPr="00F65640">
        <w:rPr>
          <w:rFonts w:ascii="Arial" w:eastAsia="Times New Roman" w:hAnsi="Arial" w:cs="Arial"/>
          <w:b/>
          <w:sz w:val="20"/>
          <w:szCs w:val="20"/>
          <w:lang w:eastAsia="es-ES"/>
        </w:rPr>
        <w:t xml:space="preserve"> </w:t>
      </w:r>
    </w:p>
    <w:p w:rsidR="00A179FE" w:rsidRPr="00F65640" w:rsidRDefault="00A179FE" w:rsidP="00A179FE">
      <w:pPr>
        <w:tabs>
          <w:tab w:val="left" w:pos="2160"/>
        </w:tabs>
        <w:jc w:val="both"/>
        <w:rPr>
          <w:rFonts w:ascii="Arial" w:eastAsia="Times New Roman" w:hAnsi="Arial" w:cs="Arial"/>
          <w:b/>
          <w:sz w:val="20"/>
          <w:szCs w:val="20"/>
          <w:lang w:eastAsia="es-ES"/>
        </w:rPr>
      </w:pPr>
      <w:r w:rsidRPr="00F65640">
        <w:rPr>
          <w:rFonts w:ascii="Arial" w:eastAsia="Times New Roman" w:hAnsi="Arial" w:cs="Arial"/>
          <w:b/>
          <w:sz w:val="20"/>
          <w:szCs w:val="20"/>
          <w:lang w:eastAsia="es-ES"/>
        </w:rPr>
        <w:t>“EL INSTITUTO”</w:t>
      </w:r>
      <w:r w:rsidRPr="00F65640">
        <w:rPr>
          <w:rFonts w:ascii="Arial" w:eastAsia="Times New Roman" w:hAnsi="Arial" w:cs="Arial"/>
          <w:sz w:val="20"/>
          <w:szCs w:val="20"/>
          <w:lang w:eastAsia="es-ES"/>
        </w:rPr>
        <w:t xml:space="preserve"> designa como Administrador del presente contrato </w:t>
      </w:r>
      <w:r w:rsidRPr="00F65640">
        <w:rPr>
          <w:rFonts w:ascii="Arial" w:eastAsia="Times New Roman" w:hAnsi="Arial" w:cs="Arial"/>
          <w:bCs/>
          <w:sz w:val="20"/>
          <w:szCs w:val="20"/>
          <w:lang w:val="es-ES" w:eastAsia="es-ES"/>
        </w:rPr>
        <w:t xml:space="preserve">a </w:t>
      </w:r>
      <w:r w:rsidRPr="00F65640">
        <w:rPr>
          <w:rFonts w:ascii="Arial" w:eastAsia="Times New Roman" w:hAnsi="Arial" w:cs="Arial"/>
          <w:b/>
          <w:bCs/>
          <w:sz w:val="20"/>
          <w:szCs w:val="20"/>
          <w:lang w:val="es-ES" w:eastAsia="es-ES"/>
        </w:rPr>
        <w:t xml:space="preserve"> </w:t>
      </w:r>
      <w:r w:rsidRPr="00F65640">
        <w:rPr>
          <w:rFonts w:ascii="Arial" w:eastAsia="Times New Roman" w:hAnsi="Arial" w:cs="Arial"/>
          <w:bCs/>
          <w:sz w:val="20"/>
          <w:szCs w:val="20"/>
          <w:lang w:val="es-ES" w:eastAsia="es-ES"/>
        </w:rPr>
        <w:t xml:space="preserve">la Doctora María de la Luz Pérez Ponce,  Directora del </w:t>
      </w:r>
      <w:r w:rsidRPr="00F65640">
        <w:rPr>
          <w:rFonts w:ascii="Arial" w:eastAsia="Times New Roman" w:hAnsi="Arial" w:cs="Arial"/>
          <w:b/>
          <w:bCs/>
          <w:sz w:val="20"/>
          <w:szCs w:val="20"/>
          <w:lang w:val="es-ES" w:eastAsia="es-ES"/>
        </w:rPr>
        <w:t xml:space="preserve">H.G.R. No. 2, </w:t>
      </w:r>
      <w:r w:rsidRPr="00F65640">
        <w:rPr>
          <w:rFonts w:ascii="Arial" w:eastAsia="Times New Roman" w:hAnsi="Arial" w:cs="Arial"/>
          <w:bCs/>
          <w:sz w:val="20"/>
          <w:szCs w:val="20"/>
          <w:lang w:val="es-ES" w:eastAsia="es-ES"/>
        </w:rPr>
        <w:t>con R.F.C.</w:t>
      </w:r>
      <w:r w:rsidRPr="00F65640">
        <w:rPr>
          <w:rFonts w:ascii="Arial" w:eastAsia="Times New Roman" w:hAnsi="Arial" w:cs="Arial"/>
          <w:bCs/>
          <w:sz w:val="20"/>
          <w:szCs w:val="20"/>
          <w:lang w:val="es-ES" w:eastAsia="es-ES"/>
        </w:rPr>
        <w:softHyphen/>
      </w:r>
      <w:r w:rsidRPr="00F65640">
        <w:rPr>
          <w:rFonts w:ascii="Arial" w:eastAsia="Times New Roman" w:hAnsi="Arial" w:cs="Arial"/>
          <w:bCs/>
          <w:sz w:val="20"/>
          <w:szCs w:val="20"/>
          <w:lang w:val="es-ES" w:eastAsia="es-ES"/>
        </w:rPr>
        <w:softHyphen/>
      </w:r>
      <w:r w:rsidRPr="00F65640">
        <w:rPr>
          <w:rFonts w:ascii="Arial" w:eastAsia="Times New Roman" w:hAnsi="Arial" w:cs="Arial"/>
          <w:bCs/>
          <w:sz w:val="20"/>
          <w:szCs w:val="20"/>
          <w:lang w:val="es-ES" w:eastAsia="es-ES"/>
        </w:rPr>
        <w:softHyphen/>
      </w:r>
      <w:r w:rsidRPr="00F65640">
        <w:rPr>
          <w:rFonts w:ascii="Arial" w:eastAsia="Times New Roman" w:hAnsi="Arial" w:cs="Arial"/>
          <w:bCs/>
          <w:sz w:val="20"/>
          <w:szCs w:val="20"/>
          <w:lang w:val="es-ES" w:eastAsia="es-ES"/>
        </w:rPr>
        <w:softHyphen/>
      </w:r>
      <w:r w:rsidRPr="00F65640">
        <w:rPr>
          <w:rFonts w:ascii="Arial" w:eastAsia="Times New Roman" w:hAnsi="Arial" w:cs="Arial"/>
          <w:bCs/>
          <w:sz w:val="20"/>
          <w:szCs w:val="20"/>
          <w:lang w:val="es-ES" w:eastAsia="es-ES"/>
        </w:rPr>
        <w:softHyphen/>
        <w:t xml:space="preserve"> PEPL6502116R8, </w:t>
      </w:r>
      <w:r w:rsidRPr="00F65640">
        <w:rPr>
          <w:rFonts w:ascii="Arial" w:eastAsia="Times New Roman" w:hAnsi="Arial" w:cs="Arial"/>
          <w:sz w:val="20"/>
          <w:szCs w:val="20"/>
          <w:lang w:eastAsia="es-ES"/>
        </w:rPr>
        <w:t>quien dará seguimiento y verificará el cumplimiento de los derechos y obligaciones establecidos en este instrumento.</w:t>
      </w:r>
    </w:p>
    <w:p w:rsidR="00A179FE" w:rsidRPr="00F65640" w:rsidRDefault="00A179FE" w:rsidP="00A179FE">
      <w:pPr>
        <w:tabs>
          <w:tab w:val="left" w:pos="2160"/>
        </w:tabs>
        <w:jc w:val="both"/>
        <w:rPr>
          <w:rFonts w:ascii="Arial" w:eastAsia="Times New Roman" w:hAnsi="Arial" w:cs="Arial"/>
          <w:sz w:val="20"/>
          <w:szCs w:val="20"/>
          <w:lang w:eastAsia="es-ES"/>
        </w:rPr>
      </w:pPr>
      <w:r w:rsidRPr="00F65640">
        <w:rPr>
          <w:rFonts w:ascii="Arial" w:eastAsia="Times New Roman" w:hAnsi="Arial" w:cs="Arial"/>
          <w:sz w:val="20"/>
          <w:szCs w:val="20"/>
          <w:lang w:eastAsia="es-ES"/>
        </w:rPr>
        <w:t>Los servicios se tendrán por recibidos previa revisión del administrador del presente contrato, la cual consistirá en la verificación del cumplimiento de las especificaciones establecidas y en su caso en los anexos respectivos, así como las contenidas en la propuesta técnica.</w:t>
      </w:r>
    </w:p>
    <w:p w:rsidR="00A179FE" w:rsidRPr="00F65640" w:rsidRDefault="00A179FE" w:rsidP="00A179FE">
      <w:pPr>
        <w:tabs>
          <w:tab w:val="left" w:pos="2160"/>
        </w:tabs>
        <w:jc w:val="both"/>
        <w:rPr>
          <w:rFonts w:ascii="Arial" w:eastAsia="Times New Roman" w:hAnsi="Arial" w:cs="Arial"/>
          <w:sz w:val="20"/>
          <w:szCs w:val="20"/>
          <w:lang w:eastAsia="es-ES"/>
        </w:rPr>
      </w:pPr>
      <w:r w:rsidRPr="00F65640">
        <w:rPr>
          <w:rFonts w:ascii="Arial" w:eastAsia="Times New Roman" w:hAnsi="Arial" w:cs="Arial"/>
          <w:b/>
          <w:sz w:val="20"/>
          <w:szCs w:val="20"/>
          <w:lang w:eastAsia="es-ES"/>
        </w:rPr>
        <w:t>“EL INSTITUTO”</w:t>
      </w:r>
      <w:r w:rsidRPr="00F65640">
        <w:rPr>
          <w:rFonts w:ascii="Arial" w:eastAsia="Times New Roman" w:hAnsi="Arial" w:cs="Arial"/>
          <w:sz w:val="20"/>
          <w:szCs w:val="20"/>
          <w:lang w:eastAsia="es-ES"/>
        </w:rPr>
        <w:t xml:space="preserve">, a través del administrador del contrato, rechazará los servicios, que no cumplan las especificaciones establecidas en este contrato y en sus Anexos, obligándose </w:t>
      </w:r>
      <w:r w:rsidRPr="00F65640">
        <w:rPr>
          <w:rFonts w:ascii="Arial" w:eastAsia="Times New Roman" w:hAnsi="Arial" w:cs="Arial"/>
          <w:b/>
          <w:sz w:val="20"/>
          <w:szCs w:val="20"/>
          <w:lang w:eastAsia="es-ES"/>
        </w:rPr>
        <w:t>“EL PROVEEDOR”</w:t>
      </w:r>
      <w:r w:rsidRPr="00F65640">
        <w:rPr>
          <w:rFonts w:ascii="Arial" w:eastAsia="Times New Roman" w:hAnsi="Arial" w:cs="Arial"/>
          <w:sz w:val="20"/>
          <w:szCs w:val="20"/>
          <w:lang w:eastAsia="es-ES"/>
        </w:rPr>
        <w:t xml:space="preserve"> en este supuesto a realizarlos nuevamente bajo su responsabilidad y sin costo adicional para </w:t>
      </w:r>
      <w:r w:rsidRPr="00F65640">
        <w:rPr>
          <w:rFonts w:ascii="Arial" w:eastAsia="Times New Roman" w:hAnsi="Arial" w:cs="Arial"/>
          <w:b/>
          <w:sz w:val="20"/>
          <w:szCs w:val="20"/>
          <w:lang w:eastAsia="es-ES"/>
        </w:rPr>
        <w:t xml:space="preserve">“EL INSTITUTO”, </w:t>
      </w:r>
      <w:r w:rsidRPr="00F65640">
        <w:rPr>
          <w:rFonts w:ascii="Arial" w:eastAsia="Times New Roman" w:hAnsi="Arial" w:cs="Arial"/>
          <w:sz w:val="20"/>
          <w:szCs w:val="20"/>
          <w:lang w:eastAsia="es-ES"/>
        </w:rPr>
        <w:t>sin perjuicio de la aplicación de las penas convencionales o deducciones al cobro correspondientes.</w:t>
      </w:r>
    </w:p>
    <w:p w:rsidR="00A179FE" w:rsidRPr="00F65640" w:rsidRDefault="00A179FE" w:rsidP="00A179FE">
      <w:pPr>
        <w:tabs>
          <w:tab w:val="left" w:pos="2160"/>
        </w:tabs>
        <w:jc w:val="both"/>
        <w:rPr>
          <w:rFonts w:ascii="Arial" w:eastAsia="Times New Roman" w:hAnsi="Arial" w:cs="Arial"/>
          <w:sz w:val="20"/>
          <w:szCs w:val="20"/>
          <w:lang w:eastAsia="es-ES"/>
        </w:rPr>
      </w:pPr>
      <w:r w:rsidRPr="00F65640">
        <w:rPr>
          <w:rFonts w:ascii="Arial" w:eastAsia="Times New Roman" w:hAnsi="Arial" w:cs="Arial"/>
          <w:b/>
          <w:sz w:val="20"/>
          <w:szCs w:val="20"/>
          <w:lang w:eastAsia="es-ES"/>
        </w:rPr>
        <w:t>“EL INSTITUTO”</w:t>
      </w:r>
      <w:r w:rsidRPr="00F65640">
        <w:rPr>
          <w:rFonts w:ascii="Arial" w:eastAsia="Times New Roman" w:hAnsi="Arial" w:cs="Arial"/>
          <w:sz w:val="20"/>
          <w:szCs w:val="20"/>
          <w:lang w:eastAsia="es-ES"/>
        </w:rPr>
        <w:t>, a través del administrador del contrato, podrá aceptar los servicios que incumplan de manera parcial o deficiente las especificaciones establecidas en este contrato y en los anexos respectivos, sin perjuicio de la aplicación de las deducciones al pago que procedan y reposición del servicio, cuando la naturaleza propia de éstos lo permita.</w:t>
      </w:r>
    </w:p>
    <w:p w:rsidR="00A179FE" w:rsidRPr="00F65640" w:rsidRDefault="00A179FE" w:rsidP="00A179FE">
      <w:pPr>
        <w:suppressAutoHyphens/>
        <w:spacing w:after="0" w:line="240" w:lineRule="auto"/>
        <w:jc w:val="both"/>
        <w:rPr>
          <w:rFonts w:ascii="Arial" w:eastAsia="Times New Roman" w:hAnsi="Arial" w:cs="Arial"/>
          <w:b/>
          <w:sz w:val="20"/>
          <w:szCs w:val="20"/>
          <w:lang w:val="es-ES_tradnl" w:eastAsia="ar-SA"/>
        </w:rPr>
      </w:pPr>
      <w:r w:rsidRPr="00F65640">
        <w:rPr>
          <w:rFonts w:ascii="Arial" w:eastAsia="Times New Roman" w:hAnsi="Arial" w:cs="Arial"/>
          <w:b/>
          <w:sz w:val="20"/>
          <w:szCs w:val="20"/>
          <w:lang w:val="es-ES_tradnl" w:eastAsia="ar-SA"/>
        </w:rPr>
        <w:t>DÉCIMA QUINTA. CALIDAD</w:t>
      </w:r>
    </w:p>
    <w:p w:rsidR="00A179FE" w:rsidRPr="00F65640" w:rsidRDefault="00A179FE" w:rsidP="00A179FE">
      <w:pPr>
        <w:suppressAutoHyphens/>
        <w:spacing w:after="0" w:line="240" w:lineRule="auto"/>
        <w:jc w:val="both"/>
        <w:rPr>
          <w:rFonts w:ascii="Arial" w:eastAsia="Times New Roman" w:hAnsi="Arial" w:cs="Arial"/>
          <w:b/>
          <w:sz w:val="20"/>
          <w:szCs w:val="20"/>
          <w:lang w:val="es-ES_tradnl"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b/>
          <w:sz w:val="20"/>
          <w:szCs w:val="20"/>
          <w:lang w:val="es-ES" w:eastAsia="ar-SA"/>
        </w:rPr>
        <w:t xml:space="preserve">“EL PROVEEDOR” </w:t>
      </w:r>
      <w:r w:rsidRPr="00F65640">
        <w:rPr>
          <w:rFonts w:ascii="Arial" w:eastAsia="Times New Roman" w:hAnsi="Arial" w:cs="Arial"/>
          <w:sz w:val="20"/>
          <w:szCs w:val="20"/>
          <w:lang w:val="es-ES" w:eastAsia="ar-SA"/>
        </w:rPr>
        <w:t xml:space="preserve">deberá contar con la infraestructura necesaria, personal técnico especializado en el ramo, herramientas, técnicas y equipos adecuados para proporcionar los bienes o la prestación de los servicios requeridos, a fin de garantizar que el objeto de este contrato sea proporcionado con la calidad, oportunidad y eficiencia requerida para tal efecto, comprometiéndose a realizarlo a satisfacción de </w:t>
      </w:r>
      <w:r w:rsidRPr="00F65640">
        <w:rPr>
          <w:rFonts w:ascii="Arial" w:eastAsia="Times New Roman" w:hAnsi="Arial" w:cs="Arial"/>
          <w:b/>
          <w:bCs/>
          <w:sz w:val="20"/>
          <w:szCs w:val="20"/>
          <w:lang w:val="es-ES" w:eastAsia="ar-SA"/>
        </w:rPr>
        <w:t xml:space="preserve">“EL INSTITUTO” </w:t>
      </w:r>
      <w:r w:rsidRPr="00F65640">
        <w:rPr>
          <w:rFonts w:ascii="Arial" w:eastAsia="Times New Roman" w:hAnsi="Arial" w:cs="Arial"/>
          <w:bCs/>
          <w:sz w:val="20"/>
          <w:szCs w:val="20"/>
          <w:lang w:val="es-ES" w:eastAsia="ar-SA"/>
        </w:rPr>
        <w:t xml:space="preserve">y con estricto apego a lo establecido en las cláusulas del presente instrumento jurídico y sus respectivos anexos, así como la cotización y el requerimiento asociado a ésta. </w:t>
      </w:r>
    </w:p>
    <w:p w:rsidR="00A179FE" w:rsidRPr="00F65640" w:rsidRDefault="00A179FE" w:rsidP="00A179FE">
      <w:pPr>
        <w:suppressAutoHyphens/>
        <w:spacing w:after="0" w:line="240" w:lineRule="auto"/>
        <w:jc w:val="both"/>
        <w:rPr>
          <w:rFonts w:ascii="Arial" w:eastAsia="Times New Roman" w:hAnsi="Arial" w:cs="Arial"/>
          <w:b/>
          <w:sz w:val="20"/>
          <w:szCs w:val="20"/>
          <w:lang w:val="es-ES_tradnl" w:eastAsia="ar-SA"/>
        </w:rPr>
      </w:pPr>
    </w:p>
    <w:p w:rsidR="00A179FE" w:rsidRPr="00F65640" w:rsidRDefault="00A179FE" w:rsidP="00A179FE">
      <w:pPr>
        <w:suppressAutoHyphens/>
        <w:spacing w:after="0" w:line="240" w:lineRule="auto"/>
        <w:jc w:val="both"/>
        <w:rPr>
          <w:rFonts w:ascii="Arial" w:eastAsia="Times New Roman" w:hAnsi="Arial" w:cs="Arial"/>
          <w:b/>
          <w:sz w:val="20"/>
          <w:szCs w:val="20"/>
          <w:lang w:val="es-ES_tradnl" w:eastAsia="ar-SA"/>
        </w:rPr>
      </w:pPr>
      <w:r w:rsidRPr="00F65640">
        <w:rPr>
          <w:rFonts w:ascii="Arial" w:eastAsia="Times New Roman" w:hAnsi="Arial" w:cs="Arial"/>
          <w:b/>
          <w:sz w:val="20"/>
          <w:szCs w:val="20"/>
          <w:lang w:val="es-ES_tradnl" w:eastAsia="ar-SA"/>
        </w:rPr>
        <w:t>DÉCIMA SEXTA. DEFECTOS Y VICIOS OCULTOS</w:t>
      </w:r>
    </w:p>
    <w:p w:rsidR="00A179FE" w:rsidRPr="00F65640" w:rsidRDefault="00A179FE" w:rsidP="00A179FE">
      <w:pPr>
        <w:suppressAutoHyphens/>
        <w:spacing w:after="0" w:line="240" w:lineRule="auto"/>
        <w:jc w:val="both"/>
        <w:rPr>
          <w:rFonts w:ascii="Arial" w:eastAsia="Times New Roman" w:hAnsi="Arial" w:cs="Arial"/>
          <w:b/>
          <w:sz w:val="20"/>
          <w:szCs w:val="20"/>
          <w:lang w:val="es-ES_tradnl"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b/>
          <w:sz w:val="20"/>
          <w:szCs w:val="20"/>
          <w:lang w:val="es-ES" w:eastAsia="ar-SA"/>
        </w:rPr>
        <w:t>“EL PROVEEDOR”</w:t>
      </w:r>
      <w:r w:rsidRPr="00F65640">
        <w:rPr>
          <w:rFonts w:ascii="Arial" w:eastAsia="Times New Roman" w:hAnsi="Arial" w:cs="Arial"/>
          <w:sz w:val="20"/>
          <w:szCs w:val="20"/>
          <w:lang w:val="es-ES" w:eastAsia="ar-SA"/>
        </w:rPr>
        <w:t xml:space="preserve"> queda obligado ante </w:t>
      </w:r>
      <w:r w:rsidRPr="00F65640">
        <w:rPr>
          <w:rFonts w:ascii="Arial" w:eastAsia="Times New Roman" w:hAnsi="Arial" w:cs="Arial"/>
          <w:b/>
          <w:sz w:val="20"/>
          <w:szCs w:val="20"/>
          <w:lang w:val="es-ES" w:eastAsia="ar-SA"/>
        </w:rPr>
        <w:t xml:space="preserve">“EL INSTITUTO” </w:t>
      </w:r>
      <w:r w:rsidRPr="00F65640">
        <w:rPr>
          <w:rFonts w:ascii="Arial" w:eastAsia="Times New Roman" w:hAnsi="Arial" w:cs="Arial"/>
          <w:sz w:val="20"/>
          <w:szCs w:val="20"/>
          <w:lang w:val="es-ES" w:eastAsia="ar-SA"/>
        </w:rPr>
        <w:t>a</w:t>
      </w:r>
      <w:r w:rsidRPr="00F65640">
        <w:rPr>
          <w:rFonts w:ascii="Arial" w:eastAsia="Times New Roman" w:hAnsi="Arial" w:cs="Arial"/>
          <w:b/>
          <w:sz w:val="20"/>
          <w:szCs w:val="20"/>
          <w:lang w:val="es-ES" w:eastAsia="ar-SA"/>
        </w:rPr>
        <w:t xml:space="preserve"> </w:t>
      </w:r>
      <w:r w:rsidRPr="00F65640">
        <w:rPr>
          <w:rFonts w:ascii="Arial" w:eastAsia="Times New Roman" w:hAnsi="Arial" w:cs="Arial"/>
          <w:sz w:val="20"/>
          <w:szCs w:val="20"/>
          <w:lang w:val="es-ES" w:eastAsia="ar-SA"/>
        </w:rPr>
        <w:t>responder de los defectos y vicios ocultos derivados de las obligaciones del presente contrato, así como de cualquier otra responsabilidad en que hubiere incurrido, en los términos señalados en este instrumento jurídico y sus respectivos anexos, así como la convocatoria y el requerimiento asociado a ésta y/o en la legislación aplicable en la materia.</w:t>
      </w: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 w:eastAsia="ar-SA"/>
        </w:rPr>
        <w:t xml:space="preserve">Para los efectos de la presente cláusula, se entiende por vicios ocultos los defectos que existan en los bienes o presentación de los servicios, que los hagan impropios par los usos a que se le destine o que disminuyan de tal modo este uso, que de hacerlo conocido </w:t>
      </w:r>
      <w:r w:rsidRPr="00F65640">
        <w:rPr>
          <w:rFonts w:ascii="Arial" w:eastAsia="Times New Roman" w:hAnsi="Arial" w:cs="Arial"/>
          <w:b/>
          <w:sz w:val="20"/>
          <w:szCs w:val="20"/>
          <w:lang w:val="es-ES" w:eastAsia="ar-SA"/>
        </w:rPr>
        <w:t xml:space="preserve">“EL INSTITUTO” </w:t>
      </w:r>
      <w:r w:rsidRPr="00F65640">
        <w:rPr>
          <w:rFonts w:ascii="Arial" w:eastAsia="Times New Roman" w:hAnsi="Arial" w:cs="Arial"/>
          <w:sz w:val="20"/>
          <w:szCs w:val="20"/>
          <w:lang w:val="es-ES" w:eastAsia="ar-SA"/>
        </w:rPr>
        <w:t xml:space="preserve">no lo hubiere adquirido o los hubiere adquirido a un precio menor. </w:t>
      </w:r>
    </w:p>
    <w:p w:rsidR="00A179FE" w:rsidRPr="00F65640" w:rsidRDefault="00A179FE" w:rsidP="00A179FE">
      <w:pPr>
        <w:suppressAutoHyphens/>
        <w:spacing w:after="0" w:line="240" w:lineRule="auto"/>
        <w:jc w:val="both"/>
        <w:rPr>
          <w:rFonts w:ascii="Arial" w:eastAsia="Times New Roman" w:hAnsi="Arial" w:cs="Arial"/>
          <w:b/>
          <w:sz w:val="20"/>
          <w:szCs w:val="20"/>
          <w:lang w:val="es-ES_tradnl" w:eastAsia="ar-SA"/>
        </w:rPr>
      </w:pPr>
    </w:p>
    <w:p w:rsidR="00A179FE" w:rsidRPr="00F65640" w:rsidRDefault="00A179FE" w:rsidP="00A179FE">
      <w:pPr>
        <w:suppressAutoHyphens/>
        <w:spacing w:after="0" w:line="240" w:lineRule="auto"/>
        <w:jc w:val="both"/>
        <w:rPr>
          <w:rFonts w:ascii="Arial" w:eastAsia="Times New Roman" w:hAnsi="Arial" w:cs="Arial"/>
          <w:b/>
          <w:sz w:val="20"/>
          <w:szCs w:val="20"/>
          <w:lang w:val="es-ES_tradnl" w:eastAsia="ar-SA"/>
        </w:rPr>
      </w:pPr>
      <w:r w:rsidRPr="00F65640">
        <w:rPr>
          <w:rFonts w:ascii="Arial" w:eastAsia="Times New Roman" w:hAnsi="Arial" w:cs="Arial"/>
          <w:b/>
          <w:sz w:val="20"/>
          <w:szCs w:val="20"/>
          <w:lang w:val="es-ES_tradnl" w:eastAsia="ar-SA"/>
        </w:rPr>
        <w:t>DÉCIMO SEPTIMA. RESPONSABILIDAD</w:t>
      </w:r>
    </w:p>
    <w:p w:rsidR="00A179FE" w:rsidRPr="00F65640" w:rsidRDefault="00A179FE" w:rsidP="00A179FE">
      <w:pPr>
        <w:suppressAutoHyphens/>
        <w:spacing w:after="0" w:line="240" w:lineRule="auto"/>
        <w:jc w:val="both"/>
        <w:rPr>
          <w:rFonts w:ascii="Arial" w:eastAsia="Times New Roman" w:hAnsi="Arial" w:cs="Arial"/>
          <w:b/>
          <w:sz w:val="20"/>
          <w:szCs w:val="20"/>
          <w:lang w:val="es-ES_tradnl" w:eastAsia="ar-SA"/>
        </w:rPr>
      </w:pPr>
    </w:p>
    <w:p w:rsidR="00A179FE" w:rsidRPr="00F65640" w:rsidRDefault="00A179FE" w:rsidP="00A179FE">
      <w:pPr>
        <w:suppressAutoHyphens/>
        <w:spacing w:after="0" w:line="240" w:lineRule="auto"/>
        <w:jc w:val="both"/>
        <w:rPr>
          <w:rFonts w:ascii="Arial" w:eastAsia="Times New Roman" w:hAnsi="Arial" w:cs="Arial"/>
          <w:b/>
          <w:sz w:val="20"/>
          <w:szCs w:val="20"/>
          <w:lang w:val="es-ES" w:eastAsia="ar-SA"/>
        </w:rPr>
      </w:pPr>
      <w:r w:rsidRPr="00F65640">
        <w:rPr>
          <w:rFonts w:ascii="Arial" w:eastAsia="Times New Roman" w:hAnsi="Arial" w:cs="Arial"/>
          <w:b/>
          <w:sz w:val="20"/>
          <w:szCs w:val="20"/>
          <w:lang w:val="es-ES" w:eastAsia="ar-SA"/>
        </w:rPr>
        <w:t>“EL PROVEEDOR”</w:t>
      </w:r>
      <w:r w:rsidRPr="00F65640">
        <w:rPr>
          <w:rFonts w:ascii="Arial" w:eastAsia="Times New Roman" w:hAnsi="Arial" w:cs="Arial"/>
          <w:sz w:val="20"/>
          <w:szCs w:val="20"/>
          <w:lang w:val="es-ES" w:eastAsia="ar-SA"/>
        </w:rPr>
        <w:t xml:space="preserve"> se obliga a responder por su cuenta y riesgo de los daños y/o perjuicios que por inobservancia o negligencia de su parte, llegue a causar a </w:t>
      </w:r>
      <w:r w:rsidRPr="00F65640">
        <w:rPr>
          <w:rFonts w:ascii="Arial" w:eastAsia="Times New Roman" w:hAnsi="Arial" w:cs="Arial"/>
          <w:b/>
          <w:sz w:val="20"/>
          <w:szCs w:val="20"/>
          <w:lang w:val="es-ES" w:eastAsia="ar-SA"/>
        </w:rPr>
        <w:t xml:space="preserve">“EL INSTITUTO” </w:t>
      </w:r>
      <w:r w:rsidRPr="00F65640">
        <w:rPr>
          <w:rFonts w:ascii="Arial" w:eastAsia="Times New Roman" w:hAnsi="Arial" w:cs="Arial"/>
          <w:sz w:val="20"/>
          <w:szCs w:val="20"/>
          <w:lang w:val="es-ES" w:eastAsia="ar-SA"/>
        </w:rPr>
        <w:t xml:space="preserve">y/o a terceros, con motivo de las obligaciones pactadas o bien por los defectos o vicios ocultos en los bienes entregados o la prestación de los servicios, de conformidad con lo establecido en el artículo 53 segundo párrafo de la Ley de Adquisiciones, Arrendamientos y Servicios del Sector Público. </w:t>
      </w:r>
    </w:p>
    <w:p w:rsidR="00A179FE" w:rsidRPr="00F65640" w:rsidRDefault="00A179FE" w:rsidP="00A179FE">
      <w:pPr>
        <w:suppressAutoHyphens/>
        <w:spacing w:after="0" w:line="240" w:lineRule="auto"/>
        <w:jc w:val="both"/>
        <w:rPr>
          <w:rFonts w:ascii="Arial" w:eastAsia="Times New Roman" w:hAnsi="Arial" w:cs="Arial"/>
          <w:b/>
          <w:sz w:val="20"/>
          <w:szCs w:val="20"/>
          <w:lang w:val="es-ES_tradnl" w:eastAsia="ar-SA"/>
        </w:rPr>
      </w:pPr>
    </w:p>
    <w:p w:rsidR="00A179FE" w:rsidRPr="00F65640" w:rsidRDefault="00A179FE" w:rsidP="00A179FE">
      <w:pPr>
        <w:suppressAutoHyphens/>
        <w:spacing w:after="0" w:line="240" w:lineRule="auto"/>
        <w:jc w:val="both"/>
        <w:rPr>
          <w:rFonts w:ascii="Arial" w:eastAsia="Times New Roman" w:hAnsi="Arial" w:cs="Arial"/>
          <w:b/>
          <w:sz w:val="20"/>
          <w:szCs w:val="20"/>
          <w:lang w:eastAsia="ar-SA"/>
        </w:rPr>
      </w:pPr>
      <w:r w:rsidRPr="00F65640">
        <w:rPr>
          <w:rFonts w:ascii="Arial" w:eastAsia="Times New Roman" w:hAnsi="Arial" w:cs="Arial"/>
          <w:b/>
          <w:sz w:val="20"/>
          <w:szCs w:val="20"/>
          <w:lang w:eastAsia="ar-SA"/>
        </w:rPr>
        <w:t>DÉCIMA OCTAVA. SANCIONES ADMINISTRATIVAS</w:t>
      </w:r>
    </w:p>
    <w:p w:rsidR="00A179FE" w:rsidRPr="00F65640" w:rsidRDefault="00A179FE" w:rsidP="00A179FE">
      <w:pPr>
        <w:suppressAutoHyphens/>
        <w:spacing w:after="0" w:line="240" w:lineRule="auto"/>
        <w:jc w:val="both"/>
        <w:rPr>
          <w:rFonts w:ascii="Arial" w:eastAsia="Times New Roman" w:hAnsi="Arial" w:cs="Arial"/>
          <w:b/>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Cuando </w:t>
      </w:r>
      <w:r w:rsidRPr="00F65640">
        <w:rPr>
          <w:rFonts w:ascii="Arial" w:eastAsia="Times New Roman" w:hAnsi="Arial" w:cs="Arial"/>
          <w:b/>
          <w:sz w:val="20"/>
          <w:szCs w:val="20"/>
          <w:lang w:val="es-ES" w:eastAsia="ar-SA"/>
        </w:rPr>
        <w:t xml:space="preserve">“EL PROVEEDOR” </w:t>
      </w:r>
      <w:r w:rsidRPr="00F65640">
        <w:rPr>
          <w:rFonts w:ascii="Arial" w:eastAsia="Times New Roman" w:hAnsi="Arial" w:cs="Arial"/>
          <w:sz w:val="20"/>
          <w:szCs w:val="20"/>
          <w:lang w:val="es-ES" w:eastAsia="ar-SA"/>
        </w:rPr>
        <w:t xml:space="preserve">incumpla con sus obligaciones contractuales por causas imputables a éste y como consecuencia, cause daños y/o perjuicios graves a </w:t>
      </w:r>
      <w:r w:rsidRPr="00F65640">
        <w:rPr>
          <w:rFonts w:ascii="Arial" w:eastAsia="Times New Roman" w:hAnsi="Arial" w:cs="Arial"/>
          <w:b/>
          <w:sz w:val="20"/>
          <w:szCs w:val="20"/>
          <w:lang w:val="es-ES" w:eastAsia="ar-SA"/>
        </w:rPr>
        <w:t xml:space="preserve">“EL INSTITUTO”, </w:t>
      </w:r>
      <w:r w:rsidRPr="00F65640">
        <w:rPr>
          <w:rFonts w:ascii="Arial" w:eastAsia="Times New Roman" w:hAnsi="Arial" w:cs="Arial"/>
          <w:sz w:val="20"/>
          <w:szCs w:val="20"/>
          <w:lang w:val="es-ES" w:eastAsia="ar-SA"/>
        </w:rPr>
        <w:t xml:space="preserve">o bien, proporcione información falsa, actúe con dolo o mala fe en la celebración del presente contrato o durante la vigencia del mismo, por determinación de la Secretaría de la Función Pública, se podrá hacer acreedor a las sanciones establecidas en la </w:t>
      </w:r>
      <w:r w:rsidRPr="00F65640">
        <w:rPr>
          <w:rFonts w:ascii="Arial" w:hAnsi="Arial" w:cs="Arial"/>
          <w:sz w:val="20"/>
          <w:szCs w:val="20"/>
          <w:lang w:val="es-ES_tradnl" w:eastAsia="es-MX"/>
        </w:rPr>
        <w:t xml:space="preserve">Ley de Adquisiciones, Arrendamientos y Servicios del Sector Público, en los términos de los artículos 59, 60 y 61 de dicho ordenamiento legal y 109 al 115 de su Reglamento. </w:t>
      </w: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ar-SA"/>
        </w:rPr>
      </w:pPr>
    </w:p>
    <w:p w:rsidR="00A179FE" w:rsidRPr="00F65640" w:rsidRDefault="00A179FE" w:rsidP="00A179FE">
      <w:pPr>
        <w:tabs>
          <w:tab w:val="left" w:pos="360"/>
          <w:tab w:val="left" w:pos="2552"/>
          <w:tab w:val="left" w:pos="9498"/>
        </w:tabs>
        <w:suppressAutoHyphens/>
        <w:overflowPunct w:val="0"/>
        <w:autoSpaceDE w:val="0"/>
        <w:autoSpaceDN w:val="0"/>
        <w:adjustRightInd w:val="0"/>
        <w:spacing w:after="0" w:line="240" w:lineRule="auto"/>
        <w:ind w:right="54"/>
        <w:jc w:val="both"/>
        <w:textAlignment w:val="baseline"/>
        <w:rPr>
          <w:rFonts w:ascii="Arial" w:eastAsia="Times New Roman" w:hAnsi="Arial" w:cs="Arial"/>
          <w:b/>
          <w:bCs/>
          <w:sz w:val="20"/>
          <w:szCs w:val="20"/>
          <w:lang w:val="es-ES" w:eastAsia="ar-SA"/>
        </w:rPr>
      </w:pPr>
      <w:r w:rsidRPr="00F65640">
        <w:rPr>
          <w:rFonts w:ascii="Arial" w:eastAsia="Times New Roman" w:hAnsi="Arial" w:cs="Arial"/>
          <w:b/>
          <w:bCs/>
          <w:sz w:val="20"/>
          <w:szCs w:val="20"/>
          <w:lang w:val="es-ES" w:eastAsia="ar-SA"/>
        </w:rPr>
        <w:t>DÉCIMA NOVENA.- CANJE DE LOS BIENES</w:t>
      </w:r>
    </w:p>
    <w:p w:rsidR="00A179FE" w:rsidRPr="00F65640" w:rsidRDefault="00A179FE" w:rsidP="00A179FE">
      <w:pPr>
        <w:suppressAutoHyphens/>
        <w:spacing w:after="0" w:line="240" w:lineRule="auto"/>
        <w:jc w:val="both"/>
        <w:rPr>
          <w:rFonts w:ascii="Arial" w:eastAsia="Times New Roman" w:hAnsi="Arial" w:cs="Arial"/>
          <w:b/>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El Instituto, por conducto de las Unidades  Hospitalarias, podrá solicitar, el canje o devolución de los sistemas o instrumental proporcionado por el proveedor, que presenten defectos a simple vista, o se detecten en forma posterior vicios ocultos, debiendo notificar al proveedor dentro del periodo de 2 (dos) días hábiles siguientes al momento en que se haya percatado del vicio o defecto, o bien cuando presenten diferencias en cuanto a los catálogos y muestras originales presentados, debiendo utilizar el formato institucional </w:t>
      </w:r>
      <w:r w:rsidRPr="00F65640">
        <w:rPr>
          <w:rFonts w:ascii="Arial" w:eastAsia="Times New Roman" w:hAnsi="Arial" w:cs="Arial"/>
          <w:b/>
          <w:sz w:val="20"/>
          <w:szCs w:val="20"/>
          <w:lang w:eastAsia="ar-SA"/>
        </w:rPr>
        <w:t>ANEXO NUMERO 23 RQM1 REPORTE SOBRE PRODUCTOS QUE PRESENTAN DEFECTOS EN SU CALIDAD</w:t>
      </w:r>
      <w:r w:rsidRPr="00F65640">
        <w:rPr>
          <w:rFonts w:ascii="Arial" w:eastAsia="Times New Roman" w:hAnsi="Arial" w:cs="Arial"/>
          <w:sz w:val="20"/>
          <w:szCs w:val="20"/>
          <w:lang w:eastAsia="ar-SA"/>
        </w:rPr>
        <w:t>, turnando copia del comunicado mediante el cual soliciten al proveedor el canje, a la Coordinación de Abastecimiento de la Delegación, y de igual forma comunicarán al citado departamento la fecha en que se llevó a cabo el canje correspondiente.</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Todos los gastos que se generen por motivo del canje o devolución, correrán por cuenta del proveedor, previa notificación del Instituto.</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El proveedor deberá reponer los sistemas sujetos a canje o devolución, en un plazo que no excederá de 24 (veinticuatro) horas, contado a partir de la fecha de su notificación.</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En caso de que el Instituto durante la vigencia del contrato o la garantía de cumplimiento reciba comunicado por parte de la Secretaría de Salud (SSA), en respuesta a las notificaciones enviadas, de que ha sido sancionado el proveedor o se le ha revocado el Registro Sanitario, se podrá en su caso, iniciar el procedimiento de rescisión administrativa del contrato; debiéndose notificar dicha circunstancia a la Secretaría de Salud.</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No obstante, el proveedor podrá entregar bienes con una caducidad mínima de hasta 9 (nueve) meses, siempre y cuando entregue una carta compromiso, en la cual se obligue a canjear dentro de un plazo de 15 días hábiles contados a partir del día siguiente al que sea requerido el canje, sin costo alguno para el Instituto, aquellos bienes que no sean consumidos, por éste, dentro de su vida útil;  en el contenido de dicha carta, se deberá indicar la(s) clave(s), con su descripción, fabricante y número de lote.</w:t>
      </w:r>
    </w:p>
    <w:p w:rsidR="00A179FE" w:rsidRPr="00F65640" w:rsidRDefault="00A179FE" w:rsidP="00A179FE">
      <w:pPr>
        <w:suppressAutoHyphens/>
        <w:spacing w:after="0" w:line="240" w:lineRule="auto"/>
        <w:jc w:val="both"/>
        <w:rPr>
          <w:rFonts w:ascii="Arial" w:eastAsia="Times New Roman" w:hAnsi="Arial" w:cs="Arial"/>
          <w:b/>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b/>
          <w:sz w:val="20"/>
          <w:szCs w:val="20"/>
          <w:lang w:val="es-ES_tradnl" w:eastAsia="ar-SA"/>
        </w:rPr>
      </w:pPr>
      <w:r w:rsidRPr="00F65640">
        <w:rPr>
          <w:rFonts w:ascii="Arial" w:eastAsia="Times New Roman" w:hAnsi="Arial" w:cs="Arial"/>
          <w:b/>
          <w:sz w:val="20"/>
          <w:szCs w:val="20"/>
          <w:lang w:val="es-ES_tradnl" w:eastAsia="ar-SA"/>
        </w:rPr>
        <w:t>VIGÉSIMA.- DEDUCCIONES</w:t>
      </w:r>
    </w:p>
    <w:p w:rsidR="00A179FE" w:rsidRPr="00F65640" w:rsidRDefault="00A179FE" w:rsidP="00A179FE">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autoSpaceDE w:val="0"/>
        <w:autoSpaceDN w:val="0"/>
        <w:adjustRightInd w:val="0"/>
        <w:spacing w:after="0" w:line="240" w:lineRule="atLeast"/>
        <w:jc w:val="both"/>
        <w:rPr>
          <w:rFonts w:ascii="Arial" w:hAnsi="Arial" w:cs="Arial"/>
          <w:b/>
          <w:bCs/>
          <w:sz w:val="20"/>
          <w:szCs w:val="20"/>
          <w:lang w:eastAsia="es-MX"/>
        </w:rPr>
      </w:pPr>
    </w:p>
    <w:p w:rsidR="00A179FE" w:rsidRPr="00F65640" w:rsidRDefault="00A179FE" w:rsidP="00A179FE">
      <w:pPr>
        <w:suppressAutoHyphens/>
        <w:spacing w:after="0" w:line="240" w:lineRule="auto"/>
        <w:jc w:val="both"/>
        <w:rPr>
          <w:rFonts w:ascii="Arial" w:eastAsia="Times New Roman" w:hAnsi="Arial" w:cs="Arial"/>
          <w:b/>
          <w:sz w:val="20"/>
          <w:szCs w:val="20"/>
          <w:lang w:val="es-ES" w:eastAsia="ar-SA"/>
        </w:rPr>
      </w:pPr>
      <w:r w:rsidRPr="00F65640">
        <w:rPr>
          <w:rFonts w:ascii="Arial" w:eastAsia="Times New Roman" w:hAnsi="Arial" w:cs="Arial"/>
          <w:b/>
          <w:sz w:val="20"/>
          <w:szCs w:val="20"/>
          <w:lang w:val="es-ES" w:eastAsia="ar-SA"/>
        </w:rPr>
        <w:t>DEDUCCIONES</w:t>
      </w: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En términos de los artículos 53 Bis de la LAASSP y 97 del RLAASSP, en relación con los numerales 4.24.4, inciso h), 5.3.15, 5.5.8 y 5.5.8.1 inciso e) de las POBALINES, el Administrador del Contrato será el responsable de administrar y verificar el cumplimiento de las obligaciones derivadas del instrumento jurídico contractual que se formalice, así como del cálculo, aplicación y seguimiento de la deductiva al pago de la prestación del servicio, con motivo del incumplimiento parcial o deficiente en que pudiera incurrir “EL PROVEEDOR” adjudicado, respecto a la(s) partida(s) o concepto(s) que integrarán el instrumento jurídico contractual, así como de notificarlas a “EL PROVEEDOR”  para que éste realice el pago correspondiente.</w:t>
      </w: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El Administrador del contrato, notificará a “EL PROVEEDOR” por escrito o vía correo electrónico el cálculo de la deducción, dentro de los 5 (cinco días) posteriores al atraso en el cumplimiento de la obligación de que se trate.</w:t>
      </w:r>
    </w:p>
    <w:p w:rsidR="00A179FE" w:rsidRPr="00F65640" w:rsidRDefault="00A179FE" w:rsidP="00A179FE">
      <w:pPr>
        <w:suppressAutoHyphens/>
        <w:spacing w:after="0" w:line="240" w:lineRule="auto"/>
        <w:jc w:val="both"/>
        <w:rPr>
          <w:rFonts w:ascii="Arial" w:eastAsia="Times New Roman" w:hAnsi="Arial" w:cs="Arial"/>
          <w:b/>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b/>
          <w:sz w:val="20"/>
          <w:szCs w:val="20"/>
          <w:lang w:val="es-ES_tradnl" w:eastAsia="ar-SA"/>
        </w:rPr>
      </w:pPr>
      <w:r w:rsidRPr="00F65640">
        <w:rPr>
          <w:rFonts w:ascii="Arial" w:eastAsia="Times New Roman" w:hAnsi="Arial" w:cs="Arial"/>
          <w:b/>
          <w:sz w:val="20"/>
          <w:szCs w:val="20"/>
          <w:lang w:val="es-ES_tradnl" w:eastAsia="ar-SA"/>
        </w:rPr>
        <w:lastRenderedPageBreak/>
        <w:t>VIGÉSIMA PRIMERA. PENAS CONVENCIONALES.</w:t>
      </w:r>
    </w:p>
    <w:p w:rsidR="00A179FE" w:rsidRPr="00F65640" w:rsidRDefault="00A179FE" w:rsidP="00A179FE">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eastAsia="Times New Roman" w:hAnsi="Arial" w:cs="Arial"/>
          <w:bCs/>
          <w:sz w:val="20"/>
          <w:szCs w:val="20"/>
          <w:lang w:val="es-ES" w:eastAsia="ar-SA"/>
        </w:rPr>
      </w:pPr>
      <w:r w:rsidRPr="00F65640">
        <w:rPr>
          <w:rFonts w:ascii="Arial" w:eastAsia="Times New Roman" w:hAnsi="Arial" w:cs="Arial"/>
          <w:bCs/>
          <w:sz w:val="20"/>
          <w:szCs w:val="20"/>
          <w:lang w:val="es-ES" w:eastAsia="ar-SA"/>
        </w:rPr>
        <w:t>El Instituto aplicará una pena convencional por cada día de atraso en la entrega a entera satisfacción del responsable de la recepción de los bienes, por el equivalente al 1.0 % (uno por ciento), sin exceder un máximo del 10% (diez por ciento) sobre el valor total del garantía, sin incluir el IVA, de acuerdo al supuesto siguiente</w:t>
      </w:r>
    </w:p>
    <w:p w:rsidR="00A179FE" w:rsidRPr="00F65640" w:rsidRDefault="00A179FE" w:rsidP="00A179FE">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eastAsia="Times New Roman" w:hAnsi="Arial" w:cs="Arial"/>
          <w:bCs/>
          <w:sz w:val="20"/>
          <w:szCs w:val="20"/>
          <w:lang w:val="es-ES" w:eastAsia="ar-SA"/>
        </w:rPr>
      </w:pPr>
      <w:r w:rsidRPr="00F65640">
        <w:rPr>
          <w:rFonts w:ascii="Arial" w:eastAsia="Times New Roman" w:hAnsi="Arial" w:cs="Arial"/>
          <w:bCs/>
          <w:sz w:val="20"/>
          <w:szCs w:val="20"/>
          <w:lang w:val="es-ES" w:eastAsia="ar-SA"/>
        </w:rPr>
        <w:t>No se cumpla la entrega del bien en el periodo de tiempo máximo indicado en LUGAR, PLAZOS Y CONDICIONES DE LA ENTREGA DE LA PRESTACIÓN DEL SERVICIO</w:t>
      </w:r>
    </w:p>
    <w:p w:rsidR="00A179FE" w:rsidRPr="00F65640" w:rsidRDefault="00A179FE" w:rsidP="00A179FE">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eastAsia="Times New Roman" w:hAnsi="Arial" w:cs="Arial"/>
          <w:bCs/>
          <w:sz w:val="20"/>
          <w:szCs w:val="20"/>
          <w:lang w:val="es-ES" w:eastAsia="ar-SA"/>
        </w:rPr>
      </w:pPr>
      <w:r w:rsidRPr="00F65640">
        <w:rPr>
          <w:rFonts w:ascii="Arial" w:eastAsia="Times New Roman" w:hAnsi="Arial" w:cs="Arial"/>
          <w:bCs/>
          <w:sz w:val="20"/>
          <w:szCs w:val="20"/>
          <w:lang w:val="es-ES" w:eastAsia="ar-SA"/>
        </w:rPr>
        <w:t>La pena Convencional se calculará de acuerdo con los siguientes términos y condiciones expresados en la fórmula que se detalla a continuación:</w:t>
      </w:r>
    </w:p>
    <w:p w:rsidR="00A179FE" w:rsidRPr="00F65640" w:rsidRDefault="00A179FE" w:rsidP="00A179FE">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eastAsia="Times New Roman" w:hAnsi="Arial" w:cs="Arial"/>
          <w:b/>
          <w:bCs/>
          <w:sz w:val="20"/>
          <w:szCs w:val="20"/>
          <w:lang w:val="es-ES" w:eastAsia="ar-SA"/>
        </w:rPr>
      </w:pPr>
      <w:proofErr w:type="spellStart"/>
      <w:r w:rsidRPr="00F65640">
        <w:rPr>
          <w:rFonts w:ascii="Arial" w:eastAsia="Times New Roman" w:hAnsi="Arial" w:cs="Arial"/>
          <w:b/>
          <w:bCs/>
          <w:sz w:val="20"/>
          <w:szCs w:val="20"/>
          <w:lang w:val="es-ES" w:eastAsia="ar-SA"/>
        </w:rPr>
        <w:t>Pca</w:t>
      </w:r>
      <w:proofErr w:type="spellEnd"/>
      <w:r w:rsidRPr="00F65640">
        <w:rPr>
          <w:rFonts w:ascii="Arial" w:eastAsia="Times New Roman" w:hAnsi="Arial" w:cs="Arial"/>
          <w:b/>
          <w:bCs/>
          <w:sz w:val="20"/>
          <w:szCs w:val="20"/>
          <w:lang w:val="es-ES" w:eastAsia="ar-SA"/>
        </w:rPr>
        <w:t xml:space="preserve">= %d X </w:t>
      </w:r>
      <w:proofErr w:type="spellStart"/>
      <w:r w:rsidRPr="00F65640">
        <w:rPr>
          <w:rFonts w:ascii="Arial" w:eastAsia="Times New Roman" w:hAnsi="Arial" w:cs="Arial"/>
          <w:b/>
          <w:bCs/>
          <w:sz w:val="20"/>
          <w:szCs w:val="20"/>
          <w:lang w:val="es-ES" w:eastAsia="ar-SA"/>
        </w:rPr>
        <w:t>nda</w:t>
      </w:r>
      <w:proofErr w:type="spellEnd"/>
      <w:r w:rsidRPr="00F65640">
        <w:rPr>
          <w:rFonts w:ascii="Arial" w:eastAsia="Times New Roman" w:hAnsi="Arial" w:cs="Arial"/>
          <w:b/>
          <w:bCs/>
          <w:sz w:val="20"/>
          <w:szCs w:val="20"/>
          <w:lang w:val="es-ES" w:eastAsia="ar-SA"/>
        </w:rPr>
        <w:t xml:space="preserve"> X </w:t>
      </w:r>
      <w:proofErr w:type="spellStart"/>
      <w:r w:rsidRPr="00F65640">
        <w:rPr>
          <w:rFonts w:ascii="Arial" w:eastAsia="Times New Roman" w:hAnsi="Arial" w:cs="Arial"/>
          <w:b/>
          <w:bCs/>
          <w:sz w:val="20"/>
          <w:szCs w:val="20"/>
          <w:lang w:val="es-ES" w:eastAsia="ar-SA"/>
        </w:rPr>
        <w:t>vbaa</w:t>
      </w:r>
      <w:proofErr w:type="spellEnd"/>
    </w:p>
    <w:p w:rsidR="00A179FE" w:rsidRPr="00F65640" w:rsidRDefault="00A179FE" w:rsidP="00A179FE">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eastAsia="Times New Roman" w:hAnsi="Arial" w:cs="Arial"/>
          <w:bCs/>
          <w:sz w:val="20"/>
          <w:szCs w:val="20"/>
          <w:lang w:val="es-ES" w:eastAsia="ar-SA"/>
        </w:rPr>
      </w:pPr>
      <w:r w:rsidRPr="00F65640">
        <w:rPr>
          <w:rFonts w:ascii="Arial" w:eastAsia="Times New Roman" w:hAnsi="Arial" w:cs="Arial"/>
          <w:bCs/>
          <w:sz w:val="20"/>
          <w:szCs w:val="20"/>
          <w:lang w:val="es-ES" w:eastAsia="ar-SA"/>
        </w:rPr>
        <w:t>Dónde:</w:t>
      </w:r>
    </w:p>
    <w:p w:rsidR="00A179FE" w:rsidRPr="00F65640" w:rsidRDefault="00A179FE" w:rsidP="00A179FE">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eastAsia="Times New Roman" w:hAnsi="Arial" w:cs="Arial"/>
          <w:bCs/>
          <w:sz w:val="20"/>
          <w:szCs w:val="20"/>
          <w:lang w:val="es-ES" w:eastAsia="ar-SA"/>
        </w:rPr>
      </w:pPr>
      <w:r w:rsidRPr="00F65640">
        <w:rPr>
          <w:rFonts w:ascii="Arial" w:eastAsia="Times New Roman" w:hAnsi="Arial" w:cs="Arial"/>
          <w:bCs/>
          <w:sz w:val="20"/>
          <w:szCs w:val="20"/>
          <w:lang w:val="es-ES" w:eastAsia="ar-SA"/>
        </w:rPr>
        <w:t>%d = %d=porcentaje determinado en la convocatoria de la licitación pública, invitación a cuando menos tres personas, cotización, contrato o pedido por cada día de atraso en la entrega de bienes o en el inicio de la prestación del servicio o arrendamiento, considerando el rango señalado en el inciso “b”.</w:t>
      </w:r>
    </w:p>
    <w:p w:rsidR="00A179FE" w:rsidRPr="00F65640" w:rsidRDefault="00A179FE" w:rsidP="00A179FE">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eastAsia="Times New Roman" w:hAnsi="Arial" w:cs="Arial"/>
          <w:bCs/>
          <w:sz w:val="20"/>
          <w:szCs w:val="20"/>
          <w:lang w:val="es-ES" w:eastAsia="ar-SA"/>
        </w:rPr>
      </w:pPr>
      <w:proofErr w:type="spellStart"/>
      <w:proofErr w:type="gramStart"/>
      <w:r w:rsidRPr="00F65640">
        <w:rPr>
          <w:rFonts w:ascii="Arial" w:eastAsia="Times New Roman" w:hAnsi="Arial" w:cs="Arial"/>
          <w:bCs/>
          <w:sz w:val="20"/>
          <w:szCs w:val="20"/>
          <w:lang w:val="es-ES" w:eastAsia="ar-SA"/>
        </w:rPr>
        <w:t>nda</w:t>
      </w:r>
      <w:proofErr w:type="spellEnd"/>
      <w:proofErr w:type="gramEnd"/>
      <w:r w:rsidRPr="00F65640">
        <w:rPr>
          <w:rFonts w:ascii="Arial" w:eastAsia="Times New Roman" w:hAnsi="Arial" w:cs="Arial"/>
          <w:bCs/>
          <w:sz w:val="20"/>
          <w:szCs w:val="20"/>
          <w:lang w:val="es-ES" w:eastAsia="ar-SA"/>
        </w:rPr>
        <w:t xml:space="preserve"> = número de días de atraso</w:t>
      </w:r>
    </w:p>
    <w:p w:rsidR="00A179FE" w:rsidRPr="00F65640" w:rsidRDefault="00A179FE" w:rsidP="00A179FE">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eastAsia="Times New Roman" w:hAnsi="Arial" w:cs="Arial"/>
          <w:bCs/>
          <w:sz w:val="20"/>
          <w:szCs w:val="20"/>
          <w:lang w:val="es-ES" w:eastAsia="ar-SA"/>
        </w:rPr>
      </w:pPr>
      <w:proofErr w:type="spellStart"/>
      <w:proofErr w:type="gramStart"/>
      <w:r w:rsidRPr="00F65640">
        <w:rPr>
          <w:rFonts w:ascii="Arial" w:eastAsia="Times New Roman" w:hAnsi="Arial" w:cs="Arial"/>
          <w:bCs/>
          <w:sz w:val="20"/>
          <w:szCs w:val="20"/>
          <w:lang w:val="es-ES" w:eastAsia="ar-SA"/>
        </w:rPr>
        <w:t>vbaa</w:t>
      </w:r>
      <w:proofErr w:type="spellEnd"/>
      <w:proofErr w:type="gramEnd"/>
      <w:r w:rsidRPr="00F65640">
        <w:rPr>
          <w:rFonts w:ascii="Arial" w:eastAsia="Times New Roman" w:hAnsi="Arial" w:cs="Arial"/>
          <w:bCs/>
          <w:sz w:val="20"/>
          <w:szCs w:val="20"/>
          <w:lang w:val="es-ES" w:eastAsia="ar-SA"/>
        </w:rPr>
        <w:t xml:space="preserve"> =  valor de los bienes adquiridos  con atraso sin IVA.</w:t>
      </w:r>
    </w:p>
    <w:p w:rsidR="00A179FE" w:rsidRPr="00F65640" w:rsidRDefault="00A179FE" w:rsidP="00A179FE">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eastAsia="Times New Roman" w:hAnsi="Arial" w:cs="Arial"/>
          <w:bCs/>
          <w:sz w:val="20"/>
          <w:szCs w:val="20"/>
          <w:lang w:val="es-ES" w:eastAsia="ar-SA"/>
        </w:rPr>
      </w:pPr>
      <w:proofErr w:type="spellStart"/>
      <w:r w:rsidRPr="00F65640">
        <w:rPr>
          <w:rFonts w:ascii="Arial" w:eastAsia="Times New Roman" w:hAnsi="Arial" w:cs="Arial"/>
          <w:bCs/>
          <w:sz w:val="20"/>
          <w:szCs w:val="20"/>
          <w:lang w:val="es-ES" w:eastAsia="ar-SA"/>
        </w:rPr>
        <w:t>Pca</w:t>
      </w:r>
      <w:proofErr w:type="spellEnd"/>
      <w:r w:rsidRPr="00F65640">
        <w:rPr>
          <w:rFonts w:ascii="Arial" w:eastAsia="Times New Roman" w:hAnsi="Arial" w:cs="Arial"/>
          <w:bCs/>
          <w:sz w:val="20"/>
          <w:szCs w:val="20"/>
          <w:lang w:val="es-ES" w:eastAsia="ar-SA"/>
        </w:rPr>
        <w:t xml:space="preserve"> = Pena convencional aplicable</w:t>
      </w:r>
    </w:p>
    <w:p w:rsidR="00A179FE" w:rsidRPr="00F65640" w:rsidRDefault="00A179FE" w:rsidP="00A179FE">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eastAsia="Times New Roman" w:hAnsi="Arial" w:cs="Arial"/>
          <w:bCs/>
          <w:sz w:val="20"/>
          <w:szCs w:val="20"/>
          <w:lang w:val="es-ES" w:eastAsia="ar-SA"/>
        </w:rPr>
      </w:pPr>
      <w:r w:rsidRPr="00F65640">
        <w:rPr>
          <w:rFonts w:ascii="Arial" w:eastAsia="Times New Roman" w:hAnsi="Arial" w:cs="Arial"/>
          <w:bCs/>
          <w:sz w:val="20"/>
          <w:szCs w:val="20"/>
          <w:lang w:val="es-ES" w:eastAsia="ar-SA"/>
        </w:rPr>
        <w:t>La suma de las penas convencionales no deberá exceder el importe de la garantía de cumplimiento del 10% (diez por ciento) del monto de cada uno de los bienes.</w:t>
      </w:r>
    </w:p>
    <w:p w:rsidR="00A179FE" w:rsidRPr="00F65640" w:rsidRDefault="00A179FE" w:rsidP="00A179FE">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eastAsia="Times New Roman" w:hAnsi="Arial" w:cs="Arial"/>
          <w:bCs/>
          <w:sz w:val="20"/>
          <w:szCs w:val="20"/>
          <w:lang w:val="es-ES" w:eastAsia="ar-SA"/>
        </w:rPr>
      </w:pPr>
      <w:r w:rsidRPr="00F65640">
        <w:rPr>
          <w:rFonts w:ascii="Arial" w:eastAsia="Times New Roman" w:hAnsi="Arial" w:cs="Arial"/>
          <w:bCs/>
          <w:sz w:val="20"/>
          <w:szCs w:val="20"/>
          <w:lang w:val="es-ES" w:eastAsia="ar-SA"/>
        </w:rPr>
        <w:t>El proveedor a su vez, autoriza al Instituto a descontar las cantidades que resulten de aplicar la pena convencional, sobre los pagos que deberá cubrir.</w:t>
      </w:r>
    </w:p>
    <w:p w:rsidR="00A179FE" w:rsidRPr="00F65640" w:rsidRDefault="00A179FE" w:rsidP="00A179FE">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eastAsia="Times New Roman" w:hAnsi="Arial" w:cs="Arial"/>
          <w:bCs/>
          <w:sz w:val="20"/>
          <w:szCs w:val="20"/>
          <w:lang w:val="es-ES" w:eastAsia="ar-SA"/>
        </w:rPr>
      </w:pPr>
      <w:r w:rsidRPr="00F65640">
        <w:rPr>
          <w:rFonts w:ascii="Arial" w:eastAsia="Times New Roman" w:hAnsi="Arial" w:cs="Arial"/>
          <w:bCs/>
          <w:sz w:val="20"/>
          <w:szCs w:val="20"/>
          <w:lang w:val="es-ES" w:eastAsia="ar-SA"/>
        </w:rPr>
        <w:t>El pago de los bienes, quedará condicionado, proporcionalmente al pago que el proveedor deba efectuar por concepto de penas convencionales por atraso, conforme a lo previsto en el artículo 53 de la Ley de Adquisiciones, Arrendamientos y Servicios del Sector Público (LAASSP) y artículo 95 Y 96 del Reglamento de la de la Ley de Adquisiciones, Arrendamientos y Servicios del Sector Público (RLAASSP), no se aceptará la estipulación de penas convencionales, ni intereses moratorios a cargo del Instituto.</w:t>
      </w:r>
    </w:p>
    <w:p w:rsidR="00A179FE" w:rsidRPr="00F65640" w:rsidRDefault="00A179FE" w:rsidP="00A179FE">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eastAsia="Times New Roman" w:hAnsi="Arial" w:cs="Arial"/>
          <w:bCs/>
          <w:sz w:val="20"/>
          <w:szCs w:val="20"/>
          <w:lang w:val="es-ES" w:eastAsia="ar-SA"/>
        </w:rPr>
      </w:pPr>
      <w:r w:rsidRPr="00F65640">
        <w:rPr>
          <w:rFonts w:ascii="Arial" w:eastAsia="Times New Roman" w:hAnsi="Arial" w:cs="Arial"/>
          <w:bCs/>
          <w:sz w:val="20"/>
          <w:szCs w:val="20"/>
          <w:lang w:val="es-ES" w:eastAsia="ar-SA"/>
        </w:rPr>
        <w:t>Las notas de crédito derivadas de las penas convencionales deberán estar a apegadas a la normatividad aplicable para su elaboración.</w:t>
      </w:r>
    </w:p>
    <w:p w:rsidR="00A179FE" w:rsidRPr="00F65640" w:rsidRDefault="00A179FE" w:rsidP="00A179FE">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eastAsia="Times New Roman" w:hAnsi="Arial" w:cs="Arial"/>
          <w:bCs/>
          <w:sz w:val="20"/>
          <w:szCs w:val="20"/>
          <w:lang w:val="es-ES" w:eastAsia="ar-SA"/>
        </w:rPr>
      </w:pPr>
      <w:r w:rsidRPr="00F65640">
        <w:rPr>
          <w:rFonts w:ascii="Arial" w:eastAsia="Times New Roman" w:hAnsi="Arial" w:cs="Arial"/>
          <w:bCs/>
          <w:sz w:val="20"/>
          <w:szCs w:val="20"/>
          <w:lang w:val="es-ES" w:eastAsia="ar-SA"/>
        </w:rPr>
        <w:t>Si el último día del plazo o la fecha determinada son inhábiles o las oficinas ante las que se vaya a hacer el trámite permanecen cerradas durante el horario normal de labores, se prorrogará el plazo hasta el siguiente día hábil.</w:t>
      </w:r>
    </w:p>
    <w:p w:rsidR="00A179FE" w:rsidRPr="00F65640" w:rsidRDefault="00A179FE" w:rsidP="00A179FE">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eastAsia="Times New Roman" w:hAnsi="Arial" w:cs="Arial"/>
          <w:bCs/>
          <w:sz w:val="20"/>
          <w:szCs w:val="20"/>
          <w:lang w:val="es-ES" w:eastAsia="ar-SA"/>
        </w:rPr>
      </w:pPr>
      <w:r w:rsidRPr="00F65640">
        <w:rPr>
          <w:rFonts w:ascii="Arial" w:eastAsia="Times New Roman" w:hAnsi="Arial" w:cs="Arial"/>
          <w:bCs/>
          <w:sz w:val="20"/>
          <w:szCs w:val="20"/>
          <w:lang w:val="es-ES" w:eastAsia="ar-SA"/>
        </w:rPr>
        <w:t>El Administrador del contrato, notificará a “EL PROVEEDOR” por escrito o vía correo electrónico el cálculo de la pena convencional, dentro de los 5 (cinco días) posteriores al atraso en el cumplimiento de la obligación de que se trate.</w:t>
      </w:r>
    </w:p>
    <w:p w:rsidR="00A179FE" w:rsidRPr="00F65640" w:rsidRDefault="00A179FE" w:rsidP="00A179FE">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
          <w:sz w:val="20"/>
          <w:szCs w:val="20"/>
          <w:lang w:val="es-ES"/>
        </w:rPr>
      </w:pPr>
      <w:r w:rsidRPr="00F65640">
        <w:rPr>
          <w:rFonts w:ascii="Arial" w:hAnsi="Arial" w:cs="Arial"/>
          <w:b/>
          <w:sz w:val="20"/>
          <w:szCs w:val="20"/>
          <w:lang w:val="es-ES"/>
        </w:rPr>
        <w:t>VIGÉSIMA SEGUNDA. LICENCIAS, AUTORIZACIONES Y PERMISOS</w:t>
      </w:r>
    </w:p>
    <w:p w:rsidR="00A179FE" w:rsidRPr="00F65640" w:rsidRDefault="00A179FE" w:rsidP="00A179FE">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sz w:val="20"/>
          <w:szCs w:val="20"/>
        </w:rPr>
      </w:pPr>
      <w:r w:rsidRPr="00F65640">
        <w:rPr>
          <w:rFonts w:ascii="Arial" w:hAnsi="Arial" w:cs="Arial"/>
          <w:sz w:val="20"/>
          <w:szCs w:val="20"/>
          <w:lang w:val="es-ES"/>
        </w:rPr>
        <w:lastRenderedPageBreak/>
        <w:t>“</w:t>
      </w:r>
      <w:r w:rsidRPr="00F65640">
        <w:rPr>
          <w:rFonts w:ascii="Arial" w:hAnsi="Arial" w:cs="Arial"/>
          <w:b/>
          <w:sz w:val="20"/>
          <w:szCs w:val="20"/>
          <w:lang w:val="es-ES"/>
        </w:rPr>
        <w:t>EL PROVEEDOR</w:t>
      </w:r>
      <w:r w:rsidRPr="00F65640">
        <w:rPr>
          <w:rFonts w:ascii="Arial" w:hAnsi="Arial" w:cs="Arial"/>
          <w:sz w:val="20"/>
          <w:szCs w:val="20"/>
          <w:lang w:val="es-ES"/>
        </w:rPr>
        <w:t xml:space="preserve">” se obliga a observar y mantener vigentes </w:t>
      </w:r>
      <w:r w:rsidRPr="00F65640">
        <w:rPr>
          <w:rFonts w:ascii="Arial" w:hAnsi="Arial" w:cs="Arial"/>
          <w:sz w:val="20"/>
          <w:szCs w:val="20"/>
        </w:rPr>
        <w:t>las licencias, autorizaciones, permisos o registros requeridos para el cumplimiento de sus obligaciones.</w:t>
      </w:r>
    </w:p>
    <w:p w:rsidR="00A179FE" w:rsidRPr="00F65640" w:rsidRDefault="00A179FE" w:rsidP="00A179FE">
      <w:pPr>
        <w:suppressAutoHyphens/>
        <w:spacing w:after="0" w:line="240" w:lineRule="auto"/>
        <w:jc w:val="both"/>
        <w:rPr>
          <w:rFonts w:ascii="Arial" w:eastAsia="Times New Roman" w:hAnsi="Arial" w:cs="Arial"/>
          <w:b/>
          <w:sz w:val="20"/>
          <w:szCs w:val="20"/>
          <w:lang w:val="es-ES_tradnl" w:eastAsia="ar-SA"/>
        </w:rPr>
      </w:pPr>
      <w:r w:rsidRPr="00F65640">
        <w:rPr>
          <w:rFonts w:ascii="Arial" w:eastAsia="Times New Roman" w:hAnsi="Arial" w:cs="Arial"/>
          <w:b/>
          <w:sz w:val="20"/>
          <w:szCs w:val="20"/>
          <w:lang w:val="es-ES_tradnl" w:eastAsia="ar-SA"/>
        </w:rPr>
        <w:t>VIGÉSIMA TERCERA. SEGUROS.</w:t>
      </w:r>
    </w:p>
    <w:p w:rsidR="00A179FE" w:rsidRPr="00F65640" w:rsidRDefault="00A179FE" w:rsidP="00A179FE">
      <w:pPr>
        <w:suppressAutoHyphens/>
        <w:spacing w:after="0" w:line="240" w:lineRule="auto"/>
        <w:jc w:val="both"/>
        <w:rPr>
          <w:rFonts w:ascii="Arial" w:eastAsia="Times New Roman" w:hAnsi="Arial" w:cs="Arial"/>
          <w:b/>
          <w:sz w:val="20"/>
          <w:szCs w:val="20"/>
          <w:lang w:val="es-ES_tradnl"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Para la prestación de los servicios materia del presente contrato, no se requiere que </w:t>
      </w:r>
      <w:r w:rsidRPr="00F65640">
        <w:rPr>
          <w:rFonts w:ascii="Arial" w:eastAsia="Times New Roman" w:hAnsi="Arial" w:cs="Arial"/>
          <w:b/>
          <w:sz w:val="20"/>
          <w:szCs w:val="20"/>
          <w:lang w:eastAsia="ar-SA"/>
        </w:rPr>
        <w:t>“EL PROVEEDOR”</w:t>
      </w:r>
      <w:r w:rsidRPr="00F65640">
        <w:rPr>
          <w:rFonts w:ascii="Arial" w:eastAsia="Times New Roman" w:hAnsi="Arial" w:cs="Arial"/>
          <w:sz w:val="20"/>
          <w:szCs w:val="20"/>
          <w:lang w:eastAsia="ar-SA"/>
        </w:rPr>
        <w:t xml:space="preserve"> contrate una póliza de seguro por responsabilidad civil.</w:t>
      </w: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ar-SA"/>
        </w:rPr>
      </w:pPr>
      <w:r w:rsidRPr="00F65640">
        <w:rPr>
          <w:rFonts w:ascii="Arial" w:eastAsia="Times New Roman" w:hAnsi="Arial" w:cs="Arial"/>
          <w:sz w:val="20"/>
          <w:szCs w:val="20"/>
          <w:lang w:val="es-ES_tradnl" w:eastAsia="ar-SA"/>
        </w:rPr>
        <w:t xml:space="preserve">Los seguros que en su caso, deben otorgarse, indicando los bienes que ampararían y la cobertura de la póliza correspondiente. </w:t>
      </w: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ar-SA"/>
        </w:rPr>
      </w:pPr>
    </w:p>
    <w:p w:rsidR="00A179FE" w:rsidRPr="00F65640" w:rsidRDefault="00A179FE" w:rsidP="00A179FE">
      <w:pPr>
        <w:suppressAutoHyphens/>
        <w:spacing w:after="0" w:line="240" w:lineRule="auto"/>
        <w:jc w:val="both"/>
        <w:rPr>
          <w:rFonts w:ascii="Arial" w:eastAsia="Times New Roman" w:hAnsi="Arial" w:cs="Arial"/>
          <w:b/>
          <w:sz w:val="20"/>
          <w:szCs w:val="20"/>
          <w:lang w:val="es-ES_tradnl" w:eastAsia="ar-SA"/>
        </w:rPr>
      </w:pPr>
      <w:r w:rsidRPr="00F65640">
        <w:rPr>
          <w:rFonts w:ascii="Arial" w:eastAsia="Times New Roman" w:hAnsi="Arial" w:cs="Arial"/>
          <w:b/>
          <w:sz w:val="20"/>
          <w:szCs w:val="20"/>
          <w:lang w:val="es-ES_tradnl" w:eastAsia="ar-SA"/>
        </w:rPr>
        <w:t>VIGÉSIMA CUARTA. TRANSPORTE</w:t>
      </w:r>
    </w:p>
    <w:p w:rsidR="00A179FE" w:rsidRPr="00F65640" w:rsidRDefault="00A179FE" w:rsidP="00A179FE">
      <w:pPr>
        <w:suppressAutoHyphens/>
        <w:spacing w:after="0" w:line="240" w:lineRule="auto"/>
        <w:jc w:val="both"/>
        <w:rPr>
          <w:rFonts w:ascii="Arial" w:eastAsia="Times New Roman" w:hAnsi="Arial" w:cs="Arial"/>
          <w:b/>
          <w:bCs/>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b/>
          <w:sz w:val="20"/>
          <w:szCs w:val="20"/>
          <w:lang w:val="es-ES_tradnl" w:eastAsia="ar-SA"/>
        </w:rPr>
      </w:pPr>
      <w:r w:rsidRPr="00F65640">
        <w:rPr>
          <w:rFonts w:ascii="Arial" w:eastAsia="Times New Roman" w:hAnsi="Arial" w:cs="Arial"/>
          <w:b/>
          <w:bCs/>
          <w:sz w:val="20"/>
          <w:szCs w:val="20"/>
          <w:lang w:val="es-ES" w:eastAsia="ar-SA"/>
        </w:rPr>
        <w:t xml:space="preserve">"EL PROVEEDOR" </w:t>
      </w:r>
      <w:r w:rsidRPr="00F65640">
        <w:rPr>
          <w:rFonts w:ascii="Arial" w:eastAsia="Times New Roman" w:hAnsi="Arial" w:cs="Arial"/>
          <w:bCs/>
          <w:sz w:val="20"/>
          <w:szCs w:val="20"/>
          <w:lang w:val="es-ES" w:eastAsia="ar-SA"/>
        </w:rPr>
        <w:t xml:space="preserve">se obliga a efectuar el transporte de los bienes objeto del presente contrato o en su caso los insumos necesarios para la prestación del servicio desde su lugar de origen, hasta las instalaciones referidas en el </w:t>
      </w:r>
      <w:r w:rsidRPr="00F65640">
        <w:rPr>
          <w:rFonts w:ascii="Arial" w:eastAsia="Times New Roman" w:hAnsi="Arial" w:cs="Arial"/>
          <w:b/>
          <w:bCs/>
          <w:sz w:val="20"/>
          <w:szCs w:val="20"/>
          <w:lang w:val="es-ES" w:eastAsia="ar-SA"/>
        </w:rPr>
        <w:t>Anexo 2</w:t>
      </w:r>
      <w:r w:rsidRPr="00F65640">
        <w:rPr>
          <w:rFonts w:ascii="Arial" w:eastAsia="Times New Roman" w:hAnsi="Arial" w:cs="Arial"/>
          <w:bCs/>
          <w:sz w:val="20"/>
          <w:szCs w:val="20"/>
          <w:lang w:val="es-ES" w:eastAsia="ar-SA"/>
        </w:rPr>
        <w:t xml:space="preserve"> del presente contrato</w:t>
      </w:r>
      <w:r w:rsidRPr="00F65640">
        <w:rPr>
          <w:rFonts w:ascii="Arial" w:eastAsia="Times New Roman" w:hAnsi="Arial" w:cs="Arial"/>
          <w:b/>
          <w:bCs/>
          <w:sz w:val="20"/>
          <w:szCs w:val="20"/>
          <w:lang w:val="es-ES" w:eastAsia="ar-SA"/>
        </w:rPr>
        <w:t xml:space="preserve">. </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b/>
          <w:sz w:val="20"/>
          <w:szCs w:val="20"/>
          <w:lang w:val="es-ES_tradnl" w:eastAsia="ar-SA"/>
        </w:rPr>
      </w:pPr>
      <w:r w:rsidRPr="00F65640">
        <w:rPr>
          <w:rFonts w:ascii="Arial" w:eastAsia="Times New Roman" w:hAnsi="Arial" w:cs="Arial"/>
          <w:b/>
          <w:sz w:val="20"/>
          <w:szCs w:val="20"/>
          <w:lang w:val="es-ES_tradnl" w:eastAsia="ar-SA"/>
        </w:rPr>
        <w:t>VIGÉSIMA QUINTA. IMPUESTOS Y DERECHOS</w:t>
      </w:r>
    </w:p>
    <w:p w:rsidR="00A179FE" w:rsidRPr="00F65640" w:rsidRDefault="00A179FE" w:rsidP="00A179FE">
      <w:pPr>
        <w:suppressAutoHyphens/>
        <w:spacing w:after="0" w:line="240" w:lineRule="auto"/>
        <w:jc w:val="both"/>
        <w:rPr>
          <w:rFonts w:ascii="Arial" w:eastAsia="Times New Roman" w:hAnsi="Arial" w:cs="Arial"/>
          <w:b/>
          <w:sz w:val="20"/>
          <w:szCs w:val="20"/>
          <w:lang w:val="es-ES" w:eastAsia="ar-SA"/>
        </w:rPr>
      </w:pPr>
      <w:r w:rsidRPr="00F65640">
        <w:rPr>
          <w:rFonts w:ascii="Arial" w:eastAsia="Times New Roman" w:hAnsi="Arial" w:cs="Arial"/>
          <w:sz w:val="20"/>
          <w:szCs w:val="20"/>
          <w:lang w:val="es-ES_tradnl" w:eastAsia="ar-SA"/>
        </w:rPr>
        <w:t xml:space="preserve">Los impuestos, derechos y gastos que procedan con motivo de la adquisición de los bienes o prestación de los servicios del presente contrato, serán pagados por el </w:t>
      </w:r>
      <w:r w:rsidRPr="00F65640">
        <w:rPr>
          <w:rFonts w:ascii="Arial" w:eastAsia="Times New Roman" w:hAnsi="Arial" w:cs="Arial"/>
          <w:b/>
          <w:sz w:val="20"/>
          <w:szCs w:val="20"/>
          <w:lang w:val="es-ES" w:eastAsia="ar-SA"/>
        </w:rPr>
        <w:t>“EL PROVEEDOR”</w:t>
      </w:r>
      <w:r w:rsidRPr="00F65640">
        <w:rPr>
          <w:rFonts w:ascii="Arial" w:eastAsia="Times New Roman" w:hAnsi="Arial" w:cs="Arial"/>
          <w:sz w:val="20"/>
          <w:szCs w:val="20"/>
          <w:lang w:val="es-ES" w:eastAsia="ar-SA"/>
        </w:rPr>
        <w:t xml:space="preserve">, mismos que no serán repercutidos a </w:t>
      </w:r>
      <w:r w:rsidRPr="00F65640">
        <w:rPr>
          <w:rFonts w:ascii="Arial" w:eastAsia="Times New Roman" w:hAnsi="Arial" w:cs="Arial"/>
          <w:b/>
          <w:sz w:val="20"/>
          <w:szCs w:val="20"/>
          <w:lang w:val="es-ES" w:eastAsia="ar-SA"/>
        </w:rPr>
        <w:t>“EL INSTITUTO”.</w:t>
      </w:r>
    </w:p>
    <w:p w:rsidR="00A179FE" w:rsidRPr="00F65640" w:rsidRDefault="00A179FE" w:rsidP="00A179FE">
      <w:pPr>
        <w:suppressAutoHyphens/>
        <w:spacing w:after="0" w:line="240" w:lineRule="auto"/>
        <w:jc w:val="both"/>
        <w:rPr>
          <w:rFonts w:ascii="Arial" w:eastAsia="Times New Roman" w:hAnsi="Arial" w:cs="Arial"/>
          <w:b/>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b/>
          <w:sz w:val="20"/>
          <w:szCs w:val="20"/>
          <w:lang w:val="es-ES" w:eastAsia="ar-SA"/>
        </w:rPr>
      </w:pPr>
      <w:r w:rsidRPr="00F65640">
        <w:rPr>
          <w:rFonts w:ascii="Arial" w:eastAsia="Times New Roman" w:hAnsi="Arial" w:cs="Arial"/>
          <w:b/>
          <w:sz w:val="20"/>
          <w:szCs w:val="20"/>
          <w:lang w:val="es-ES" w:eastAsia="ar-SA"/>
        </w:rPr>
        <w:t xml:space="preserve">“EL INSTITUTO” </w:t>
      </w:r>
      <w:r w:rsidRPr="00F65640">
        <w:rPr>
          <w:rFonts w:ascii="Arial" w:eastAsia="Times New Roman" w:hAnsi="Arial" w:cs="Arial"/>
          <w:sz w:val="20"/>
          <w:szCs w:val="20"/>
          <w:lang w:val="es-ES" w:eastAsia="ar-SA"/>
        </w:rPr>
        <w:t>sólo cubrirá, cuando aplique, lo correspondiente al I.V.A., en los términos de la normatividad aplicable y de conformidad con las disposiciones fiscales vigentes.</w:t>
      </w: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b/>
          <w:sz w:val="20"/>
          <w:szCs w:val="20"/>
          <w:lang w:eastAsia="ar-SA"/>
        </w:rPr>
      </w:pPr>
      <w:r w:rsidRPr="00F65640">
        <w:rPr>
          <w:rFonts w:ascii="Arial" w:eastAsia="Times New Roman" w:hAnsi="Arial" w:cs="Arial"/>
          <w:b/>
          <w:sz w:val="20"/>
          <w:szCs w:val="20"/>
          <w:lang w:eastAsia="ar-SA"/>
        </w:rPr>
        <w:t>VIGÉSIMA SEXTA.</w:t>
      </w:r>
      <w:r w:rsidRPr="00F65640">
        <w:rPr>
          <w:rFonts w:ascii="Arial" w:eastAsia="Times New Roman" w:hAnsi="Arial" w:cs="Arial"/>
          <w:sz w:val="20"/>
          <w:szCs w:val="20"/>
          <w:lang w:eastAsia="ar-SA"/>
        </w:rPr>
        <w:t xml:space="preserve"> </w:t>
      </w:r>
      <w:r w:rsidRPr="00F65640">
        <w:rPr>
          <w:rFonts w:ascii="Arial" w:eastAsia="Times New Roman" w:hAnsi="Arial" w:cs="Arial"/>
          <w:b/>
          <w:sz w:val="20"/>
          <w:szCs w:val="20"/>
          <w:lang w:eastAsia="ar-SA"/>
        </w:rPr>
        <w:t>PROHIBICIÓN DE CESIÓN DE DERECHOS Y OBLIGACIONES</w:t>
      </w:r>
    </w:p>
    <w:p w:rsidR="00A179FE" w:rsidRPr="00F65640" w:rsidRDefault="00A179FE" w:rsidP="00A179FE">
      <w:pPr>
        <w:suppressAutoHyphens/>
        <w:spacing w:after="0" w:line="240" w:lineRule="auto"/>
        <w:jc w:val="both"/>
        <w:rPr>
          <w:rFonts w:ascii="Arial" w:eastAsia="Times New Roman" w:hAnsi="Arial" w:cs="Arial"/>
          <w:b/>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b/>
          <w:sz w:val="20"/>
          <w:szCs w:val="20"/>
          <w:lang w:eastAsia="ar-SA"/>
        </w:rPr>
        <w:t>“EL PROVEEDOR”</w:t>
      </w:r>
      <w:r w:rsidRPr="00F65640">
        <w:rPr>
          <w:rFonts w:ascii="Arial" w:eastAsia="Times New Roman" w:hAnsi="Arial" w:cs="Arial"/>
          <w:sz w:val="20"/>
          <w:szCs w:val="20"/>
          <w:lang w:eastAsia="ar-SA"/>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F65640">
        <w:rPr>
          <w:rFonts w:ascii="Arial" w:eastAsia="Times New Roman" w:hAnsi="Arial" w:cs="Arial"/>
          <w:b/>
          <w:sz w:val="20"/>
          <w:szCs w:val="20"/>
          <w:lang w:eastAsia="ar-SA"/>
        </w:rPr>
        <w:t>“EL INSTITUTO”</w:t>
      </w:r>
      <w:r w:rsidRPr="00F65640">
        <w:rPr>
          <w:rFonts w:ascii="Arial" w:eastAsia="Times New Roman" w:hAnsi="Arial" w:cs="Arial"/>
          <w:sz w:val="20"/>
          <w:szCs w:val="20"/>
          <w:lang w:eastAsia="ar-SA"/>
        </w:rPr>
        <w:t>.</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b/>
          <w:sz w:val="20"/>
          <w:szCs w:val="20"/>
          <w:lang w:eastAsia="ar-SA"/>
        </w:rPr>
        <w:t>VIGÉSIMA SEPTIMA. DERECHOS DE AUTOR, PATENTES Y/O MARCAS</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b/>
          <w:sz w:val="20"/>
          <w:szCs w:val="20"/>
          <w:lang w:eastAsia="ar-SA"/>
        </w:rPr>
        <w:t>“EL PROVEEDOR”</w:t>
      </w:r>
      <w:r w:rsidRPr="00F65640">
        <w:rPr>
          <w:rFonts w:ascii="Arial" w:eastAsia="Times New Roman" w:hAnsi="Arial" w:cs="Arial"/>
          <w:sz w:val="20"/>
          <w:szCs w:val="20"/>
          <w:lang w:eastAsia="ar-SA"/>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F65640">
        <w:rPr>
          <w:rFonts w:ascii="Arial" w:eastAsia="Times New Roman" w:hAnsi="Arial" w:cs="Arial"/>
          <w:b/>
          <w:sz w:val="20"/>
          <w:szCs w:val="20"/>
          <w:lang w:eastAsia="ar-SA"/>
        </w:rPr>
        <w:t>“EL INSTITUTO”</w:t>
      </w:r>
      <w:r w:rsidRPr="00F65640">
        <w:rPr>
          <w:rFonts w:ascii="Arial" w:eastAsia="Times New Roman" w:hAnsi="Arial" w:cs="Arial"/>
          <w:sz w:val="20"/>
          <w:szCs w:val="20"/>
          <w:lang w:eastAsia="ar-SA"/>
        </w:rPr>
        <w:t xml:space="preserve"> o a terceros.</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De presentarse alguna reclamación en contra de </w:t>
      </w:r>
      <w:r w:rsidRPr="00F65640">
        <w:rPr>
          <w:rFonts w:ascii="Arial" w:eastAsia="Times New Roman" w:hAnsi="Arial" w:cs="Arial"/>
          <w:b/>
          <w:sz w:val="20"/>
          <w:szCs w:val="20"/>
          <w:lang w:eastAsia="ar-SA"/>
        </w:rPr>
        <w:t>“EL INSTITUTO”</w:t>
      </w:r>
      <w:r w:rsidRPr="00F65640">
        <w:rPr>
          <w:rFonts w:ascii="Arial" w:eastAsia="Times New Roman" w:hAnsi="Arial" w:cs="Arial"/>
          <w:sz w:val="20"/>
          <w:szCs w:val="20"/>
          <w:lang w:eastAsia="ar-SA"/>
        </w:rPr>
        <w:t xml:space="preserve">, por cualquiera de las causas antes mencionadas, </w:t>
      </w:r>
      <w:r w:rsidRPr="00F65640">
        <w:rPr>
          <w:rFonts w:ascii="Arial" w:eastAsia="Times New Roman" w:hAnsi="Arial" w:cs="Arial"/>
          <w:b/>
          <w:sz w:val="20"/>
          <w:szCs w:val="20"/>
          <w:lang w:eastAsia="ar-SA"/>
        </w:rPr>
        <w:t>“EL PROVEEDOR”</w:t>
      </w:r>
      <w:r w:rsidRPr="00F65640">
        <w:rPr>
          <w:rFonts w:ascii="Arial" w:eastAsia="Times New Roman" w:hAnsi="Arial" w:cs="Arial"/>
          <w:sz w:val="20"/>
          <w:szCs w:val="20"/>
          <w:lang w:eastAsia="ar-SA"/>
        </w:rPr>
        <w:t xml:space="preserve">, se obliga a salvaguardar los derechos e intereses de </w:t>
      </w:r>
      <w:r w:rsidRPr="00F65640">
        <w:rPr>
          <w:rFonts w:ascii="Arial" w:eastAsia="Times New Roman" w:hAnsi="Arial" w:cs="Arial"/>
          <w:b/>
          <w:sz w:val="20"/>
          <w:szCs w:val="20"/>
          <w:lang w:eastAsia="ar-SA"/>
        </w:rPr>
        <w:t>“EL INSTITUTO”</w:t>
      </w:r>
      <w:r w:rsidRPr="00F65640">
        <w:rPr>
          <w:rFonts w:ascii="Arial" w:eastAsia="Times New Roman" w:hAnsi="Arial" w:cs="Arial"/>
          <w:sz w:val="20"/>
          <w:szCs w:val="20"/>
          <w:lang w:eastAsia="ar-SA"/>
        </w:rPr>
        <w:t xml:space="preserve"> de cualquier controversia, liberándola de toda responsabilidad de carácter civil, penal, mercantil, fiscal o de cualquier otra índole, sacándola en paz y a salvo.</w:t>
      </w: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 xml:space="preserve">En tal virtud, </w:t>
      </w:r>
      <w:r w:rsidRPr="00F65640">
        <w:rPr>
          <w:rFonts w:ascii="Arial" w:eastAsia="Times New Roman" w:hAnsi="Arial" w:cs="Arial"/>
          <w:b/>
          <w:bCs/>
          <w:sz w:val="20"/>
          <w:szCs w:val="20"/>
          <w:lang w:val="es-ES" w:eastAsia="ar-SA"/>
        </w:rPr>
        <w:t>"EL PROVEEDOR"</w:t>
      </w:r>
      <w:r w:rsidRPr="00F65640">
        <w:rPr>
          <w:rFonts w:ascii="Arial" w:eastAsia="Times New Roman" w:hAnsi="Arial" w:cs="Arial"/>
          <w:sz w:val="20"/>
          <w:szCs w:val="20"/>
          <w:lang w:val="es-ES" w:eastAsia="ar-SA"/>
        </w:rPr>
        <w:t xml:space="preserve"> manifiesta en este acto bajo protesta de decir verdad, no encontrarse en ninguno de los supuestos de infracción administrativa  y/o delitos establecidos en la Ley Federal del Derecho de Autor, ni a la Ley Federal de Protección a la Propiedad Industrial.</w:t>
      </w: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b/>
          <w:bCs/>
          <w:sz w:val="20"/>
          <w:szCs w:val="20"/>
          <w:lang w:eastAsia="ar-SA"/>
        </w:rPr>
      </w:pPr>
      <w:r w:rsidRPr="00F65640">
        <w:rPr>
          <w:rFonts w:ascii="Arial" w:eastAsia="Times New Roman" w:hAnsi="Arial" w:cs="Arial"/>
          <w:b/>
          <w:bCs/>
          <w:sz w:val="20"/>
          <w:szCs w:val="20"/>
          <w:lang w:eastAsia="ar-SA"/>
        </w:rPr>
        <w:t>VIGÉSIMA OCTAVA. CONFIDENCIALIDAD Y PROTECCIÓN DE DATOS PERSONALES.</w:t>
      </w:r>
    </w:p>
    <w:p w:rsidR="00A179FE" w:rsidRPr="00F65640" w:rsidRDefault="00A179FE" w:rsidP="00A179FE">
      <w:pPr>
        <w:suppressAutoHyphens/>
        <w:spacing w:after="0" w:line="240" w:lineRule="auto"/>
        <w:jc w:val="both"/>
        <w:rPr>
          <w:rFonts w:ascii="Arial" w:eastAsia="Times New Roman" w:hAnsi="Arial" w:cs="Arial"/>
          <w:b/>
          <w:bCs/>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b/>
          <w:bCs/>
          <w:sz w:val="20"/>
          <w:szCs w:val="20"/>
          <w:lang w:eastAsia="ar-SA"/>
        </w:rPr>
      </w:pPr>
      <w:r w:rsidRPr="00F65640">
        <w:rPr>
          <w:rFonts w:ascii="Arial" w:eastAsia="Times New Roman" w:hAnsi="Arial" w:cs="Arial"/>
          <w:b/>
          <w:bCs/>
          <w:sz w:val="20"/>
          <w:szCs w:val="20"/>
          <w:lang w:eastAsia="ar-SA"/>
        </w:rPr>
        <w:t xml:space="preserve">"LAS PARTES" </w:t>
      </w:r>
      <w:r w:rsidRPr="00F65640">
        <w:rPr>
          <w:rFonts w:ascii="Arial" w:eastAsia="Times New Roman" w:hAnsi="Arial" w:cs="Arial"/>
          <w:sz w:val="20"/>
          <w:szCs w:val="20"/>
          <w:lang w:eastAsia="ar-SA"/>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w:t>
      </w:r>
      <w:r w:rsidRPr="00F65640">
        <w:rPr>
          <w:rFonts w:ascii="Arial" w:eastAsia="Times New Roman" w:hAnsi="Arial" w:cs="Arial"/>
          <w:sz w:val="20"/>
          <w:szCs w:val="20"/>
          <w:lang w:eastAsia="ar-SA"/>
        </w:rPr>
        <w:lastRenderedPageBreak/>
        <w:t xml:space="preserve">Transparencia y Acceso a la Información Pública, Ley General de Protección de Datos Personales en posesión de Sujetos Obligados, y demás legislación aplicable. </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Para el tratamiento de los datos personales que </w:t>
      </w:r>
      <w:r w:rsidRPr="00F65640">
        <w:rPr>
          <w:rFonts w:ascii="Arial" w:eastAsia="Times New Roman" w:hAnsi="Arial" w:cs="Arial"/>
          <w:b/>
          <w:bCs/>
          <w:sz w:val="20"/>
          <w:szCs w:val="20"/>
          <w:lang w:eastAsia="ar-SA"/>
        </w:rPr>
        <w:t xml:space="preserve">“LAS PARTES” </w:t>
      </w:r>
      <w:r w:rsidRPr="00F65640">
        <w:rPr>
          <w:rFonts w:ascii="Arial" w:eastAsia="Times New Roman" w:hAnsi="Arial" w:cs="Arial"/>
          <w:sz w:val="20"/>
          <w:szCs w:val="20"/>
          <w:lang w:eastAsia="ar-SA"/>
        </w:rPr>
        <w:t>recaben con motivo de la celebración del presente contrato, deberá de realizarse con base en lo previsto en los Avisos de Privacidad respectivos.</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Por tal motivo, </w:t>
      </w:r>
      <w:r w:rsidRPr="00F65640">
        <w:rPr>
          <w:rFonts w:ascii="Arial" w:eastAsia="Times New Roman" w:hAnsi="Arial" w:cs="Arial"/>
          <w:b/>
          <w:sz w:val="20"/>
          <w:szCs w:val="20"/>
          <w:lang w:eastAsia="ar-SA"/>
        </w:rPr>
        <w:t>“EL PROVEEDOR”</w:t>
      </w:r>
      <w:r w:rsidRPr="00F65640">
        <w:rPr>
          <w:rFonts w:ascii="Arial" w:eastAsia="Times New Roman" w:hAnsi="Arial" w:cs="Arial"/>
          <w:sz w:val="20"/>
          <w:szCs w:val="20"/>
          <w:lang w:eastAsia="ar-SA"/>
        </w:rPr>
        <w:t xml:space="preserve"> asume cualquier responsabilidad que se derive del incumplimiento de su parte, o de sus empleados, a las obligaciones de confidencialidad descritas en el presente contrato. </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b/>
          <w:sz w:val="20"/>
          <w:szCs w:val="20"/>
          <w:lang w:eastAsia="ar-SA"/>
        </w:rPr>
      </w:pPr>
      <w:r w:rsidRPr="00F65640">
        <w:rPr>
          <w:rFonts w:ascii="Arial" w:eastAsia="Times New Roman" w:hAnsi="Arial" w:cs="Arial"/>
          <w:b/>
          <w:sz w:val="20"/>
          <w:szCs w:val="20"/>
          <w:lang w:eastAsia="ar-SA"/>
        </w:rPr>
        <w:t>VIGÉSIMA NOVENA. SUSPENSIÓN TEMPORAL DE LA PRESTACIÓN DE LOS SERVICIOS.</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bCs/>
          <w:sz w:val="20"/>
          <w:szCs w:val="20"/>
          <w:lang w:eastAsia="ar-SA"/>
        </w:rPr>
      </w:pPr>
      <w:r w:rsidRPr="00F65640">
        <w:rPr>
          <w:rFonts w:ascii="Arial" w:eastAsia="Times New Roman" w:hAnsi="Arial" w:cs="Arial"/>
          <w:bCs/>
          <w:sz w:val="20"/>
          <w:szCs w:val="20"/>
          <w:lang w:eastAsia="ar-SA"/>
        </w:rPr>
        <w:t>Con fundamento en el artículo 55 Bis de</w:t>
      </w:r>
      <w:r w:rsidRPr="00F65640">
        <w:rPr>
          <w:rFonts w:ascii="Arial" w:eastAsia="Times New Roman" w:hAnsi="Arial" w:cs="Arial"/>
          <w:b/>
          <w:bCs/>
          <w:sz w:val="20"/>
          <w:szCs w:val="20"/>
          <w:lang w:eastAsia="ar-SA"/>
        </w:rPr>
        <w:t xml:space="preserve"> </w:t>
      </w:r>
      <w:r w:rsidRPr="00F65640">
        <w:rPr>
          <w:rFonts w:ascii="Arial" w:eastAsia="Times New Roman" w:hAnsi="Arial" w:cs="Arial"/>
          <w:bCs/>
          <w:sz w:val="20"/>
          <w:szCs w:val="20"/>
          <w:lang w:eastAsia="ar-SA"/>
        </w:rPr>
        <w:t>la Ley de Adquisiciones, Arrendamientos y Servicios del Sector Público</w:t>
      </w:r>
      <w:r w:rsidRPr="00F65640">
        <w:rPr>
          <w:rFonts w:ascii="Arial" w:eastAsia="Times New Roman" w:hAnsi="Arial" w:cs="Arial"/>
          <w:b/>
          <w:bCs/>
          <w:sz w:val="20"/>
          <w:szCs w:val="20"/>
          <w:lang w:eastAsia="ar-SA"/>
        </w:rPr>
        <w:t xml:space="preserve"> </w:t>
      </w:r>
      <w:r w:rsidRPr="00F65640">
        <w:rPr>
          <w:rFonts w:ascii="Arial" w:eastAsia="Times New Roman" w:hAnsi="Arial" w:cs="Arial"/>
          <w:bCs/>
          <w:sz w:val="20"/>
          <w:szCs w:val="20"/>
          <w:lang w:eastAsia="ar-SA"/>
        </w:rPr>
        <w:t>y</w:t>
      </w:r>
      <w:r w:rsidRPr="00F65640">
        <w:rPr>
          <w:rFonts w:ascii="Arial" w:eastAsia="Times New Roman" w:hAnsi="Arial" w:cs="Arial"/>
          <w:b/>
          <w:bCs/>
          <w:sz w:val="20"/>
          <w:szCs w:val="20"/>
          <w:lang w:eastAsia="ar-SA"/>
        </w:rPr>
        <w:t xml:space="preserve"> </w:t>
      </w:r>
      <w:r w:rsidRPr="00F65640">
        <w:rPr>
          <w:rFonts w:ascii="Arial" w:eastAsia="Times New Roman" w:hAnsi="Arial" w:cs="Arial"/>
          <w:bCs/>
          <w:sz w:val="20"/>
          <w:szCs w:val="20"/>
          <w:lang w:eastAsia="ar-SA"/>
        </w:rPr>
        <w:t xml:space="preserve">102 fracción II de su Reglamento, la </w:t>
      </w:r>
      <w:r w:rsidRPr="00F65640">
        <w:rPr>
          <w:rFonts w:ascii="Arial" w:eastAsia="Times New Roman" w:hAnsi="Arial" w:cs="Arial"/>
          <w:b/>
          <w:sz w:val="20"/>
          <w:szCs w:val="20"/>
          <w:lang w:eastAsia="ar-SA"/>
        </w:rPr>
        <w:t>“EL INSTITUTO”</w:t>
      </w:r>
      <w:r w:rsidRPr="00F65640">
        <w:rPr>
          <w:rFonts w:ascii="Arial" w:eastAsia="Times New Roman" w:hAnsi="Arial" w:cs="Arial"/>
          <w:sz w:val="20"/>
          <w:szCs w:val="20"/>
          <w:lang w:eastAsia="ar-SA"/>
        </w:rPr>
        <w:t xml:space="preserve"> </w:t>
      </w:r>
      <w:r w:rsidRPr="00F65640">
        <w:rPr>
          <w:rFonts w:ascii="Arial" w:eastAsia="Times New Roman" w:hAnsi="Arial" w:cs="Arial"/>
          <w:bCs/>
          <w:sz w:val="20"/>
          <w:szCs w:val="20"/>
          <w:lang w:eastAsia="ar-SA"/>
        </w:rPr>
        <w:t xml:space="preserve">en el supuesto de caso fortuito o de fuerza mayor o por causas que le resulten imputables, podrá suspender la prestación de los servicios, de manera temporal, quedando obligado a pagar a </w:t>
      </w:r>
      <w:r w:rsidRPr="00F65640">
        <w:rPr>
          <w:rFonts w:ascii="Arial" w:eastAsia="Times New Roman" w:hAnsi="Arial" w:cs="Arial"/>
          <w:b/>
          <w:bCs/>
          <w:sz w:val="20"/>
          <w:szCs w:val="20"/>
          <w:lang w:eastAsia="ar-SA"/>
        </w:rPr>
        <w:t>“EL PROVEEDOR”</w:t>
      </w:r>
      <w:r w:rsidRPr="00F65640">
        <w:rPr>
          <w:rFonts w:ascii="Arial" w:eastAsia="Times New Roman" w:hAnsi="Arial" w:cs="Arial"/>
          <w:bCs/>
          <w:sz w:val="20"/>
          <w:szCs w:val="20"/>
          <w:lang w:eastAsia="ar-SA"/>
        </w:rPr>
        <w:t xml:space="preserve">, </w:t>
      </w:r>
      <w:r w:rsidRPr="00F65640">
        <w:rPr>
          <w:rFonts w:ascii="Arial" w:eastAsia="Times New Roman" w:hAnsi="Arial" w:cs="Arial"/>
          <w:sz w:val="20"/>
          <w:szCs w:val="20"/>
          <w:lang w:eastAsia="ar-SA"/>
        </w:rPr>
        <w:t>aquellos servicios que hubiesen sido efectivamente prestados, así como, al pago de gastos no recuperables previa</w:t>
      </w:r>
      <w:r w:rsidRPr="00F65640">
        <w:rPr>
          <w:rFonts w:ascii="Arial" w:eastAsia="Times New Roman" w:hAnsi="Arial" w:cs="Arial"/>
          <w:bCs/>
          <w:sz w:val="20"/>
          <w:szCs w:val="20"/>
          <w:lang w:eastAsia="ar-SA"/>
        </w:rPr>
        <w:t xml:space="preserve"> solicitud y </w:t>
      </w:r>
      <w:proofErr w:type="spellStart"/>
      <w:r w:rsidRPr="00F65640">
        <w:rPr>
          <w:rFonts w:ascii="Arial" w:eastAsia="Times New Roman" w:hAnsi="Arial" w:cs="Arial"/>
          <w:bCs/>
          <w:sz w:val="20"/>
          <w:szCs w:val="20"/>
          <w:lang w:eastAsia="ar-SA"/>
        </w:rPr>
        <w:t>acreditamiento</w:t>
      </w:r>
      <w:proofErr w:type="spellEnd"/>
      <w:r w:rsidRPr="00F65640">
        <w:rPr>
          <w:rFonts w:ascii="Arial" w:eastAsia="Times New Roman" w:hAnsi="Arial" w:cs="Arial"/>
          <w:bCs/>
          <w:sz w:val="20"/>
          <w:szCs w:val="20"/>
          <w:lang w:eastAsia="ar-SA"/>
        </w:rPr>
        <w:t>.</w:t>
      </w:r>
    </w:p>
    <w:p w:rsidR="00A179FE" w:rsidRPr="00F65640" w:rsidRDefault="00A179FE" w:rsidP="00A179FE">
      <w:pPr>
        <w:suppressAutoHyphens/>
        <w:spacing w:after="0" w:line="240" w:lineRule="auto"/>
        <w:jc w:val="both"/>
        <w:rPr>
          <w:rFonts w:ascii="Arial" w:eastAsia="Times New Roman" w:hAnsi="Arial" w:cs="Arial"/>
          <w:bCs/>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bCs/>
          <w:sz w:val="20"/>
          <w:szCs w:val="20"/>
          <w:lang w:eastAsia="ar-SA"/>
        </w:rPr>
      </w:pPr>
      <w:r w:rsidRPr="00F65640">
        <w:rPr>
          <w:rFonts w:ascii="Arial" w:eastAsia="Times New Roman" w:hAnsi="Arial" w:cs="Arial"/>
          <w:bCs/>
          <w:sz w:val="20"/>
          <w:szCs w:val="20"/>
          <w:lang w:eastAsia="ar-SA"/>
        </w:rPr>
        <w:t>Una vez que hayan desaparecido las causas que motivaron la suspensión,</w:t>
      </w:r>
      <w:r w:rsidRPr="00F65640">
        <w:rPr>
          <w:rFonts w:ascii="Arial" w:eastAsia="Times New Roman" w:hAnsi="Arial" w:cs="Arial"/>
          <w:b/>
          <w:bCs/>
          <w:sz w:val="20"/>
          <w:szCs w:val="20"/>
          <w:lang w:eastAsia="ar-SA"/>
        </w:rPr>
        <w:t xml:space="preserve"> </w:t>
      </w:r>
      <w:r w:rsidRPr="00F65640">
        <w:rPr>
          <w:rFonts w:ascii="Arial" w:eastAsia="Times New Roman" w:hAnsi="Arial" w:cs="Arial"/>
          <w:bCs/>
          <w:sz w:val="20"/>
          <w:szCs w:val="20"/>
          <w:lang w:eastAsia="ar-SA"/>
        </w:rPr>
        <w:t>el contrato</w:t>
      </w:r>
      <w:r w:rsidRPr="00F65640">
        <w:rPr>
          <w:rFonts w:ascii="Arial" w:eastAsia="Times New Roman" w:hAnsi="Arial" w:cs="Arial"/>
          <w:b/>
          <w:bCs/>
          <w:sz w:val="20"/>
          <w:szCs w:val="20"/>
          <w:lang w:eastAsia="ar-SA"/>
        </w:rPr>
        <w:t xml:space="preserve"> </w:t>
      </w:r>
      <w:r w:rsidRPr="00F65640">
        <w:rPr>
          <w:rFonts w:ascii="Arial" w:eastAsia="Times New Roman" w:hAnsi="Arial" w:cs="Arial"/>
          <w:bCs/>
          <w:sz w:val="20"/>
          <w:szCs w:val="20"/>
          <w:lang w:eastAsia="ar-SA"/>
        </w:rPr>
        <w:t xml:space="preserve">podrá continuar produciendo todos sus efectos legales, si </w:t>
      </w:r>
      <w:r w:rsidRPr="00F65640">
        <w:rPr>
          <w:rFonts w:ascii="Arial" w:eastAsia="Times New Roman" w:hAnsi="Arial" w:cs="Arial"/>
          <w:b/>
          <w:sz w:val="20"/>
          <w:szCs w:val="20"/>
          <w:lang w:eastAsia="ar-SA"/>
        </w:rPr>
        <w:t>“EL INSTITUTO”</w:t>
      </w:r>
      <w:r w:rsidRPr="00F65640">
        <w:rPr>
          <w:rFonts w:ascii="Arial" w:eastAsia="Times New Roman" w:hAnsi="Arial" w:cs="Arial"/>
          <w:sz w:val="20"/>
          <w:szCs w:val="20"/>
          <w:lang w:eastAsia="ar-SA"/>
        </w:rPr>
        <w:t xml:space="preserve"> </w:t>
      </w:r>
      <w:r w:rsidRPr="00F65640">
        <w:rPr>
          <w:rFonts w:ascii="Arial" w:eastAsia="Times New Roman" w:hAnsi="Arial" w:cs="Arial"/>
          <w:bCs/>
          <w:sz w:val="20"/>
          <w:szCs w:val="20"/>
          <w:lang w:eastAsia="ar-SA"/>
        </w:rPr>
        <w:t>así lo determina; y en caso que subsistan los supuestos que dieron origen a la suspensión, se podrá iniciar la terminación anticipada del contrato, conforme lo dispuesto en la cláusula siguiente.</w:t>
      </w:r>
    </w:p>
    <w:p w:rsidR="00A179FE" w:rsidRPr="00F65640" w:rsidRDefault="00A179FE" w:rsidP="00A179FE">
      <w:pPr>
        <w:tabs>
          <w:tab w:val="left" w:pos="1302"/>
        </w:tabs>
        <w:suppressAutoHyphens/>
        <w:spacing w:after="0" w:line="240" w:lineRule="auto"/>
        <w:jc w:val="both"/>
        <w:rPr>
          <w:rFonts w:ascii="Arial" w:eastAsia="Times New Roman" w:hAnsi="Arial" w:cs="Arial"/>
          <w:bCs/>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b/>
          <w:sz w:val="20"/>
          <w:szCs w:val="20"/>
          <w:lang w:eastAsia="ar-SA"/>
        </w:rPr>
      </w:pPr>
      <w:r w:rsidRPr="00F65640">
        <w:rPr>
          <w:rFonts w:ascii="Arial" w:eastAsia="Times New Roman" w:hAnsi="Arial" w:cs="Arial"/>
          <w:b/>
          <w:sz w:val="20"/>
          <w:szCs w:val="20"/>
          <w:lang w:eastAsia="ar-SA"/>
        </w:rPr>
        <w:t>TRIGÉSIMA. SUSPENSIÓN DEL SUMINISTRO DE LOS BIENES O PRESTACIÓN DE LOS SERVICIOS</w:t>
      </w:r>
    </w:p>
    <w:p w:rsidR="00A179FE" w:rsidRPr="00F65640" w:rsidRDefault="00A179FE" w:rsidP="00A179FE">
      <w:pPr>
        <w:suppressAutoHyphens/>
        <w:spacing w:after="0" w:line="240" w:lineRule="auto"/>
        <w:jc w:val="both"/>
        <w:rPr>
          <w:rFonts w:ascii="Arial" w:eastAsia="Times New Roman" w:hAnsi="Arial" w:cs="Arial"/>
          <w:b/>
          <w:sz w:val="20"/>
          <w:szCs w:val="20"/>
          <w:lang w:eastAsia="ar-SA"/>
        </w:rPr>
      </w:pPr>
      <w:r w:rsidRPr="00F65640">
        <w:rPr>
          <w:rFonts w:ascii="Arial" w:eastAsia="Times New Roman" w:hAnsi="Arial" w:cs="Arial"/>
          <w:b/>
          <w:sz w:val="20"/>
          <w:szCs w:val="20"/>
          <w:lang w:eastAsia="ar-SA"/>
        </w:rPr>
        <w:t xml:space="preserve"> </w:t>
      </w: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b/>
          <w:sz w:val="20"/>
          <w:szCs w:val="20"/>
          <w:lang w:val="es-ES" w:eastAsia="ar-SA"/>
        </w:rPr>
        <w:t>“LAS PARTES”</w:t>
      </w:r>
      <w:r w:rsidRPr="00F65640">
        <w:rPr>
          <w:rFonts w:ascii="Arial" w:eastAsia="Times New Roman" w:hAnsi="Arial" w:cs="Arial"/>
          <w:sz w:val="20"/>
          <w:szCs w:val="20"/>
          <w:lang w:val="es-ES" w:eastAsia="ar-SA"/>
        </w:rPr>
        <w:t xml:space="preserve"> acuerdan que, de conformidad con lo establecido en el artículo 55 Bis de la Ley de Adquisiciones, Arrendamientos y Servicios del Sector Público, cuando en el ejercicio del contrato, se presente caso fortuito o de fuerza mayor, </w:t>
      </w:r>
      <w:r w:rsidRPr="00F65640">
        <w:rPr>
          <w:rFonts w:ascii="Arial" w:eastAsia="Times New Roman" w:hAnsi="Arial" w:cs="Arial"/>
          <w:b/>
          <w:sz w:val="20"/>
          <w:szCs w:val="20"/>
          <w:lang w:val="es-ES" w:eastAsia="ar-SA"/>
        </w:rPr>
        <w:t xml:space="preserve">“EL INSTITUTO” </w:t>
      </w:r>
      <w:r w:rsidRPr="00F65640">
        <w:rPr>
          <w:rFonts w:ascii="Arial" w:eastAsia="Times New Roman" w:hAnsi="Arial" w:cs="Arial"/>
          <w:sz w:val="20"/>
          <w:szCs w:val="20"/>
          <w:lang w:val="es-ES" w:eastAsia="ar-SA"/>
        </w:rPr>
        <w:t>bajo su responsabilidad podrá suspender la adquisición de material o la prestación de los servicios, previo dictamen en términos de lo dispuesto en el artículo 102 del Reglamento de la Ley de Adquisiciones, Arrendamientos y Servicios del Sector Público, en cuyo caso únicamente se pagarán aquellos que hubiesen sido efectivamente prestados.</w:t>
      </w: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 xml:space="preserve">Cuando la suspensión obedezca a causas imputables a </w:t>
      </w:r>
      <w:r w:rsidRPr="00F65640">
        <w:rPr>
          <w:rFonts w:ascii="Arial" w:eastAsia="Times New Roman" w:hAnsi="Arial" w:cs="Arial"/>
          <w:b/>
          <w:sz w:val="20"/>
          <w:szCs w:val="20"/>
          <w:lang w:val="es-ES" w:eastAsia="ar-SA"/>
        </w:rPr>
        <w:t xml:space="preserve">“EL INSTITUTO” </w:t>
      </w:r>
      <w:r w:rsidRPr="00F65640">
        <w:rPr>
          <w:rFonts w:ascii="Arial" w:eastAsia="Times New Roman" w:hAnsi="Arial" w:cs="Arial"/>
          <w:sz w:val="20"/>
          <w:szCs w:val="20"/>
          <w:lang w:val="es-ES" w:eastAsia="ar-SA"/>
        </w:rPr>
        <w:t xml:space="preserve"> se pagarán previa solicitud de </w:t>
      </w:r>
      <w:r w:rsidRPr="00F65640">
        <w:rPr>
          <w:rFonts w:ascii="Arial" w:eastAsia="Times New Roman" w:hAnsi="Arial" w:cs="Arial"/>
          <w:b/>
          <w:sz w:val="20"/>
          <w:szCs w:val="20"/>
          <w:lang w:val="es-ES" w:eastAsia="ar-SA"/>
        </w:rPr>
        <w:t>“EL PROVEEDOR”</w:t>
      </w:r>
      <w:r w:rsidRPr="00F65640">
        <w:rPr>
          <w:rFonts w:ascii="Arial" w:eastAsia="Times New Roman" w:hAnsi="Arial" w:cs="Arial"/>
          <w:sz w:val="20"/>
          <w:szCs w:val="20"/>
          <w:lang w:val="es-ES" w:eastAsia="ar-SA"/>
        </w:rPr>
        <w:t xml:space="preserve"> los gastos no recuperables de conformidad con el artículo 102 fracción II del Reglamento de la Ley de Adquisiciones, Arrendamientos y Servicios del Sector Público, para lo cual deberá presentar su solicitud en un plazo máximo de un mes contado a partir de la fecha de la suspensión del servicio a </w:t>
      </w:r>
      <w:r w:rsidRPr="00F65640">
        <w:rPr>
          <w:rFonts w:ascii="Arial" w:eastAsia="Times New Roman" w:hAnsi="Arial" w:cs="Arial"/>
          <w:b/>
          <w:sz w:val="20"/>
          <w:szCs w:val="20"/>
          <w:lang w:val="es-ES" w:eastAsia="ar-SA"/>
        </w:rPr>
        <w:t xml:space="preserve">“EL INSTITUTO” </w:t>
      </w:r>
      <w:r w:rsidRPr="00F65640">
        <w:rPr>
          <w:rFonts w:ascii="Arial" w:eastAsia="Times New Roman" w:hAnsi="Arial" w:cs="Arial"/>
          <w:sz w:val="20"/>
          <w:szCs w:val="20"/>
          <w:lang w:val="es-ES" w:eastAsia="ar-SA"/>
        </w:rPr>
        <w:t>para su revisión y validación, con una relación pormenorizada de los gastos, los cuales deberán estar debidamente justificados, sean razonables, se relacionen directamente con el objeto del servicio contratado y a entera satisfacción del administrador del contrato.</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b/>
          <w:sz w:val="20"/>
          <w:szCs w:val="20"/>
          <w:lang w:eastAsia="ar-SA"/>
        </w:rPr>
        <w:t>TRIGÉSIMA PRIMERA. TERMINACIÓN ANTICIPADA DEL CONTRATO</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bCs/>
          <w:sz w:val="20"/>
          <w:szCs w:val="20"/>
          <w:lang w:eastAsia="ar-SA"/>
        </w:rPr>
      </w:pPr>
      <w:r w:rsidRPr="00F65640">
        <w:rPr>
          <w:rFonts w:ascii="Arial" w:eastAsia="Times New Roman" w:hAnsi="Arial" w:cs="Arial"/>
          <w:b/>
          <w:sz w:val="20"/>
          <w:szCs w:val="20"/>
          <w:lang w:eastAsia="ar-SA"/>
        </w:rPr>
        <w:t xml:space="preserve">“EL INSTITUTO” </w:t>
      </w:r>
      <w:r w:rsidRPr="00F65640">
        <w:rPr>
          <w:rFonts w:ascii="Arial" w:eastAsia="Times New Roman" w:hAnsi="Arial" w:cs="Arial"/>
          <w:bCs/>
          <w:sz w:val="20"/>
          <w:szCs w:val="20"/>
          <w:lang w:eastAsia="ar-SA"/>
        </w:rPr>
        <w:t>cuando concurran razones de interés general, o bien, cuando por causas justificadas se extinga la necesidad de requerir</w:t>
      </w:r>
      <w:r w:rsidRPr="00F65640">
        <w:rPr>
          <w:rFonts w:ascii="Arial" w:eastAsia="Times New Roman" w:hAnsi="Arial" w:cs="Arial"/>
          <w:b/>
          <w:bCs/>
          <w:sz w:val="20"/>
          <w:szCs w:val="20"/>
          <w:lang w:eastAsia="ar-SA"/>
        </w:rPr>
        <w:t xml:space="preserve"> </w:t>
      </w:r>
      <w:r w:rsidRPr="00F65640">
        <w:rPr>
          <w:rFonts w:ascii="Arial" w:eastAsia="Times New Roman" w:hAnsi="Arial" w:cs="Arial"/>
          <w:bCs/>
          <w:sz w:val="20"/>
          <w:szCs w:val="20"/>
          <w:lang w:eastAsia="ar-SA"/>
        </w:rPr>
        <w:t>los servicios</w:t>
      </w:r>
      <w:r w:rsidRPr="00F65640">
        <w:rPr>
          <w:rFonts w:ascii="Arial" w:eastAsia="Times New Roman" w:hAnsi="Arial" w:cs="Arial"/>
          <w:b/>
          <w:bCs/>
          <w:sz w:val="20"/>
          <w:szCs w:val="20"/>
          <w:lang w:eastAsia="ar-SA"/>
        </w:rPr>
        <w:t xml:space="preserve"> </w:t>
      </w:r>
      <w:r w:rsidRPr="00F65640">
        <w:rPr>
          <w:rFonts w:ascii="Arial" w:eastAsia="Times New Roman" w:hAnsi="Arial" w:cs="Arial"/>
          <w:bCs/>
          <w:sz w:val="20"/>
          <w:szCs w:val="20"/>
          <w:lang w:eastAsia="ar-SA"/>
        </w:rPr>
        <w:t xml:space="preserve">originalmente contratados y se demuestre que de continuar con el cumplimiento de las obligaciones pactadas, se ocasionaría algún daño o perjuicio a </w:t>
      </w:r>
      <w:r w:rsidRPr="00F65640">
        <w:rPr>
          <w:rFonts w:ascii="Arial" w:eastAsia="Times New Roman" w:hAnsi="Arial" w:cs="Arial"/>
          <w:b/>
          <w:sz w:val="20"/>
          <w:szCs w:val="20"/>
          <w:lang w:eastAsia="ar-SA"/>
        </w:rPr>
        <w:t>“EL INSTITUTO”</w:t>
      </w:r>
      <w:r w:rsidRPr="00F65640">
        <w:rPr>
          <w:rFonts w:ascii="Arial" w:eastAsia="Times New Roman" w:hAnsi="Arial" w:cs="Arial"/>
          <w:bCs/>
          <w:sz w:val="20"/>
          <w:szCs w:val="20"/>
          <w:lang w:eastAsia="ar-SA"/>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F65640">
        <w:rPr>
          <w:rFonts w:ascii="Arial" w:eastAsia="Times New Roman" w:hAnsi="Arial" w:cs="Arial"/>
          <w:b/>
          <w:bCs/>
          <w:sz w:val="20"/>
          <w:szCs w:val="20"/>
          <w:lang w:eastAsia="ar-SA"/>
        </w:rPr>
        <w:t xml:space="preserve"> </w:t>
      </w:r>
      <w:r w:rsidRPr="00F65640">
        <w:rPr>
          <w:rFonts w:ascii="Arial" w:eastAsia="Times New Roman" w:hAnsi="Arial" w:cs="Arial"/>
          <w:bCs/>
          <w:sz w:val="20"/>
          <w:szCs w:val="20"/>
          <w:lang w:eastAsia="ar-SA"/>
        </w:rPr>
        <w:t xml:space="preserve">sin responsabilidad alguna para </w:t>
      </w:r>
      <w:r w:rsidRPr="00F65640">
        <w:rPr>
          <w:rFonts w:ascii="Arial" w:eastAsia="Times New Roman" w:hAnsi="Arial" w:cs="Arial"/>
          <w:b/>
          <w:sz w:val="20"/>
          <w:szCs w:val="20"/>
          <w:lang w:eastAsia="ar-SA"/>
        </w:rPr>
        <w:t>“EL INSTITUTO”</w:t>
      </w:r>
      <w:r w:rsidRPr="00F65640">
        <w:rPr>
          <w:rFonts w:ascii="Arial" w:eastAsia="Times New Roman" w:hAnsi="Arial" w:cs="Arial"/>
          <w:bCs/>
          <w:sz w:val="20"/>
          <w:szCs w:val="20"/>
          <w:lang w:eastAsia="ar-SA"/>
        </w:rPr>
        <w:t xml:space="preserve">, ello con independencia de lo establecido en la cláusula que antecede. </w:t>
      </w:r>
    </w:p>
    <w:p w:rsidR="00A179FE" w:rsidRPr="00F65640" w:rsidRDefault="00A179FE" w:rsidP="00A179FE">
      <w:pPr>
        <w:suppressAutoHyphens/>
        <w:spacing w:after="0" w:line="240" w:lineRule="auto"/>
        <w:jc w:val="both"/>
        <w:rPr>
          <w:rFonts w:ascii="Arial" w:eastAsia="Times New Roman" w:hAnsi="Arial" w:cs="Arial"/>
          <w:bCs/>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bCs/>
          <w:sz w:val="20"/>
          <w:szCs w:val="20"/>
          <w:lang w:eastAsia="ar-SA"/>
        </w:rPr>
      </w:pPr>
      <w:r w:rsidRPr="00F65640">
        <w:rPr>
          <w:rFonts w:ascii="Arial" w:eastAsia="Times New Roman" w:hAnsi="Arial" w:cs="Arial"/>
          <w:bCs/>
          <w:sz w:val="20"/>
          <w:szCs w:val="20"/>
          <w:lang w:eastAsia="ar-SA"/>
        </w:rPr>
        <w:lastRenderedPageBreak/>
        <w:t xml:space="preserve">Cuando la </w:t>
      </w:r>
      <w:r w:rsidRPr="00F65640">
        <w:rPr>
          <w:rFonts w:ascii="Arial" w:eastAsia="Times New Roman" w:hAnsi="Arial" w:cs="Arial"/>
          <w:b/>
          <w:sz w:val="20"/>
          <w:szCs w:val="20"/>
          <w:lang w:eastAsia="ar-SA"/>
        </w:rPr>
        <w:t>“EL INSTITUTO”</w:t>
      </w:r>
      <w:r w:rsidRPr="00F65640">
        <w:rPr>
          <w:rFonts w:ascii="Arial" w:eastAsia="Times New Roman" w:hAnsi="Arial" w:cs="Arial"/>
          <w:bCs/>
          <w:sz w:val="20"/>
          <w:szCs w:val="20"/>
          <w:lang w:eastAsia="ar-SA"/>
        </w:rPr>
        <w:t xml:space="preserve"> determine dar por terminado anticipadamente el contrato, lo notificará a </w:t>
      </w:r>
      <w:r w:rsidRPr="00F65640">
        <w:rPr>
          <w:rFonts w:ascii="Arial" w:eastAsia="Times New Roman" w:hAnsi="Arial" w:cs="Arial"/>
          <w:b/>
          <w:bCs/>
          <w:sz w:val="20"/>
          <w:szCs w:val="20"/>
          <w:lang w:eastAsia="ar-SA"/>
        </w:rPr>
        <w:t>“EL PROVEEDOR”</w:t>
      </w:r>
      <w:r w:rsidRPr="00F65640">
        <w:rPr>
          <w:rFonts w:ascii="Arial" w:eastAsia="Times New Roman" w:hAnsi="Arial" w:cs="Arial"/>
          <w:bCs/>
          <w:sz w:val="20"/>
          <w:szCs w:val="20"/>
          <w:lang w:eastAsia="ar-SA"/>
        </w:rPr>
        <w:t>, debiendo sustentarlo en un dictamen fundado y motivado, en el que, se precisarán las razones o causas que dieron origen a la misma y pagará a</w:t>
      </w:r>
      <w:r w:rsidRPr="00F65640">
        <w:rPr>
          <w:rFonts w:ascii="Arial" w:eastAsia="Times New Roman" w:hAnsi="Arial" w:cs="Arial"/>
          <w:b/>
          <w:bCs/>
          <w:sz w:val="20"/>
          <w:szCs w:val="20"/>
          <w:lang w:eastAsia="ar-SA"/>
        </w:rPr>
        <w:t xml:space="preserve"> “EL PROVEEDOR” </w:t>
      </w:r>
      <w:r w:rsidRPr="00F65640">
        <w:rPr>
          <w:rFonts w:ascii="Arial" w:eastAsia="Times New Roman" w:hAnsi="Arial" w:cs="Arial"/>
          <w:bCs/>
          <w:sz w:val="20"/>
          <w:szCs w:val="20"/>
          <w:lang w:eastAsia="ar-SA"/>
        </w:rPr>
        <w:t>la parte proporcional de los servicios</w:t>
      </w:r>
      <w:r w:rsidRPr="00F65640">
        <w:rPr>
          <w:rFonts w:ascii="Arial" w:eastAsia="Times New Roman" w:hAnsi="Arial" w:cs="Arial"/>
          <w:b/>
          <w:bCs/>
          <w:sz w:val="20"/>
          <w:szCs w:val="20"/>
          <w:lang w:eastAsia="ar-SA"/>
        </w:rPr>
        <w:t xml:space="preserve"> </w:t>
      </w:r>
      <w:r w:rsidRPr="00F65640">
        <w:rPr>
          <w:rFonts w:ascii="Arial" w:eastAsia="Times New Roman" w:hAnsi="Arial" w:cs="Arial"/>
          <w:bCs/>
          <w:sz w:val="20"/>
          <w:szCs w:val="20"/>
          <w:lang w:eastAsia="ar-SA"/>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ar-SA"/>
        </w:rPr>
      </w:pPr>
    </w:p>
    <w:p w:rsidR="00A179FE" w:rsidRPr="00F65640" w:rsidRDefault="00A179FE" w:rsidP="00A179FE">
      <w:pPr>
        <w:suppressAutoHyphens/>
        <w:spacing w:after="0" w:line="240" w:lineRule="auto"/>
        <w:jc w:val="both"/>
        <w:rPr>
          <w:rFonts w:ascii="Arial" w:eastAsia="Times New Roman" w:hAnsi="Arial" w:cs="Arial"/>
          <w:b/>
          <w:sz w:val="20"/>
          <w:szCs w:val="20"/>
          <w:lang w:eastAsia="ar-SA"/>
        </w:rPr>
      </w:pPr>
      <w:r w:rsidRPr="00F65640">
        <w:rPr>
          <w:rFonts w:ascii="Arial" w:eastAsia="Times New Roman" w:hAnsi="Arial" w:cs="Arial"/>
          <w:b/>
          <w:sz w:val="20"/>
          <w:szCs w:val="20"/>
          <w:lang w:eastAsia="ar-SA"/>
        </w:rPr>
        <w:t>TRIGÉSIMA SEGUNDA. RESCISIÓN</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b/>
          <w:sz w:val="20"/>
          <w:szCs w:val="20"/>
          <w:lang w:eastAsia="ar-SA"/>
        </w:rPr>
        <w:t>“EL INSTITUTO”</w:t>
      </w:r>
      <w:r w:rsidRPr="00F65640">
        <w:rPr>
          <w:rFonts w:ascii="Arial" w:eastAsia="Times New Roman" w:hAnsi="Arial" w:cs="Arial"/>
          <w:sz w:val="20"/>
          <w:szCs w:val="20"/>
          <w:lang w:eastAsia="ar-SA"/>
        </w:rPr>
        <w:t xml:space="preserve"> podrá en cualquier momento rescindir administrativamente el presente contrato y hacer efectiva la fianza de cumplimiento, cuando </w:t>
      </w:r>
      <w:r w:rsidRPr="00F65640">
        <w:rPr>
          <w:rFonts w:ascii="Arial" w:eastAsia="Times New Roman" w:hAnsi="Arial" w:cs="Arial"/>
          <w:b/>
          <w:sz w:val="20"/>
          <w:szCs w:val="20"/>
          <w:lang w:eastAsia="ar-SA"/>
        </w:rPr>
        <w:t>“EL PROVEEDOR”</w:t>
      </w:r>
      <w:r w:rsidRPr="00F65640">
        <w:rPr>
          <w:rFonts w:ascii="Arial" w:eastAsia="Times New Roman" w:hAnsi="Arial" w:cs="Arial"/>
          <w:sz w:val="20"/>
          <w:szCs w:val="20"/>
          <w:lang w:eastAsia="ar-SA"/>
        </w:rPr>
        <w:t xml:space="preserve"> incurra en incumplimiento de sus obligaciones contractuales, sin necesidad de acudir a los tribunales competentes en la materia, por lo que, de manera enunciativa, más no limitativa, se entenderá por incumplimiento:</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6142D">
      <w:pPr>
        <w:numPr>
          <w:ilvl w:val="0"/>
          <w:numId w:val="53"/>
        </w:numPr>
        <w:suppressAutoHyphens/>
        <w:spacing w:after="0" w:line="240" w:lineRule="auto"/>
        <w:jc w:val="both"/>
        <w:rPr>
          <w:rFonts w:ascii="Arial" w:eastAsia="Times New Roman" w:hAnsi="Arial" w:cs="Arial"/>
          <w:b/>
          <w:sz w:val="20"/>
          <w:szCs w:val="20"/>
          <w:lang w:eastAsia="ar-SA"/>
        </w:rPr>
      </w:pPr>
      <w:r w:rsidRPr="00F65640">
        <w:rPr>
          <w:rFonts w:ascii="Arial" w:eastAsia="Times New Roman" w:hAnsi="Arial" w:cs="Arial"/>
          <w:sz w:val="20"/>
          <w:szCs w:val="20"/>
          <w:lang w:eastAsia="ar-SA"/>
        </w:rPr>
        <w:t>La contravención a los términos pactados para la prestación de los servicios, establecidos en el presente contrato</w:t>
      </w:r>
      <w:r w:rsidRPr="00F65640">
        <w:rPr>
          <w:rFonts w:ascii="Arial" w:eastAsia="Times New Roman" w:hAnsi="Arial" w:cs="Arial"/>
          <w:b/>
          <w:sz w:val="20"/>
          <w:szCs w:val="20"/>
          <w:lang w:eastAsia="ar-SA"/>
        </w:rPr>
        <w:t>.</w:t>
      </w:r>
    </w:p>
    <w:p w:rsidR="00A179FE" w:rsidRPr="00F65640" w:rsidRDefault="00A179FE" w:rsidP="00A6142D">
      <w:pPr>
        <w:numPr>
          <w:ilvl w:val="0"/>
          <w:numId w:val="53"/>
        </w:num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Si transfiere en todo o en parte las obligaciones que deriven del presente contrato a un tercero ajeno a la relación contractual.</w:t>
      </w:r>
    </w:p>
    <w:p w:rsidR="00A179FE" w:rsidRPr="00F65640" w:rsidRDefault="00A179FE" w:rsidP="00A6142D">
      <w:pPr>
        <w:numPr>
          <w:ilvl w:val="0"/>
          <w:numId w:val="53"/>
        </w:num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Si cede los derechos de cobro derivados del contrato, sin contar con la conformidad previa y por escrito de </w:t>
      </w:r>
      <w:r w:rsidRPr="00F65640">
        <w:rPr>
          <w:rFonts w:ascii="Arial" w:eastAsia="Times New Roman" w:hAnsi="Arial" w:cs="Arial"/>
          <w:b/>
          <w:sz w:val="20"/>
          <w:szCs w:val="20"/>
          <w:lang w:eastAsia="ar-SA"/>
        </w:rPr>
        <w:t>“EL INSTITUTO”</w:t>
      </w:r>
      <w:r w:rsidRPr="00F65640">
        <w:rPr>
          <w:rFonts w:ascii="Arial" w:eastAsia="Times New Roman" w:hAnsi="Arial" w:cs="Arial"/>
          <w:sz w:val="20"/>
          <w:szCs w:val="20"/>
          <w:lang w:eastAsia="ar-SA"/>
        </w:rPr>
        <w:t>.</w:t>
      </w:r>
    </w:p>
    <w:p w:rsidR="00A179FE" w:rsidRPr="00F65640" w:rsidRDefault="00A179FE" w:rsidP="00A6142D">
      <w:pPr>
        <w:numPr>
          <w:ilvl w:val="0"/>
          <w:numId w:val="53"/>
        </w:num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Si suspende total o parcialmente y sin causa justificada la prestación de los servicios del presente contrato.</w:t>
      </w:r>
    </w:p>
    <w:p w:rsidR="00A179FE" w:rsidRPr="00F65640" w:rsidRDefault="00A179FE" w:rsidP="00A6142D">
      <w:pPr>
        <w:numPr>
          <w:ilvl w:val="0"/>
          <w:numId w:val="53"/>
        </w:num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Si no se realiza la prestación de los servicios en tiempo y forma conforme a lo establecido en el presente contrato y sus respectivos anexos.</w:t>
      </w:r>
    </w:p>
    <w:p w:rsidR="00A179FE" w:rsidRPr="00F65640" w:rsidRDefault="00A179FE" w:rsidP="00A6142D">
      <w:pPr>
        <w:numPr>
          <w:ilvl w:val="0"/>
          <w:numId w:val="53"/>
        </w:num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Si no proporciona a los Órganos de Fiscalización, la información que le sea requerida con motivo de las auditorías, visitas e inspecciones que realicen.</w:t>
      </w:r>
    </w:p>
    <w:p w:rsidR="00A179FE" w:rsidRPr="00F65640" w:rsidRDefault="00A179FE" w:rsidP="00A6142D">
      <w:pPr>
        <w:numPr>
          <w:ilvl w:val="0"/>
          <w:numId w:val="53"/>
        </w:num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Si es declarado en concurso mercantil, o por cualquier otra causa distinta o análoga que afecte su patrimonio.</w:t>
      </w:r>
    </w:p>
    <w:p w:rsidR="00A179FE" w:rsidRPr="00F65640" w:rsidRDefault="00A179FE" w:rsidP="00A6142D">
      <w:pPr>
        <w:numPr>
          <w:ilvl w:val="0"/>
          <w:numId w:val="53"/>
        </w:num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Si no entrega dentro de los 10 (diez) días naturales siguientes a la fecha de firma del presente contrato, la garantía de cumplimiento del mismo.</w:t>
      </w:r>
    </w:p>
    <w:p w:rsidR="00A179FE" w:rsidRPr="00F65640" w:rsidRDefault="00A179FE" w:rsidP="00A6142D">
      <w:pPr>
        <w:numPr>
          <w:ilvl w:val="0"/>
          <w:numId w:val="53"/>
        </w:numPr>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 xml:space="preserve">Si la suma de las penas convencionales o las deducciones al pago, igualan el monto total de la garantía de cumplimiento del contrato </w:t>
      </w:r>
      <w:r w:rsidRPr="00F65640">
        <w:rPr>
          <w:rFonts w:ascii="Arial" w:eastAsia="Times New Roman" w:hAnsi="Arial" w:cs="Arial"/>
          <w:sz w:val="20"/>
          <w:szCs w:val="20"/>
          <w:lang w:eastAsia="ar-SA"/>
        </w:rPr>
        <w:t>y/o</w:t>
      </w:r>
      <w:r w:rsidRPr="00F65640">
        <w:rPr>
          <w:rFonts w:ascii="Arial" w:eastAsia="Times New Roman" w:hAnsi="Arial" w:cs="Arial"/>
          <w:sz w:val="20"/>
          <w:szCs w:val="20"/>
          <w:lang w:val="es-ES" w:eastAsia="ar-SA"/>
        </w:rPr>
        <w:t xml:space="preserve"> alcanzan el 20% (veinte por ciento) del monto total de este contrato cuando no se haya requerido la garantía de cumplimiento; </w:t>
      </w:r>
    </w:p>
    <w:p w:rsidR="00A179FE" w:rsidRPr="00F65640" w:rsidRDefault="00A179FE" w:rsidP="00A6142D">
      <w:pPr>
        <w:numPr>
          <w:ilvl w:val="0"/>
          <w:numId w:val="53"/>
        </w:numPr>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 xml:space="preserve">Si divulga, transfiere o utiliza la información que conozca en el desarrollo del cumplimiento del objeto del presente contrato, sin contar con la autorización de </w:t>
      </w:r>
      <w:r w:rsidRPr="00F65640">
        <w:rPr>
          <w:rFonts w:ascii="Arial" w:eastAsia="Times New Roman" w:hAnsi="Arial" w:cs="Arial"/>
          <w:b/>
          <w:sz w:val="20"/>
          <w:szCs w:val="20"/>
          <w:lang w:val="es-ES" w:eastAsia="ar-SA"/>
        </w:rPr>
        <w:t>“</w:t>
      </w:r>
      <w:r w:rsidRPr="00F65640">
        <w:rPr>
          <w:rFonts w:ascii="Arial" w:eastAsia="Times New Roman" w:hAnsi="Arial" w:cs="Arial"/>
          <w:b/>
          <w:sz w:val="20"/>
          <w:szCs w:val="20"/>
          <w:lang w:eastAsia="ar-SA"/>
        </w:rPr>
        <w:t>EL INSTITUTO</w:t>
      </w:r>
      <w:r w:rsidRPr="00F65640">
        <w:rPr>
          <w:rFonts w:ascii="Arial" w:eastAsia="Times New Roman" w:hAnsi="Arial" w:cs="Arial"/>
          <w:b/>
          <w:sz w:val="20"/>
          <w:szCs w:val="20"/>
          <w:lang w:val="es-ES" w:eastAsia="ar-SA"/>
        </w:rPr>
        <w:t>”</w:t>
      </w:r>
      <w:r w:rsidRPr="00F65640">
        <w:rPr>
          <w:rFonts w:ascii="Arial" w:eastAsia="Times New Roman" w:hAnsi="Arial" w:cs="Arial"/>
          <w:sz w:val="20"/>
          <w:szCs w:val="20"/>
          <w:lang w:val="es-ES" w:eastAsia="ar-SA"/>
        </w:rPr>
        <w:t xml:space="preserve"> en los términos de lo dispuesto en la CLÁUSULA VIGÉSIMA OCTAVA DE CONFIDENCIALIDAD Y PROTECIÓN DE DATOS PERSONALES del presente instrumento jurídico;</w:t>
      </w:r>
    </w:p>
    <w:p w:rsidR="00A179FE" w:rsidRPr="00F65640" w:rsidRDefault="00A179FE" w:rsidP="00A6142D">
      <w:pPr>
        <w:numPr>
          <w:ilvl w:val="0"/>
          <w:numId w:val="53"/>
        </w:numPr>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Si se comprueba la falsedad de alguna manifestación, información o documentación proporcionada para efecto del presente contrato;</w:t>
      </w:r>
    </w:p>
    <w:p w:rsidR="00A179FE" w:rsidRPr="00F65640" w:rsidRDefault="00A179FE" w:rsidP="00A6142D">
      <w:pPr>
        <w:numPr>
          <w:ilvl w:val="0"/>
          <w:numId w:val="53"/>
        </w:numPr>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 xml:space="preserve">Cuando </w:t>
      </w:r>
      <w:r w:rsidRPr="00F65640">
        <w:rPr>
          <w:rFonts w:ascii="Arial" w:eastAsia="Times New Roman" w:hAnsi="Arial" w:cs="Arial"/>
          <w:b/>
          <w:sz w:val="20"/>
          <w:szCs w:val="20"/>
          <w:lang w:val="es-ES" w:eastAsia="ar-SA"/>
        </w:rPr>
        <w:t>“EL PROVEEDOR”</w:t>
      </w:r>
      <w:r w:rsidRPr="00F65640">
        <w:rPr>
          <w:rFonts w:ascii="Arial" w:eastAsia="Times New Roman" w:hAnsi="Arial" w:cs="Arial"/>
          <w:sz w:val="20"/>
          <w:szCs w:val="20"/>
          <w:lang w:val="es-ES" w:eastAsia="ar-SA"/>
        </w:rPr>
        <w:t xml:space="preserve"> y/o su personal, impidan el desempeño normal de labores de </w:t>
      </w:r>
      <w:r w:rsidRPr="00F65640">
        <w:rPr>
          <w:rFonts w:ascii="Arial" w:eastAsia="Times New Roman" w:hAnsi="Arial" w:cs="Arial"/>
          <w:b/>
          <w:sz w:val="20"/>
          <w:szCs w:val="20"/>
          <w:lang w:val="es-ES" w:eastAsia="ar-SA"/>
        </w:rPr>
        <w:t>“</w:t>
      </w:r>
      <w:r w:rsidRPr="00F65640">
        <w:rPr>
          <w:rFonts w:ascii="Arial" w:eastAsia="Times New Roman" w:hAnsi="Arial" w:cs="Arial"/>
          <w:b/>
          <w:sz w:val="20"/>
          <w:szCs w:val="20"/>
          <w:lang w:eastAsia="ar-SA"/>
        </w:rPr>
        <w:t>EL INSTITUTO</w:t>
      </w:r>
      <w:r w:rsidRPr="00F65640">
        <w:rPr>
          <w:rFonts w:ascii="Arial" w:eastAsia="Times New Roman" w:hAnsi="Arial" w:cs="Arial"/>
          <w:b/>
          <w:sz w:val="20"/>
          <w:szCs w:val="20"/>
          <w:lang w:val="es-ES" w:eastAsia="ar-SA"/>
        </w:rPr>
        <w:t>”</w:t>
      </w:r>
      <w:r w:rsidRPr="00F65640">
        <w:rPr>
          <w:rFonts w:ascii="Arial" w:eastAsia="Times New Roman" w:hAnsi="Arial" w:cs="Arial"/>
          <w:sz w:val="20"/>
          <w:szCs w:val="20"/>
          <w:lang w:val="es-ES" w:eastAsia="ar-SA"/>
        </w:rPr>
        <w:t>;</w:t>
      </w:r>
    </w:p>
    <w:p w:rsidR="00A179FE" w:rsidRPr="00F65640" w:rsidRDefault="00A179FE" w:rsidP="00A6142D">
      <w:pPr>
        <w:numPr>
          <w:ilvl w:val="0"/>
          <w:numId w:val="53"/>
        </w:numPr>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 xml:space="preserve">En general, </w:t>
      </w:r>
      <w:r w:rsidRPr="00F65640">
        <w:rPr>
          <w:rFonts w:ascii="Arial" w:eastAsia="Times New Roman" w:hAnsi="Arial" w:cs="Arial"/>
          <w:sz w:val="20"/>
          <w:szCs w:val="20"/>
          <w:lang w:eastAsia="ar-SA"/>
        </w:rPr>
        <w:t xml:space="preserve">incurra en incumplimiento total o parcial de las obligaciones que se estipulen en el presente contrato o de las disposiciones de la </w:t>
      </w:r>
      <w:r w:rsidRPr="00F65640">
        <w:rPr>
          <w:rFonts w:ascii="Arial" w:eastAsia="Times New Roman" w:hAnsi="Arial" w:cs="Arial"/>
          <w:b/>
          <w:sz w:val="20"/>
          <w:szCs w:val="20"/>
          <w:lang w:eastAsia="ar-SA"/>
        </w:rPr>
        <w:t>“LAASSP”</w:t>
      </w:r>
      <w:r w:rsidRPr="00F65640">
        <w:rPr>
          <w:rFonts w:ascii="Arial" w:eastAsia="Times New Roman" w:hAnsi="Arial" w:cs="Arial"/>
          <w:sz w:val="20"/>
          <w:szCs w:val="20"/>
          <w:lang w:eastAsia="ar-SA"/>
        </w:rPr>
        <w:t xml:space="preserve"> y su Reglamento.</w:t>
      </w:r>
    </w:p>
    <w:p w:rsidR="00A179FE" w:rsidRPr="00F65640" w:rsidRDefault="00A179FE" w:rsidP="00A6142D">
      <w:pPr>
        <w:numPr>
          <w:ilvl w:val="0"/>
          <w:numId w:val="53"/>
        </w:num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Solo para proveedores extranjeros. Si cambia de nacionalidad e invoca la protección de su gobierno contra reclamaciones y órdenes de </w:t>
      </w:r>
      <w:r w:rsidRPr="00F65640">
        <w:rPr>
          <w:rFonts w:ascii="Arial" w:eastAsia="Times New Roman" w:hAnsi="Arial" w:cs="Arial"/>
          <w:b/>
          <w:sz w:val="20"/>
          <w:szCs w:val="20"/>
          <w:lang w:eastAsia="ar-SA"/>
        </w:rPr>
        <w:t>“EL INSTITUTO”</w:t>
      </w:r>
      <w:r w:rsidRPr="00F65640">
        <w:rPr>
          <w:rFonts w:ascii="Arial" w:eastAsia="Times New Roman" w:hAnsi="Arial" w:cs="Arial"/>
          <w:sz w:val="20"/>
          <w:szCs w:val="20"/>
          <w:lang w:eastAsia="ar-SA"/>
        </w:rPr>
        <w:t>.</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 xml:space="preserve">Para el caso de optar por la rescisión del contrato, </w:t>
      </w:r>
      <w:r w:rsidRPr="00F65640">
        <w:rPr>
          <w:rFonts w:ascii="Arial" w:eastAsia="Times New Roman" w:hAnsi="Arial" w:cs="Arial"/>
          <w:b/>
          <w:sz w:val="20"/>
          <w:szCs w:val="20"/>
          <w:lang w:val="es-ES" w:eastAsia="ar-SA"/>
        </w:rPr>
        <w:t>“</w:t>
      </w:r>
      <w:r w:rsidRPr="00F65640">
        <w:rPr>
          <w:rFonts w:ascii="Arial" w:eastAsia="Times New Roman" w:hAnsi="Arial" w:cs="Arial"/>
          <w:b/>
          <w:sz w:val="20"/>
          <w:szCs w:val="20"/>
          <w:lang w:eastAsia="ar-SA"/>
        </w:rPr>
        <w:t>EL INSTITUTO</w:t>
      </w:r>
      <w:r w:rsidRPr="00F65640">
        <w:rPr>
          <w:rFonts w:ascii="Arial" w:eastAsia="Times New Roman" w:hAnsi="Arial" w:cs="Arial"/>
          <w:b/>
          <w:sz w:val="20"/>
          <w:szCs w:val="20"/>
          <w:lang w:val="es-ES" w:eastAsia="ar-SA"/>
        </w:rPr>
        <w:t>”</w:t>
      </w:r>
      <w:r w:rsidRPr="00F65640">
        <w:rPr>
          <w:rFonts w:ascii="Arial" w:eastAsia="Times New Roman" w:hAnsi="Arial" w:cs="Arial"/>
          <w:sz w:val="20"/>
          <w:szCs w:val="20"/>
          <w:lang w:val="es-ES" w:eastAsia="ar-SA"/>
        </w:rPr>
        <w:t xml:space="preserve"> comunicará por escrito a </w:t>
      </w:r>
      <w:r w:rsidRPr="00F65640">
        <w:rPr>
          <w:rFonts w:ascii="Arial" w:eastAsia="Times New Roman" w:hAnsi="Arial" w:cs="Arial"/>
          <w:b/>
          <w:sz w:val="20"/>
          <w:szCs w:val="20"/>
          <w:lang w:val="es-ES" w:eastAsia="ar-SA"/>
        </w:rPr>
        <w:t>“EL PROVEEDOR”</w:t>
      </w:r>
      <w:r w:rsidRPr="00F65640">
        <w:rPr>
          <w:rFonts w:ascii="Arial" w:eastAsia="Times New Roman" w:hAnsi="Arial" w:cs="Arial"/>
          <w:sz w:val="20"/>
          <w:szCs w:val="20"/>
          <w:lang w:val="es-ES" w:eastAsia="ar-SA"/>
        </w:rPr>
        <w:t xml:space="preserve"> el incumplimiento en que haya incurrido, para que en un término de 5 (cinco) días </w:t>
      </w:r>
      <w:r w:rsidRPr="00F65640">
        <w:rPr>
          <w:rFonts w:ascii="Arial" w:eastAsia="Times New Roman" w:hAnsi="Arial" w:cs="Arial"/>
          <w:sz w:val="20"/>
          <w:szCs w:val="20"/>
          <w:lang w:val="es-ES" w:eastAsia="ar-SA"/>
        </w:rPr>
        <w:lastRenderedPageBreak/>
        <w:t>hábiles contados a partir del día siguiente de la notificación, exponga lo que a su derecho convenga y aporte en su caso las pruebas que estime pertinentes.</w:t>
      </w: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b/>
          <w:sz w:val="20"/>
          <w:szCs w:val="20"/>
          <w:lang w:eastAsia="ar-SA"/>
        </w:rPr>
      </w:pPr>
      <w:r w:rsidRPr="00F65640">
        <w:rPr>
          <w:rFonts w:ascii="Arial" w:eastAsia="Times New Roman" w:hAnsi="Arial" w:cs="Arial"/>
          <w:sz w:val="20"/>
          <w:szCs w:val="20"/>
          <w:lang w:eastAsia="ar-SA"/>
        </w:rPr>
        <w:t xml:space="preserve">Transcurrido dicho término </w:t>
      </w:r>
      <w:r w:rsidRPr="00F65640">
        <w:rPr>
          <w:rFonts w:ascii="Arial" w:eastAsia="Times New Roman" w:hAnsi="Arial" w:cs="Arial"/>
          <w:b/>
          <w:sz w:val="20"/>
          <w:szCs w:val="20"/>
          <w:lang w:eastAsia="ar-SA"/>
        </w:rPr>
        <w:t>“EL INSTITUTO”</w:t>
      </w:r>
      <w:r w:rsidRPr="00F65640">
        <w:rPr>
          <w:rFonts w:ascii="Arial" w:eastAsia="Times New Roman" w:hAnsi="Arial" w:cs="Arial"/>
          <w:sz w:val="20"/>
          <w:szCs w:val="20"/>
          <w:lang w:eastAsia="ar-SA"/>
        </w:rPr>
        <w:t xml:space="preserve">, en un plazo de 15 (quince) días hábiles siguientes, tomando en consideración los argumentos y pruebas que hubiere hecho valer </w:t>
      </w:r>
      <w:r w:rsidRPr="00F65640">
        <w:rPr>
          <w:rFonts w:ascii="Arial" w:eastAsia="Times New Roman" w:hAnsi="Arial" w:cs="Arial"/>
          <w:b/>
          <w:sz w:val="20"/>
          <w:szCs w:val="20"/>
          <w:lang w:eastAsia="ar-SA"/>
        </w:rPr>
        <w:t>“EL PROVEEDOR”</w:t>
      </w:r>
      <w:r w:rsidRPr="00F65640">
        <w:rPr>
          <w:rFonts w:ascii="Arial" w:eastAsia="Times New Roman" w:hAnsi="Arial" w:cs="Arial"/>
          <w:sz w:val="20"/>
          <w:szCs w:val="20"/>
          <w:lang w:eastAsia="ar-SA"/>
        </w:rPr>
        <w:t xml:space="preserve">, determinará de manera fundada y motivada dar o no por rescindido el contrato, y comunicará a </w:t>
      </w:r>
      <w:r w:rsidRPr="00F65640">
        <w:rPr>
          <w:rFonts w:ascii="Arial" w:eastAsia="Times New Roman" w:hAnsi="Arial" w:cs="Arial"/>
          <w:b/>
          <w:sz w:val="20"/>
          <w:szCs w:val="20"/>
          <w:lang w:eastAsia="ar-SA"/>
        </w:rPr>
        <w:t>“EL PROVEEDOR”</w:t>
      </w:r>
      <w:r w:rsidRPr="00F65640">
        <w:rPr>
          <w:rFonts w:ascii="Arial" w:eastAsia="Times New Roman" w:hAnsi="Arial" w:cs="Arial"/>
          <w:sz w:val="20"/>
          <w:szCs w:val="20"/>
          <w:lang w:eastAsia="ar-SA"/>
        </w:rPr>
        <w:t xml:space="preserve"> dicha determinación dentro del citado plazo.</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Cuando se rescinda el contrato, se formulará el finiquito correspondiente, a efecto de hacer constar los pagos que deba efectuar </w:t>
      </w:r>
      <w:r w:rsidRPr="00F65640">
        <w:rPr>
          <w:rFonts w:ascii="Arial" w:eastAsia="Times New Roman" w:hAnsi="Arial" w:cs="Arial"/>
          <w:b/>
          <w:sz w:val="20"/>
          <w:szCs w:val="20"/>
          <w:lang w:eastAsia="ar-SA"/>
        </w:rPr>
        <w:t>“EL INSTITUTO”</w:t>
      </w:r>
      <w:r w:rsidRPr="00F65640">
        <w:rPr>
          <w:rFonts w:ascii="Arial" w:eastAsia="Times New Roman" w:hAnsi="Arial" w:cs="Arial"/>
          <w:sz w:val="20"/>
          <w:szCs w:val="20"/>
          <w:lang w:eastAsia="ar-SA"/>
        </w:rPr>
        <w:t xml:space="preserve"> por concepto del contrato hasta el momento de rescisión, o los que resulten a cargo de </w:t>
      </w:r>
      <w:r w:rsidRPr="00F65640">
        <w:rPr>
          <w:rFonts w:ascii="Arial" w:eastAsia="Times New Roman" w:hAnsi="Arial" w:cs="Arial"/>
          <w:b/>
          <w:sz w:val="20"/>
          <w:szCs w:val="20"/>
          <w:lang w:eastAsia="ar-SA"/>
        </w:rPr>
        <w:t>“EL PROVEEDOR”.</w:t>
      </w:r>
      <w:r w:rsidRPr="00F65640">
        <w:rPr>
          <w:rFonts w:ascii="Arial" w:eastAsia="Times New Roman" w:hAnsi="Arial" w:cs="Arial"/>
          <w:sz w:val="20"/>
          <w:szCs w:val="20"/>
          <w:lang w:eastAsia="ar-SA"/>
        </w:rPr>
        <w:t xml:space="preserve"> </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Iniciado un procedimiento de conciliación </w:t>
      </w:r>
      <w:r w:rsidRPr="00F65640">
        <w:rPr>
          <w:rFonts w:ascii="Arial" w:eastAsia="Times New Roman" w:hAnsi="Arial" w:cs="Arial"/>
          <w:b/>
          <w:sz w:val="20"/>
          <w:szCs w:val="20"/>
          <w:lang w:eastAsia="ar-SA"/>
        </w:rPr>
        <w:t>“EL INSTITUTO”</w:t>
      </w:r>
      <w:r w:rsidRPr="00F65640">
        <w:rPr>
          <w:rFonts w:ascii="Arial" w:eastAsia="Times New Roman" w:hAnsi="Arial" w:cs="Arial"/>
          <w:sz w:val="20"/>
          <w:szCs w:val="20"/>
          <w:lang w:eastAsia="ar-SA"/>
        </w:rPr>
        <w:t xml:space="preserve"> podrá suspender el trámite del procedimiento de rescisión.</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Si previamente a la determinación de dar por rescindido el contrato se realiza la prestación de los servicios, el procedimiento iniciado quedará sin efecto, previa aceptación y verificación de </w:t>
      </w:r>
      <w:r w:rsidRPr="00F65640">
        <w:rPr>
          <w:rFonts w:ascii="Arial" w:eastAsia="Times New Roman" w:hAnsi="Arial" w:cs="Arial"/>
          <w:b/>
          <w:sz w:val="20"/>
          <w:szCs w:val="20"/>
          <w:lang w:eastAsia="ar-SA"/>
        </w:rPr>
        <w:t>“EL INSTITUTO”</w:t>
      </w:r>
      <w:r w:rsidRPr="00F65640">
        <w:rPr>
          <w:rFonts w:ascii="Arial" w:eastAsia="Times New Roman" w:hAnsi="Arial" w:cs="Arial"/>
          <w:sz w:val="20"/>
          <w:szCs w:val="20"/>
          <w:lang w:eastAsia="ar-SA"/>
        </w:rPr>
        <w:t xml:space="preserve"> de que continúa vigente la necesidad de la prestación de los servicios, aplicando, en su caso, las penas convencionales correspondientes.</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b/>
          <w:sz w:val="20"/>
          <w:szCs w:val="20"/>
          <w:lang w:eastAsia="ar-SA"/>
        </w:rPr>
        <w:t>“EL INSTITUTO”</w:t>
      </w:r>
      <w:r w:rsidRPr="00F65640">
        <w:rPr>
          <w:rFonts w:ascii="Arial" w:eastAsia="Times New Roman" w:hAnsi="Arial" w:cs="Arial"/>
          <w:sz w:val="20"/>
          <w:szCs w:val="20"/>
          <w:lang w:eastAsia="ar-SA"/>
        </w:rPr>
        <w:t xml:space="preserve"> podrá determinar no dar por rescindido el contrato, cuando durante el procedimiento advierta que la rescisión del mismo pudiera ocasionar algún daño o afectación a las funciones que tiene encomendadas. En este supuesto, </w:t>
      </w:r>
      <w:r w:rsidRPr="00F65640">
        <w:rPr>
          <w:rFonts w:ascii="Arial" w:eastAsia="Times New Roman" w:hAnsi="Arial" w:cs="Arial"/>
          <w:b/>
          <w:sz w:val="20"/>
          <w:szCs w:val="20"/>
          <w:lang w:eastAsia="ar-SA"/>
        </w:rPr>
        <w:t>“EL INSTITUTO”</w:t>
      </w:r>
      <w:r w:rsidRPr="00F65640">
        <w:rPr>
          <w:rFonts w:ascii="Arial" w:eastAsia="Times New Roman" w:hAnsi="Arial" w:cs="Arial"/>
          <w:sz w:val="20"/>
          <w:szCs w:val="20"/>
          <w:lang w:eastAsia="ar-SA"/>
        </w:rPr>
        <w:t xml:space="preserve"> elaborará un dictamen en el cual justifique que los impactos económicos o de operación que se ocasionarían con la rescisión del contrato resultarían más inconvenientes. </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 </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De no rescindirse el contrato, </w:t>
      </w:r>
      <w:r w:rsidRPr="00F65640">
        <w:rPr>
          <w:rFonts w:ascii="Arial" w:eastAsia="Times New Roman" w:hAnsi="Arial" w:cs="Arial"/>
          <w:b/>
          <w:sz w:val="20"/>
          <w:szCs w:val="20"/>
          <w:lang w:eastAsia="ar-SA"/>
        </w:rPr>
        <w:t>“EL INSTITUTO”</w:t>
      </w:r>
      <w:r w:rsidRPr="00F65640">
        <w:rPr>
          <w:rFonts w:ascii="Arial" w:eastAsia="Times New Roman" w:hAnsi="Arial" w:cs="Arial"/>
          <w:sz w:val="20"/>
          <w:szCs w:val="20"/>
          <w:lang w:eastAsia="ar-SA"/>
        </w:rPr>
        <w:t xml:space="preserve"> establecerá con </w:t>
      </w:r>
      <w:r w:rsidRPr="00F65640">
        <w:rPr>
          <w:rFonts w:ascii="Arial" w:eastAsia="Times New Roman" w:hAnsi="Arial" w:cs="Arial"/>
          <w:b/>
          <w:sz w:val="20"/>
          <w:szCs w:val="20"/>
          <w:lang w:eastAsia="ar-SA"/>
        </w:rPr>
        <w:t>“EL PROVEEDOR”</w:t>
      </w:r>
      <w:r w:rsidRPr="00F65640">
        <w:rPr>
          <w:rFonts w:ascii="Arial" w:eastAsia="Times New Roman" w:hAnsi="Arial" w:cs="Arial"/>
          <w:sz w:val="20"/>
          <w:szCs w:val="20"/>
          <w:lang w:eastAsia="ar-SA"/>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F65640">
        <w:rPr>
          <w:rFonts w:ascii="Arial" w:eastAsia="Times New Roman" w:hAnsi="Arial" w:cs="Arial"/>
          <w:b/>
          <w:sz w:val="20"/>
          <w:szCs w:val="20"/>
          <w:lang w:eastAsia="ar-SA"/>
        </w:rPr>
        <w:t>“LAASSP”</w:t>
      </w:r>
      <w:r w:rsidRPr="00F65640">
        <w:rPr>
          <w:rFonts w:ascii="Arial" w:eastAsia="Times New Roman" w:hAnsi="Arial" w:cs="Arial"/>
          <w:sz w:val="20"/>
          <w:szCs w:val="20"/>
          <w:lang w:eastAsia="ar-SA"/>
        </w:rPr>
        <w:t>.</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No obstante, de que se hubiere firmado el convenio modificatorio a que se refiere el párrafo anterior, si se presenta de nueva cuenta el incumplimiento, </w:t>
      </w:r>
      <w:r w:rsidRPr="00F65640">
        <w:rPr>
          <w:rFonts w:ascii="Arial" w:eastAsia="Times New Roman" w:hAnsi="Arial" w:cs="Arial"/>
          <w:b/>
          <w:sz w:val="20"/>
          <w:szCs w:val="20"/>
          <w:lang w:eastAsia="ar-SA"/>
        </w:rPr>
        <w:t>“EL INSTITUTO”</w:t>
      </w:r>
      <w:r w:rsidRPr="00F65640">
        <w:rPr>
          <w:rFonts w:ascii="Arial" w:eastAsia="Times New Roman" w:hAnsi="Arial" w:cs="Arial"/>
          <w:sz w:val="20"/>
          <w:szCs w:val="20"/>
          <w:lang w:eastAsia="ar-SA"/>
        </w:rPr>
        <w:t xml:space="preserve"> quedará expresamente facultado para optar por exigir el cumplimiento del contrato, o rescindirlo, aplicando las sanciones que procedan.</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Si se llevara a cabo la rescisión del contrato, y en el caso de que a </w:t>
      </w:r>
      <w:r w:rsidRPr="00F65640">
        <w:rPr>
          <w:rFonts w:ascii="Arial" w:eastAsia="Times New Roman" w:hAnsi="Arial" w:cs="Arial"/>
          <w:b/>
          <w:sz w:val="20"/>
          <w:szCs w:val="20"/>
          <w:lang w:eastAsia="ar-SA"/>
        </w:rPr>
        <w:t>“EL PROVEEDOR”</w:t>
      </w:r>
      <w:r w:rsidRPr="00F65640">
        <w:rPr>
          <w:rFonts w:ascii="Arial" w:eastAsia="Times New Roman" w:hAnsi="Arial" w:cs="Arial"/>
          <w:sz w:val="20"/>
          <w:szCs w:val="20"/>
          <w:lang w:eastAsia="ar-SA"/>
        </w:rPr>
        <w:t xml:space="preserve"> se le hubieran entregado pagos progresivos, éste deberá de reintegrarlos más los intereses correspondientes, conforme a lo indicado en el artículo 51 párrafo cuarto de la </w:t>
      </w:r>
      <w:r w:rsidRPr="00F65640">
        <w:rPr>
          <w:rFonts w:ascii="Arial" w:eastAsia="Times New Roman" w:hAnsi="Arial" w:cs="Arial"/>
          <w:b/>
          <w:sz w:val="20"/>
          <w:szCs w:val="20"/>
          <w:lang w:eastAsia="ar-SA"/>
        </w:rPr>
        <w:t>“LAASSP”</w:t>
      </w:r>
      <w:r w:rsidRPr="00F65640">
        <w:rPr>
          <w:rFonts w:ascii="Arial" w:eastAsia="Times New Roman" w:hAnsi="Arial" w:cs="Arial"/>
          <w:sz w:val="20"/>
          <w:szCs w:val="20"/>
          <w:lang w:eastAsia="ar-SA"/>
        </w:rPr>
        <w:t xml:space="preserve">. </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Los intereses se calcularán sobre el monto de los pagos progresivos efectuados y se computarán por días naturales desde la fecha de su entrega hasta la fecha en que se pongan efectivamente las cantidades a disposición de </w:t>
      </w:r>
      <w:r w:rsidRPr="00F65640">
        <w:rPr>
          <w:rFonts w:ascii="Arial" w:eastAsia="Times New Roman" w:hAnsi="Arial" w:cs="Arial"/>
          <w:b/>
          <w:sz w:val="20"/>
          <w:szCs w:val="20"/>
          <w:lang w:eastAsia="ar-SA"/>
        </w:rPr>
        <w:t>“EL INSTITUTO”</w:t>
      </w:r>
      <w:r w:rsidRPr="00F65640">
        <w:rPr>
          <w:rFonts w:ascii="Arial" w:eastAsia="Times New Roman" w:hAnsi="Arial" w:cs="Arial"/>
          <w:sz w:val="20"/>
          <w:szCs w:val="20"/>
          <w:lang w:eastAsia="ar-SA"/>
        </w:rPr>
        <w:t>.</w:t>
      </w: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b/>
          <w:sz w:val="20"/>
          <w:szCs w:val="20"/>
          <w:lang w:eastAsia="ar-SA"/>
        </w:rPr>
        <w:t>TRIGÉSIMA TERCERA. RELACIÓN Y EXCLUSIÓN LABORAL</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b/>
          <w:sz w:val="20"/>
          <w:szCs w:val="20"/>
          <w:lang w:eastAsia="ar-SA"/>
        </w:rPr>
        <w:t>“EL PROVEEDOR”</w:t>
      </w:r>
      <w:r w:rsidRPr="00F65640">
        <w:rPr>
          <w:rFonts w:ascii="Arial" w:eastAsia="Times New Roman" w:hAnsi="Arial" w:cs="Arial"/>
          <w:sz w:val="20"/>
          <w:szCs w:val="20"/>
          <w:lang w:eastAsia="ar-SA"/>
        </w:rPr>
        <w:t xml:space="preserve"> reconoce y acepta ser el único patrón de todos y cada uno de los trabajadores que intervienen en la prestación del servicio, deslindando de toda responsabilidad a </w:t>
      </w:r>
      <w:r w:rsidRPr="00F65640">
        <w:rPr>
          <w:rFonts w:ascii="Arial" w:eastAsia="Times New Roman" w:hAnsi="Arial" w:cs="Arial"/>
          <w:b/>
          <w:sz w:val="20"/>
          <w:szCs w:val="20"/>
          <w:lang w:eastAsia="ar-SA"/>
        </w:rPr>
        <w:t>“EL INSTITUTO”</w:t>
      </w:r>
      <w:r w:rsidRPr="00F65640">
        <w:rPr>
          <w:rFonts w:ascii="Arial" w:eastAsia="Times New Roman" w:hAnsi="Arial" w:cs="Arial"/>
          <w:sz w:val="20"/>
          <w:szCs w:val="20"/>
          <w:lang w:eastAsia="ar-SA"/>
        </w:rPr>
        <w:t xml:space="preserve"> respecto de cualquier reclamo que en su caso puedan efectuar sus trabajadores, sea de índole laboral, fiscal o de seguridad social y en ningún caso se le podrá considerar patrón sustituto, patrón solidario, beneficiario o intermediario.</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b/>
          <w:sz w:val="20"/>
          <w:szCs w:val="20"/>
          <w:lang w:eastAsia="ar-SA"/>
        </w:rPr>
        <w:t>“EL PROVEEDOR”</w:t>
      </w:r>
      <w:r w:rsidRPr="00F65640">
        <w:rPr>
          <w:rFonts w:ascii="Arial" w:eastAsia="Times New Roman" w:hAnsi="Arial" w:cs="Arial"/>
          <w:sz w:val="20"/>
          <w:szCs w:val="20"/>
          <w:lang w:eastAsia="ar-SA"/>
        </w:rPr>
        <w:t xml:space="preserve"> asume en forma total y exclusiva las obligaciones propias de patrón respecto de cualquier relación laboral, que el mismo contraiga con el personal que labore bajo sus órdenes </w:t>
      </w:r>
      <w:r w:rsidRPr="00F65640">
        <w:rPr>
          <w:rFonts w:ascii="Arial" w:eastAsia="Times New Roman" w:hAnsi="Arial" w:cs="Arial"/>
          <w:sz w:val="20"/>
          <w:szCs w:val="20"/>
          <w:lang w:eastAsia="ar-SA"/>
        </w:rPr>
        <w:lastRenderedPageBreak/>
        <w:t xml:space="preserve">o intervenga o contrate para la atención de los asuntos encomendados por </w:t>
      </w:r>
      <w:r w:rsidRPr="00F65640">
        <w:rPr>
          <w:rFonts w:ascii="Arial" w:eastAsia="Times New Roman" w:hAnsi="Arial" w:cs="Arial"/>
          <w:b/>
          <w:sz w:val="20"/>
          <w:szCs w:val="20"/>
          <w:lang w:eastAsia="ar-SA"/>
        </w:rPr>
        <w:t>“EL INSTITUTO”</w:t>
      </w:r>
      <w:r w:rsidRPr="00F65640">
        <w:rPr>
          <w:rFonts w:ascii="Arial" w:eastAsia="Times New Roman" w:hAnsi="Arial" w:cs="Arial"/>
          <w:sz w:val="20"/>
          <w:szCs w:val="20"/>
          <w:lang w:eastAsia="ar-SA"/>
        </w:rPr>
        <w:t>, así como en la ejecución de los servicios.</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Para cualquier caso no previsto, </w:t>
      </w:r>
      <w:r w:rsidRPr="00F65640">
        <w:rPr>
          <w:rFonts w:ascii="Arial" w:eastAsia="Times New Roman" w:hAnsi="Arial" w:cs="Arial"/>
          <w:b/>
          <w:sz w:val="20"/>
          <w:szCs w:val="20"/>
          <w:lang w:eastAsia="ar-SA"/>
        </w:rPr>
        <w:t>“EL PROVEEDOR</w:t>
      </w:r>
      <w:r w:rsidRPr="00F65640">
        <w:rPr>
          <w:rFonts w:ascii="Arial" w:eastAsia="Times New Roman" w:hAnsi="Arial" w:cs="Arial"/>
          <w:sz w:val="20"/>
          <w:szCs w:val="20"/>
          <w:lang w:eastAsia="ar-SA"/>
        </w:rPr>
        <w:t xml:space="preserve">” exime expresamente a </w:t>
      </w:r>
      <w:r w:rsidRPr="00F65640">
        <w:rPr>
          <w:rFonts w:ascii="Arial" w:eastAsia="Times New Roman" w:hAnsi="Arial" w:cs="Arial"/>
          <w:b/>
          <w:sz w:val="20"/>
          <w:szCs w:val="20"/>
          <w:lang w:eastAsia="ar-SA"/>
        </w:rPr>
        <w:t>“EL INSTITUTO”</w:t>
      </w:r>
      <w:r w:rsidRPr="00F65640">
        <w:rPr>
          <w:rFonts w:ascii="Arial" w:eastAsia="Times New Roman" w:hAnsi="Arial" w:cs="Arial"/>
          <w:sz w:val="20"/>
          <w:szCs w:val="20"/>
          <w:lang w:eastAsia="ar-SA"/>
        </w:rPr>
        <w:t xml:space="preserve"> de cualquier responsabilidad laboral, civil o penal o de cualquier otra especie que en su caso pudiera llegar a generarse, relacionado con el presente contrato.</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sz w:val="20"/>
          <w:szCs w:val="20"/>
          <w:lang w:eastAsia="ar-SA"/>
        </w:rPr>
        <w:t xml:space="preserve">Para el caso que, con posterioridad a la conclusión del presente contrato, </w:t>
      </w:r>
      <w:r w:rsidRPr="00F65640">
        <w:rPr>
          <w:rFonts w:ascii="Arial" w:eastAsia="Times New Roman" w:hAnsi="Arial" w:cs="Arial"/>
          <w:b/>
          <w:sz w:val="20"/>
          <w:szCs w:val="20"/>
          <w:lang w:eastAsia="ar-SA"/>
        </w:rPr>
        <w:t>“EL INSTITUTO”</w:t>
      </w:r>
      <w:r w:rsidRPr="00F65640">
        <w:rPr>
          <w:rFonts w:ascii="Arial" w:eastAsia="Times New Roman" w:hAnsi="Arial" w:cs="Arial"/>
          <w:sz w:val="20"/>
          <w:szCs w:val="20"/>
          <w:lang w:eastAsia="ar-SA"/>
        </w:rPr>
        <w:t xml:space="preserve"> reciba una demanda laboral por parte de trabajadores de </w:t>
      </w:r>
      <w:r w:rsidRPr="00F65640">
        <w:rPr>
          <w:rFonts w:ascii="Arial" w:eastAsia="Times New Roman" w:hAnsi="Arial" w:cs="Arial"/>
          <w:b/>
          <w:sz w:val="20"/>
          <w:szCs w:val="20"/>
          <w:lang w:eastAsia="ar-SA"/>
        </w:rPr>
        <w:t>“EL PROVEEDOR”</w:t>
      </w:r>
      <w:r w:rsidRPr="00F65640">
        <w:rPr>
          <w:rFonts w:ascii="Arial" w:eastAsia="Times New Roman" w:hAnsi="Arial" w:cs="Arial"/>
          <w:sz w:val="20"/>
          <w:szCs w:val="20"/>
          <w:lang w:eastAsia="ar-SA"/>
        </w:rPr>
        <w:t xml:space="preserve">, en la que se demande la solidaridad y/o sustitución patronal a </w:t>
      </w:r>
      <w:r w:rsidRPr="00F65640">
        <w:rPr>
          <w:rFonts w:ascii="Arial" w:eastAsia="Times New Roman" w:hAnsi="Arial" w:cs="Arial"/>
          <w:b/>
          <w:sz w:val="20"/>
          <w:szCs w:val="20"/>
          <w:lang w:eastAsia="ar-SA"/>
        </w:rPr>
        <w:t>“EL INSTITUTO”</w:t>
      </w:r>
      <w:r w:rsidRPr="00F65640">
        <w:rPr>
          <w:rFonts w:ascii="Arial" w:eastAsia="Times New Roman" w:hAnsi="Arial" w:cs="Arial"/>
          <w:sz w:val="20"/>
          <w:szCs w:val="20"/>
          <w:lang w:eastAsia="ar-SA"/>
        </w:rPr>
        <w:t xml:space="preserve">, </w:t>
      </w:r>
      <w:r w:rsidRPr="00F65640">
        <w:rPr>
          <w:rFonts w:ascii="Arial" w:eastAsia="Times New Roman" w:hAnsi="Arial" w:cs="Arial"/>
          <w:b/>
          <w:sz w:val="20"/>
          <w:szCs w:val="20"/>
          <w:lang w:eastAsia="ar-SA"/>
        </w:rPr>
        <w:t>“EL PROVEEDOR”</w:t>
      </w:r>
      <w:r w:rsidRPr="00F65640">
        <w:rPr>
          <w:rFonts w:ascii="Arial" w:eastAsia="Times New Roman" w:hAnsi="Arial" w:cs="Arial"/>
          <w:sz w:val="20"/>
          <w:szCs w:val="20"/>
          <w:lang w:eastAsia="ar-SA"/>
        </w:rPr>
        <w:t xml:space="preserve"> queda obligado a dar cumplimiento a lo establecido en la presente cláusula.</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b/>
          <w:sz w:val="20"/>
          <w:szCs w:val="20"/>
          <w:lang w:val="es-ES" w:eastAsia="ar-SA"/>
        </w:rPr>
      </w:pPr>
      <w:r w:rsidRPr="00F65640">
        <w:rPr>
          <w:rFonts w:ascii="Arial" w:eastAsia="Times New Roman" w:hAnsi="Arial" w:cs="Arial"/>
          <w:b/>
          <w:sz w:val="20"/>
          <w:szCs w:val="20"/>
          <w:lang w:val="es-ES" w:eastAsia="ar-SA"/>
        </w:rPr>
        <w:t>TRIGÉSIMA CUARTA. DISCREPANCIAS</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r w:rsidRPr="00F65640">
        <w:rPr>
          <w:rFonts w:ascii="Arial" w:eastAsia="Times New Roman" w:hAnsi="Arial" w:cs="Arial"/>
          <w:b/>
          <w:sz w:val="20"/>
          <w:szCs w:val="20"/>
          <w:lang w:val="es-ES" w:eastAsia="ar-SA"/>
        </w:rPr>
        <w:t xml:space="preserve">“LAS PARTES” </w:t>
      </w:r>
      <w:r w:rsidRPr="00F65640">
        <w:rPr>
          <w:rFonts w:ascii="Arial" w:eastAsia="Times New Roman" w:hAnsi="Arial" w:cs="Arial"/>
          <w:sz w:val="20"/>
          <w:szCs w:val="20"/>
          <w:lang w:val="es-ES" w:eastAsia="ar-SA"/>
        </w:rPr>
        <w:t xml:space="preserve">convienen que, en caso de discrepancia entre la convocatoria a la licitación pública, la invitación a cuando menos tres personas, o </w:t>
      </w:r>
      <w:r w:rsidRPr="00F65640">
        <w:rPr>
          <w:rFonts w:ascii="Arial" w:eastAsia="Times New Roman" w:hAnsi="Arial" w:cs="Arial"/>
          <w:sz w:val="20"/>
          <w:szCs w:val="20"/>
          <w:lang w:eastAsia="ar-SA"/>
        </w:rPr>
        <w:t>la solicitud de cotización y el modelo de contrato</w:t>
      </w:r>
      <w:r w:rsidRPr="00F65640">
        <w:rPr>
          <w:rFonts w:ascii="Arial" w:eastAsia="Times New Roman" w:hAnsi="Arial" w:cs="Arial"/>
          <w:sz w:val="20"/>
          <w:szCs w:val="20"/>
          <w:lang w:val="es-ES" w:eastAsia="ar-SA"/>
        </w:rPr>
        <w:t xml:space="preserve">, prevalecerá lo establecido en la convocatoria, invitación o solicitud respectiva, de conformidad con el artículo 81 fracción IV del Reglamento de la </w:t>
      </w:r>
      <w:r w:rsidRPr="00F65640">
        <w:rPr>
          <w:rFonts w:ascii="Arial" w:eastAsia="Times New Roman" w:hAnsi="Arial" w:cs="Arial"/>
          <w:b/>
          <w:bCs/>
          <w:sz w:val="20"/>
          <w:szCs w:val="20"/>
          <w:lang w:val="es-ES" w:eastAsia="ar-SA"/>
        </w:rPr>
        <w:t>“LAASSP”</w:t>
      </w:r>
      <w:r w:rsidRPr="00F65640">
        <w:rPr>
          <w:rFonts w:ascii="Arial" w:eastAsia="Times New Roman" w:hAnsi="Arial" w:cs="Arial"/>
          <w:sz w:val="20"/>
          <w:szCs w:val="20"/>
          <w:lang w:val="es-ES" w:eastAsia="ar-SA"/>
        </w:rPr>
        <w:t>.</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b/>
          <w:sz w:val="20"/>
          <w:szCs w:val="20"/>
          <w:lang w:eastAsia="ar-SA"/>
        </w:rPr>
      </w:pPr>
      <w:r w:rsidRPr="00F65640">
        <w:rPr>
          <w:rFonts w:ascii="Arial" w:eastAsia="Times New Roman" w:hAnsi="Arial" w:cs="Arial"/>
          <w:b/>
          <w:sz w:val="20"/>
          <w:szCs w:val="20"/>
          <w:lang w:eastAsia="ar-SA"/>
        </w:rPr>
        <w:t>TRIGÉSIMA QUINTA. CONCILIACIÓN.</w:t>
      </w:r>
    </w:p>
    <w:p w:rsidR="00A179FE" w:rsidRPr="00F65640" w:rsidRDefault="00A179FE" w:rsidP="00A179FE">
      <w:pPr>
        <w:suppressAutoHyphens/>
        <w:spacing w:after="0" w:line="240" w:lineRule="auto"/>
        <w:jc w:val="both"/>
        <w:rPr>
          <w:rFonts w:ascii="Arial" w:eastAsia="Times New Roman" w:hAnsi="Arial" w:cs="Arial"/>
          <w:b/>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b/>
          <w:sz w:val="20"/>
          <w:szCs w:val="20"/>
          <w:lang w:eastAsia="ar-SA"/>
        </w:rPr>
      </w:pPr>
      <w:r w:rsidRPr="00F65640">
        <w:rPr>
          <w:rFonts w:ascii="Arial" w:eastAsia="Times New Roman" w:hAnsi="Arial" w:cs="Arial"/>
          <w:b/>
          <w:sz w:val="20"/>
          <w:szCs w:val="20"/>
          <w:lang w:val="es-ES" w:eastAsia="ar-SA"/>
        </w:rPr>
        <w:t>“LAS PARTES”</w:t>
      </w:r>
      <w:r w:rsidRPr="00F65640">
        <w:rPr>
          <w:rFonts w:ascii="Arial" w:eastAsia="Times New Roman" w:hAnsi="Arial" w:cs="Arial"/>
          <w:sz w:val="20"/>
          <w:szCs w:val="20"/>
          <w:lang w:val="es-ES" w:eastAsia="ar-SA"/>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b/>
          <w:sz w:val="20"/>
          <w:szCs w:val="20"/>
          <w:lang w:eastAsia="ar-SA"/>
        </w:rPr>
      </w:pPr>
      <w:r w:rsidRPr="00F65640">
        <w:rPr>
          <w:rFonts w:ascii="Arial" w:eastAsia="Times New Roman" w:hAnsi="Arial" w:cs="Arial"/>
          <w:b/>
          <w:sz w:val="20"/>
          <w:szCs w:val="20"/>
          <w:lang w:eastAsia="ar-SA"/>
        </w:rPr>
        <w:t>TRIGÉSIMA SEXTA. DOMICILIOS</w:t>
      </w:r>
    </w:p>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b/>
          <w:sz w:val="20"/>
          <w:szCs w:val="20"/>
          <w:lang w:val="es-ES" w:eastAsia="ar-SA"/>
        </w:rPr>
        <w:t>“LAS PARTES”</w:t>
      </w:r>
      <w:r w:rsidRPr="00F65640">
        <w:rPr>
          <w:rFonts w:ascii="Arial" w:eastAsia="Times New Roman" w:hAnsi="Arial" w:cs="Arial"/>
          <w:sz w:val="20"/>
          <w:szCs w:val="20"/>
          <w:lang w:val="es-ES" w:eastAsia="ar-SA"/>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rsidR="00A179FE" w:rsidRPr="00F65640" w:rsidRDefault="00A179FE" w:rsidP="00A179FE">
      <w:pPr>
        <w:suppressAutoHyphens/>
        <w:spacing w:after="0" w:line="240" w:lineRule="auto"/>
        <w:jc w:val="both"/>
        <w:rPr>
          <w:rFonts w:ascii="Arial" w:eastAsia="Times New Roman" w:hAnsi="Arial" w:cs="Arial"/>
          <w:b/>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b/>
          <w:bCs/>
          <w:sz w:val="20"/>
          <w:szCs w:val="20"/>
          <w:lang w:val="es-ES" w:eastAsia="ar-SA"/>
        </w:rPr>
        <w:t xml:space="preserve">TRIGÉSIMA SÉPTIMA.- RELACIÓN DE ANEXOS.- </w:t>
      </w:r>
      <w:r w:rsidRPr="00F65640">
        <w:rPr>
          <w:rFonts w:ascii="Arial" w:eastAsia="Times New Roman" w:hAnsi="Arial" w:cs="Arial"/>
          <w:sz w:val="20"/>
          <w:szCs w:val="20"/>
          <w:lang w:val="es-ES" w:eastAsia="ar-SA"/>
        </w:rPr>
        <w:t>Los anexos que se relacionan a continuación son rubricados de conformidad por las partes y forman parte integrante del presente contrato.</w:t>
      </w: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p>
    <w:p w:rsidR="00A179FE" w:rsidRPr="00F65640" w:rsidRDefault="00A179FE" w:rsidP="00A179FE">
      <w:pPr>
        <w:suppressAutoHyphens/>
        <w:spacing w:after="0" w:line="240" w:lineRule="auto"/>
        <w:jc w:val="both"/>
        <w:rPr>
          <w:rFonts w:ascii="Arial" w:hAnsi="Arial" w:cs="Arial"/>
          <w:b/>
          <w:bCs/>
          <w:sz w:val="20"/>
          <w:szCs w:val="20"/>
        </w:rPr>
      </w:pPr>
      <w:r w:rsidRPr="00F65640">
        <w:rPr>
          <w:rFonts w:ascii="Arial" w:hAnsi="Arial" w:cs="Arial"/>
          <w:b/>
          <w:bCs/>
          <w:sz w:val="20"/>
          <w:szCs w:val="20"/>
        </w:rPr>
        <w:t>ANEXO 1 CANTIDADES PARA LA ADQUISICIÓN DE MATERIAL DE OSTEOSÍNTESIS Y ENDOPRÓTESIS</w:t>
      </w:r>
    </w:p>
    <w:p w:rsidR="00A179FE" w:rsidRPr="00F65640" w:rsidRDefault="00A179FE" w:rsidP="00A179FE">
      <w:pPr>
        <w:suppressAutoHyphens/>
        <w:spacing w:after="0" w:line="240" w:lineRule="auto"/>
        <w:jc w:val="both"/>
        <w:rPr>
          <w:rFonts w:ascii="Arial" w:hAnsi="Arial" w:cs="Arial"/>
          <w:b/>
          <w:bCs/>
          <w:sz w:val="20"/>
          <w:szCs w:val="20"/>
          <w:lang w:val="es-ES"/>
        </w:rPr>
      </w:pPr>
      <w:r w:rsidRPr="00F65640">
        <w:rPr>
          <w:rFonts w:ascii="Arial" w:hAnsi="Arial" w:cs="Arial"/>
          <w:b/>
          <w:bCs/>
          <w:sz w:val="20"/>
          <w:szCs w:val="20"/>
          <w:lang w:val="es-ES"/>
        </w:rPr>
        <w:t xml:space="preserve"> ANEXO 2 (DOS) CANTIDADES Y DISTRIBUCIÓN.</w:t>
      </w:r>
    </w:p>
    <w:p w:rsidR="00A179FE" w:rsidRPr="00F65640" w:rsidRDefault="00A179FE" w:rsidP="00A179FE">
      <w:pPr>
        <w:suppressAutoHyphens/>
        <w:spacing w:after="0" w:line="240" w:lineRule="auto"/>
        <w:jc w:val="both"/>
        <w:rPr>
          <w:rFonts w:ascii="Arial" w:hAnsi="Arial" w:cs="Arial"/>
          <w:b/>
          <w:bCs/>
          <w:sz w:val="20"/>
          <w:szCs w:val="20"/>
          <w:lang w:val="es-ES"/>
        </w:rPr>
      </w:pPr>
      <w:r w:rsidRPr="00F65640">
        <w:rPr>
          <w:rFonts w:ascii="Arial" w:hAnsi="Arial" w:cs="Arial"/>
          <w:b/>
          <w:bCs/>
          <w:sz w:val="20"/>
          <w:szCs w:val="20"/>
          <w:lang w:val="es-ES"/>
        </w:rPr>
        <w:t>ANEXO 3 (TRES) DIRECTORIO DE UNIDADES MÉDICO-HOSPITALARIAS</w:t>
      </w:r>
    </w:p>
    <w:p w:rsidR="00A179FE" w:rsidRPr="00F65640" w:rsidRDefault="00A179FE" w:rsidP="00A179FE">
      <w:pPr>
        <w:suppressAutoHyphens/>
        <w:spacing w:after="0" w:line="240" w:lineRule="auto"/>
        <w:jc w:val="both"/>
        <w:rPr>
          <w:rFonts w:ascii="Arial" w:hAnsi="Arial" w:cs="Arial"/>
          <w:b/>
          <w:bCs/>
          <w:sz w:val="20"/>
          <w:szCs w:val="20"/>
          <w:lang w:val="es-ES"/>
        </w:rPr>
      </w:pPr>
      <w:r w:rsidRPr="00F65640">
        <w:rPr>
          <w:rFonts w:ascii="Arial" w:hAnsi="Arial" w:cs="Arial"/>
          <w:b/>
          <w:bCs/>
          <w:sz w:val="20"/>
          <w:szCs w:val="20"/>
          <w:lang w:val="es-ES"/>
        </w:rPr>
        <w:t>ANEXO 4 ADMINISTRADORES DEL CONTRATO</w:t>
      </w:r>
    </w:p>
    <w:p w:rsidR="00A179FE" w:rsidRPr="00F65640" w:rsidRDefault="00A179FE" w:rsidP="00A179FE">
      <w:pPr>
        <w:suppressAutoHyphens/>
        <w:spacing w:after="0" w:line="240" w:lineRule="auto"/>
        <w:jc w:val="both"/>
        <w:rPr>
          <w:rFonts w:ascii="Arial" w:hAnsi="Arial" w:cs="Arial"/>
          <w:b/>
          <w:bCs/>
          <w:sz w:val="20"/>
          <w:szCs w:val="20"/>
        </w:rPr>
      </w:pPr>
      <w:r w:rsidRPr="00F65640">
        <w:rPr>
          <w:rFonts w:ascii="Arial" w:hAnsi="Arial" w:cs="Arial"/>
          <w:b/>
          <w:bCs/>
          <w:sz w:val="20"/>
          <w:szCs w:val="20"/>
        </w:rPr>
        <w:t xml:space="preserve">Anexo 10 (diez) “Remisión del Pedido”, </w:t>
      </w:r>
    </w:p>
    <w:p w:rsidR="00A179FE" w:rsidRPr="00F65640" w:rsidRDefault="00A179FE" w:rsidP="00A179FE">
      <w:pPr>
        <w:suppressAutoHyphens/>
        <w:spacing w:after="0" w:line="240" w:lineRule="auto"/>
        <w:jc w:val="both"/>
        <w:rPr>
          <w:rFonts w:ascii="Arial" w:hAnsi="Arial" w:cs="Arial"/>
          <w:b/>
          <w:bCs/>
          <w:sz w:val="20"/>
          <w:szCs w:val="20"/>
        </w:rPr>
      </w:pPr>
      <w:r w:rsidRPr="00F65640">
        <w:rPr>
          <w:rFonts w:ascii="Arial" w:hAnsi="Arial" w:cs="Arial"/>
          <w:b/>
          <w:bCs/>
          <w:sz w:val="20"/>
          <w:szCs w:val="20"/>
        </w:rPr>
        <w:t xml:space="preserve">Anexo 14 “ACTA ADMINISTRATIVA CIRCUNSTANCIADA DE ADQUISICIÓN DE BIENES”, </w:t>
      </w:r>
    </w:p>
    <w:p w:rsidR="00A179FE" w:rsidRPr="00F65640" w:rsidRDefault="00A179FE" w:rsidP="00A179FE">
      <w:pPr>
        <w:suppressAutoHyphens/>
        <w:spacing w:after="0" w:line="240" w:lineRule="auto"/>
        <w:jc w:val="both"/>
        <w:rPr>
          <w:rFonts w:ascii="Arial" w:hAnsi="Arial" w:cs="Arial"/>
          <w:b/>
          <w:bCs/>
          <w:sz w:val="20"/>
          <w:szCs w:val="20"/>
        </w:rPr>
      </w:pPr>
      <w:r w:rsidRPr="00F65640">
        <w:rPr>
          <w:rFonts w:ascii="Arial" w:hAnsi="Arial" w:cs="Arial"/>
          <w:b/>
          <w:bCs/>
          <w:sz w:val="20"/>
          <w:szCs w:val="20"/>
        </w:rPr>
        <w:t xml:space="preserve">ANEXO 17 “LUGAR DE ENTREGA Y RESPONSABLE DE LA RECEPCIÓN DE LOS BIENES” </w:t>
      </w:r>
    </w:p>
    <w:p w:rsidR="00A179FE" w:rsidRPr="00F65640" w:rsidRDefault="00A179FE" w:rsidP="00A179FE">
      <w:pPr>
        <w:suppressAutoHyphens/>
        <w:spacing w:after="0" w:line="240" w:lineRule="auto"/>
        <w:jc w:val="both"/>
        <w:rPr>
          <w:rFonts w:ascii="Arial" w:hAnsi="Arial" w:cs="Arial"/>
          <w:b/>
          <w:bCs/>
          <w:sz w:val="20"/>
          <w:szCs w:val="20"/>
        </w:rPr>
      </w:pPr>
      <w:r w:rsidRPr="00F65640">
        <w:rPr>
          <w:rFonts w:ascii="Arial" w:hAnsi="Arial" w:cs="Arial"/>
          <w:b/>
          <w:bCs/>
          <w:sz w:val="20"/>
          <w:szCs w:val="20"/>
        </w:rPr>
        <w:t xml:space="preserve">ANEXO 20) ACTA ADMINISTRATIVA CIRCUNSTANCIADA POR RECHAZO DE INSTRUMENTAL Y/O EQUIPO </w:t>
      </w:r>
    </w:p>
    <w:p w:rsidR="00A179FE" w:rsidRPr="00F65640" w:rsidRDefault="00A179FE" w:rsidP="00A179FE">
      <w:pPr>
        <w:suppressAutoHyphens/>
        <w:spacing w:after="0" w:line="240" w:lineRule="auto"/>
        <w:jc w:val="both"/>
        <w:rPr>
          <w:rFonts w:ascii="Arial" w:hAnsi="Arial" w:cs="Arial"/>
          <w:b/>
          <w:bCs/>
          <w:sz w:val="20"/>
          <w:szCs w:val="20"/>
        </w:rPr>
      </w:pPr>
      <w:r w:rsidRPr="00F65640">
        <w:rPr>
          <w:rFonts w:ascii="Arial" w:hAnsi="Arial" w:cs="Arial"/>
          <w:b/>
          <w:bCs/>
          <w:sz w:val="20"/>
          <w:szCs w:val="20"/>
        </w:rPr>
        <w:t>ANEXO 21 “SUMINISTRO DE INSUMOS ATRAVÉS DE LA MODALIDAD INVENTARIO CERO”</w:t>
      </w:r>
    </w:p>
    <w:p w:rsidR="00A179FE" w:rsidRPr="00F65640" w:rsidRDefault="00A179FE" w:rsidP="00A179FE">
      <w:pPr>
        <w:suppressAutoHyphens/>
        <w:spacing w:after="0" w:line="240" w:lineRule="auto"/>
        <w:jc w:val="both"/>
        <w:rPr>
          <w:rFonts w:ascii="Arial" w:hAnsi="Arial" w:cs="Arial"/>
          <w:b/>
          <w:bCs/>
          <w:sz w:val="20"/>
          <w:szCs w:val="20"/>
        </w:rPr>
      </w:pPr>
      <w:r w:rsidRPr="00F65640">
        <w:rPr>
          <w:rFonts w:ascii="Arial" w:hAnsi="Arial" w:cs="Arial"/>
          <w:b/>
          <w:bCs/>
          <w:sz w:val="20"/>
          <w:szCs w:val="20"/>
        </w:rPr>
        <w:t>ANEXO 22 SOLICITUD Y CONSUMO DE MATERIAL DE OSTEOSINTESIS Y ENDOPROTESIS,</w:t>
      </w:r>
    </w:p>
    <w:p w:rsidR="00A179FE" w:rsidRPr="00F65640" w:rsidRDefault="00A179FE" w:rsidP="00A179FE">
      <w:pPr>
        <w:suppressAutoHyphens/>
        <w:spacing w:after="0" w:line="240" w:lineRule="auto"/>
        <w:jc w:val="both"/>
        <w:rPr>
          <w:rFonts w:ascii="Arial" w:hAnsi="Arial" w:cs="Arial"/>
          <w:b/>
          <w:bCs/>
          <w:sz w:val="20"/>
          <w:szCs w:val="20"/>
        </w:rPr>
      </w:pPr>
      <w:r w:rsidRPr="00F65640">
        <w:rPr>
          <w:rFonts w:ascii="Arial" w:hAnsi="Arial" w:cs="Arial"/>
          <w:b/>
          <w:bCs/>
          <w:sz w:val="20"/>
          <w:szCs w:val="20"/>
        </w:rPr>
        <w:t>ANEXO 23 CÉDULA DE CONTROL DEL GASTO POR UNIDAD MÉDICA</w:t>
      </w:r>
    </w:p>
    <w:p w:rsidR="00A179FE" w:rsidRPr="00F65640" w:rsidRDefault="00A179FE" w:rsidP="00A179FE">
      <w:pPr>
        <w:suppressAutoHyphens/>
        <w:spacing w:after="0" w:line="240" w:lineRule="auto"/>
        <w:jc w:val="both"/>
        <w:rPr>
          <w:rFonts w:ascii="Arial" w:hAnsi="Arial" w:cs="Arial"/>
          <w:b/>
          <w:bCs/>
          <w:sz w:val="20"/>
          <w:szCs w:val="20"/>
        </w:rPr>
      </w:pPr>
      <w:r w:rsidRPr="00F65640">
        <w:rPr>
          <w:rFonts w:ascii="Arial" w:hAnsi="Arial" w:cs="Arial"/>
          <w:b/>
          <w:bCs/>
          <w:sz w:val="20"/>
          <w:szCs w:val="20"/>
        </w:rPr>
        <w:t xml:space="preserve">ANEXO 24 CANTIDADES Y DISTRIBUCION </w:t>
      </w:r>
    </w:p>
    <w:p w:rsidR="00A179FE" w:rsidRPr="00F65640" w:rsidRDefault="00A179FE" w:rsidP="00A179FE">
      <w:pPr>
        <w:suppressAutoHyphens/>
        <w:spacing w:after="0" w:line="240" w:lineRule="auto"/>
        <w:jc w:val="both"/>
        <w:rPr>
          <w:rFonts w:ascii="Arial" w:hAnsi="Arial" w:cs="Arial"/>
          <w:b/>
          <w:bCs/>
          <w:sz w:val="20"/>
          <w:szCs w:val="20"/>
          <w:lang w:val="es"/>
        </w:rPr>
      </w:pPr>
    </w:p>
    <w:p w:rsidR="00A179FE" w:rsidRPr="00F65640" w:rsidRDefault="00A179FE" w:rsidP="00A179FE">
      <w:pPr>
        <w:suppressAutoHyphens/>
        <w:spacing w:after="0" w:line="240" w:lineRule="auto"/>
        <w:jc w:val="both"/>
        <w:rPr>
          <w:rFonts w:ascii="Arial" w:eastAsia="Times New Roman" w:hAnsi="Arial" w:cs="Arial"/>
          <w:b/>
          <w:sz w:val="20"/>
          <w:szCs w:val="20"/>
          <w:lang w:val="es" w:eastAsia="ar-SA"/>
        </w:rPr>
      </w:pPr>
    </w:p>
    <w:p w:rsidR="00A179FE" w:rsidRPr="00F65640" w:rsidRDefault="00A179FE" w:rsidP="00A179FE">
      <w:pPr>
        <w:suppressAutoHyphens/>
        <w:spacing w:after="0" w:line="240" w:lineRule="auto"/>
        <w:jc w:val="both"/>
        <w:rPr>
          <w:rFonts w:ascii="Arial" w:eastAsia="Times New Roman" w:hAnsi="Arial" w:cs="Arial"/>
          <w:b/>
          <w:sz w:val="20"/>
          <w:szCs w:val="20"/>
          <w:lang w:eastAsia="ar-SA"/>
        </w:rPr>
      </w:pPr>
      <w:r w:rsidRPr="00F65640">
        <w:rPr>
          <w:rFonts w:ascii="Arial" w:eastAsia="Times New Roman" w:hAnsi="Arial" w:cs="Arial"/>
          <w:b/>
          <w:sz w:val="20"/>
          <w:szCs w:val="20"/>
          <w:lang w:eastAsia="ar-SA"/>
        </w:rPr>
        <w:t>TRIGÉSIMA OCTAVA. LEGISLACIÓN APLICABLE</w:t>
      </w: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sz w:val="20"/>
          <w:szCs w:val="20"/>
          <w:lang w:val="es-ES" w:eastAsia="ar-SA"/>
        </w:rPr>
      </w:pPr>
      <w:r w:rsidRPr="00F65640">
        <w:rPr>
          <w:rFonts w:ascii="Arial" w:eastAsia="Times New Roman" w:hAnsi="Arial" w:cs="Arial"/>
          <w:b/>
          <w:sz w:val="20"/>
          <w:szCs w:val="20"/>
          <w:lang w:val="es-ES" w:eastAsia="ar-SA"/>
        </w:rPr>
        <w:t>“LAS PARTES”</w:t>
      </w:r>
      <w:r w:rsidRPr="00F65640">
        <w:rPr>
          <w:rFonts w:ascii="Arial" w:eastAsia="Times New Roman" w:hAnsi="Arial" w:cs="Arial"/>
          <w:sz w:val="20"/>
          <w:szCs w:val="20"/>
          <w:lang w:val="es-ES" w:eastAsia="ar-SA"/>
        </w:rPr>
        <w:t xml:space="preserve"> se obligan a sujetarse estrictamente para el cumplimiento del presente contrato, a todas y cada una de las cláusulas del mismo </w:t>
      </w:r>
      <w:r w:rsidRPr="00F65640">
        <w:rPr>
          <w:rFonts w:ascii="Arial" w:eastAsia="Times New Roman" w:hAnsi="Arial" w:cs="Arial"/>
          <w:b/>
          <w:sz w:val="20"/>
          <w:szCs w:val="20"/>
          <w:lang w:val="es-ES" w:eastAsia="ar-SA"/>
        </w:rPr>
        <w:t xml:space="preserve">a su CONVOCATORIA </w:t>
      </w:r>
      <w:r w:rsidRPr="00F65640">
        <w:rPr>
          <w:rFonts w:ascii="Arial" w:eastAsia="Times New Roman" w:hAnsi="Arial" w:cs="Arial"/>
          <w:sz w:val="20"/>
          <w:szCs w:val="20"/>
          <w:lang w:val="es-ES" w:eastAsia="ar-SA"/>
        </w:rPr>
        <w:t>, así como a lo establecido en la Ley de Adquisiciones, Arrendamientos y Servicios del Sector Público, Reglamento de  la Ley de Adquisiciones, Arrendamientos y Servicios del Sector Público, las Políticas, Bases y Lineamientos en Materia de Adquisiciones, Arrendamientos y Servicios del Instituto Mexicano del Seguro Social vigentes, el Código Civil Federal, el Código Federal de Procedimientos Civiles, la Ley Federal de Procedimiento Administrativo y las disposiciones administrativas aplicables en la materia.</w:t>
      </w:r>
    </w:p>
    <w:p w:rsidR="00A179FE" w:rsidRPr="00F65640" w:rsidRDefault="00A179FE" w:rsidP="00A179FE">
      <w:pPr>
        <w:suppressAutoHyphens/>
        <w:spacing w:after="0" w:line="240" w:lineRule="auto"/>
        <w:jc w:val="both"/>
        <w:rPr>
          <w:rFonts w:ascii="Arial" w:eastAsia="Times New Roman" w:hAnsi="Arial" w:cs="Arial"/>
          <w:b/>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b/>
          <w:sz w:val="20"/>
          <w:szCs w:val="20"/>
          <w:lang w:eastAsia="ar-SA"/>
        </w:rPr>
      </w:pPr>
      <w:r w:rsidRPr="00F65640">
        <w:rPr>
          <w:rFonts w:ascii="Arial" w:eastAsia="Times New Roman" w:hAnsi="Arial" w:cs="Arial"/>
          <w:b/>
          <w:sz w:val="20"/>
          <w:szCs w:val="20"/>
          <w:lang w:eastAsia="ar-SA"/>
        </w:rPr>
        <w:t>TRIGÉSIMA NOVENA. JURISDICCIÓN</w:t>
      </w:r>
    </w:p>
    <w:p w:rsidR="00A179FE" w:rsidRPr="00F65640" w:rsidRDefault="00A179FE" w:rsidP="00A179FE">
      <w:pPr>
        <w:suppressAutoHyphens/>
        <w:spacing w:after="0" w:line="240" w:lineRule="auto"/>
        <w:jc w:val="both"/>
        <w:rPr>
          <w:rFonts w:ascii="Arial" w:eastAsia="Times New Roman" w:hAnsi="Arial" w:cs="Arial"/>
          <w:b/>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b/>
          <w:sz w:val="20"/>
          <w:szCs w:val="20"/>
          <w:lang w:val="es-ES" w:eastAsia="ar-SA"/>
        </w:rPr>
      </w:pPr>
      <w:r w:rsidRPr="00F65640">
        <w:rPr>
          <w:rFonts w:ascii="Arial" w:eastAsia="Times New Roman" w:hAnsi="Arial" w:cs="Arial"/>
          <w:b/>
          <w:sz w:val="20"/>
          <w:szCs w:val="20"/>
          <w:lang w:val="es-ES" w:eastAsia="ar-SA"/>
        </w:rPr>
        <w:t>“LAS PARTES”</w:t>
      </w:r>
      <w:r w:rsidRPr="00F65640">
        <w:rPr>
          <w:rFonts w:ascii="Arial" w:eastAsia="Times New Roman" w:hAnsi="Arial" w:cs="Arial"/>
          <w:sz w:val="20"/>
          <w:szCs w:val="20"/>
          <w:lang w:val="es-ES" w:eastAsia="ar-SA"/>
        </w:rPr>
        <w:t xml:space="preserve"> convienen que, para la interpretación y cumplimiento de este </w:t>
      </w:r>
      <w:r w:rsidRPr="00F65640">
        <w:rPr>
          <w:rFonts w:ascii="Arial" w:eastAsia="Times New Roman" w:hAnsi="Arial" w:cs="Arial"/>
          <w:sz w:val="20"/>
          <w:szCs w:val="20"/>
          <w:lang w:eastAsia="ar-SA"/>
        </w:rPr>
        <w:t>contrato</w:t>
      </w:r>
      <w:r w:rsidRPr="00F65640">
        <w:rPr>
          <w:rFonts w:ascii="Arial" w:eastAsia="Times New Roman" w:hAnsi="Arial" w:cs="Arial"/>
          <w:sz w:val="20"/>
          <w:szCs w:val="20"/>
          <w:lang w:val="es-ES" w:eastAsia="ar-SA"/>
        </w:rPr>
        <w:t>, así como para lo no previsto en el mismo, se someterán a la jurisdicción y competencia de los Tribunales Federales en la Ciudad de México, renunciando expresamente al fuero que pudiera corresponderles en razón de su domicilio actual o futuro.</w:t>
      </w:r>
    </w:p>
    <w:p w:rsidR="00A179FE" w:rsidRPr="00F65640" w:rsidRDefault="00A179FE" w:rsidP="00A179FE">
      <w:pPr>
        <w:suppressAutoHyphens/>
        <w:spacing w:after="0" w:line="240" w:lineRule="auto"/>
        <w:jc w:val="both"/>
        <w:rPr>
          <w:rFonts w:ascii="Arial" w:eastAsia="Times New Roman" w:hAnsi="Arial" w:cs="Arial"/>
          <w:sz w:val="20"/>
          <w:szCs w:val="20"/>
          <w:lang w:val="es-ES_tradnl" w:eastAsia="ar-SA"/>
        </w:rPr>
      </w:pPr>
    </w:p>
    <w:p w:rsidR="00A179FE" w:rsidRPr="00F65640" w:rsidRDefault="00A179FE" w:rsidP="00A179FE">
      <w:pPr>
        <w:widowControl w:val="0"/>
        <w:suppressAutoHyphens/>
        <w:spacing w:after="0" w:line="240" w:lineRule="atLeast"/>
        <w:ind w:right="-91"/>
        <w:jc w:val="both"/>
        <w:rPr>
          <w:rFonts w:ascii="Arial" w:eastAsia="Times New Roman" w:hAnsi="Arial" w:cs="Arial"/>
          <w:b/>
          <w:sz w:val="20"/>
          <w:szCs w:val="20"/>
          <w:lang w:val="es-ES" w:eastAsia="ar-SA"/>
        </w:rPr>
      </w:pPr>
      <w:r w:rsidRPr="00F65640">
        <w:rPr>
          <w:rFonts w:ascii="Arial" w:eastAsia="Times New Roman" w:hAnsi="Arial" w:cs="Arial"/>
          <w:sz w:val="20"/>
          <w:szCs w:val="20"/>
          <w:lang w:val="es-ES_tradnl" w:eastAsia="ar-SA"/>
        </w:rPr>
        <w:t xml:space="preserve">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triplicado, en la Ciudad de México, el </w:t>
      </w:r>
      <w:r w:rsidRPr="00CD139D">
        <w:rPr>
          <w:rFonts w:ascii="Arial" w:eastAsia="Times New Roman" w:hAnsi="Arial" w:cs="Arial"/>
          <w:b/>
          <w:sz w:val="20"/>
          <w:szCs w:val="20"/>
          <w:highlight w:val="yellow"/>
          <w:u w:val="single"/>
          <w:lang w:val="es-ES_tradnl" w:eastAsia="ar-SA"/>
        </w:rPr>
        <w:t>XX de xxx   de 2024</w:t>
      </w:r>
      <w:r w:rsidRPr="00CD139D">
        <w:rPr>
          <w:rFonts w:ascii="Arial" w:eastAsia="Times New Roman" w:hAnsi="Arial" w:cs="Arial"/>
          <w:b/>
          <w:sz w:val="20"/>
          <w:szCs w:val="20"/>
          <w:highlight w:val="yellow"/>
          <w:lang w:val="es-ES_tradnl" w:eastAsia="ar-SA"/>
        </w:rPr>
        <w:t>,</w:t>
      </w:r>
      <w:r w:rsidRPr="00F65640">
        <w:rPr>
          <w:rFonts w:ascii="Arial" w:eastAsia="Times New Roman" w:hAnsi="Arial" w:cs="Arial"/>
          <w:b/>
          <w:sz w:val="20"/>
          <w:szCs w:val="20"/>
          <w:lang w:val="es-ES_tradnl" w:eastAsia="ar-SA"/>
        </w:rPr>
        <w:t xml:space="preserve"> </w:t>
      </w:r>
      <w:r w:rsidRPr="00F65640">
        <w:rPr>
          <w:rFonts w:ascii="Arial" w:eastAsia="Times New Roman" w:hAnsi="Arial" w:cs="Arial"/>
          <w:sz w:val="20"/>
          <w:szCs w:val="20"/>
          <w:lang w:val="es-ES" w:eastAsia="ar-SA"/>
        </w:rPr>
        <w:t xml:space="preserve">quedando un ejemplar en poder de </w:t>
      </w:r>
      <w:r w:rsidRPr="00F65640">
        <w:rPr>
          <w:rFonts w:ascii="Arial" w:eastAsia="Times New Roman" w:hAnsi="Arial" w:cs="Arial"/>
          <w:b/>
          <w:sz w:val="20"/>
          <w:szCs w:val="20"/>
          <w:lang w:val="es-ES" w:eastAsia="ar-SA"/>
        </w:rPr>
        <w:t>“EL PROVEEDOR”</w:t>
      </w:r>
      <w:r w:rsidRPr="00F65640">
        <w:rPr>
          <w:rFonts w:ascii="Arial" w:eastAsia="Times New Roman" w:hAnsi="Arial" w:cs="Arial"/>
          <w:sz w:val="20"/>
          <w:szCs w:val="20"/>
          <w:lang w:val="es-ES" w:eastAsia="ar-SA"/>
        </w:rPr>
        <w:t xml:space="preserve"> y los demás en poder de </w:t>
      </w:r>
      <w:r w:rsidRPr="00F65640">
        <w:rPr>
          <w:rFonts w:ascii="Arial" w:eastAsia="Times New Roman" w:hAnsi="Arial" w:cs="Arial"/>
          <w:b/>
          <w:sz w:val="20"/>
          <w:szCs w:val="20"/>
          <w:lang w:val="es-ES" w:eastAsia="ar-SA"/>
        </w:rPr>
        <w:t>“EL INSTITUTO”</w:t>
      </w:r>
    </w:p>
    <w:p w:rsidR="00A179FE" w:rsidRPr="00F65640" w:rsidRDefault="00A179FE" w:rsidP="00A179FE">
      <w:pPr>
        <w:widowControl w:val="0"/>
        <w:suppressAutoHyphens/>
        <w:spacing w:after="0" w:line="240" w:lineRule="atLeast"/>
        <w:ind w:right="-91"/>
        <w:jc w:val="both"/>
        <w:rPr>
          <w:rFonts w:ascii="Arial" w:eastAsia="Times New Roman" w:hAnsi="Arial" w:cs="Arial"/>
          <w:b/>
          <w:sz w:val="20"/>
          <w:szCs w:val="20"/>
          <w:lang w:val="es-ES" w:eastAsia="ar-SA"/>
        </w:rPr>
      </w:pPr>
    </w:p>
    <w:p w:rsidR="00A179FE" w:rsidRPr="00F65640" w:rsidRDefault="00A179FE" w:rsidP="00A179FE">
      <w:pPr>
        <w:widowControl w:val="0"/>
        <w:suppressAutoHyphens/>
        <w:spacing w:after="0" w:line="240" w:lineRule="atLeast"/>
        <w:ind w:right="-91"/>
        <w:jc w:val="both"/>
        <w:rPr>
          <w:rFonts w:ascii="Arial" w:eastAsia="Times New Roman" w:hAnsi="Arial" w:cs="Arial"/>
          <w:b/>
          <w:sz w:val="20"/>
          <w:szCs w:val="20"/>
          <w:lang w:val="es-ES" w:eastAsia="ar-SA"/>
        </w:rPr>
      </w:pPr>
      <w:r w:rsidRPr="00F65640">
        <w:rPr>
          <w:rFonts w:ascii="Arial" w:eastAsia="Times New Roman" w:hAnsi="Arial" w:cs="Arial"/>
          <w:b/>
          <w:sz w:val="20"/>
          <w:szCs w:val="20"/>
          <w:lang w:val="es-ES" w:eastAsia="ar-SA"/>
        </w:rPr>
        <w:t xml:space="preserve"> </w:t>
      </w:r>
    </w:p>
    <w:tbl>
      <w:tblPr>
        <w:tblW w:w="10065" w:type="dxa"/>
        <w:tblInd w:w="70" w:type="dxa"/>
        <w:tblLayout w:type="fixed"/>
        <w:tblCellMar>
          <w:left w:w="70" w:type="dxa"/>
          <w:right w:w="70" w:type="dxa"/>
        </w:tblCellMar>
        <w:tblLook w:val="0000" w:firstRow="0" w:lastRow="0" w:firstColumn="0" w:lastColumn="0" w:noHBand="0" w:noVBand="0"/>
      </w:tblPr>
      <w:tblGrid>
        <w:gridCol w:w="4962"/>
        <w:gridCol w:w="5103"/>
      </w:tblGrid>
      <w:tr w:rsidR="00A179FE" w:rsidRPr="00F65640" w:rsidTr="00A179FE">
        <w:trPr>
          <w:trHeight w:val="676"/>
        </w:trPr>
        <w:tc>
          <w:tcPr>
            <w:tcW w:w="4962" w:type="dxa"/>
          </w:tcPr>
          <w:p w:rsidR="00A179FE" w:rsidRPr="00F65640" w:rsidRDefault="00A179FE" w:rsidP="00A179FE">
            <w:pPr>
              <w:suppressAutoHyphens/>
              <w:spacing w:after="0" w:line="240" w:lineRule="auto"/>
              <w:ind w:right="22"/>
              <w:jc w:val="center"/>
              <w:rPr>
                <w:rFonts w:ascii="Arial" w:eastAsia="Times New Roman" w:hAnsi="Arial" w:cs="Arial"/>
                <w:b/>
                <w:sz w:val="20"/>
                <w:szCs w:val="20"/>
                <w:lang w:val="es-ES" w:eastAsia="ar-SA"/>
              </w:rPr>
            </w:pPr>
            <w:r w:rsidRPr="00F65640">
              <w:rPr>
                <w:rFonts w:ascii="Arial" w:eastAsia="Times New Roman" w:hAnsi="Arial" w:cs="Arial"/>
                <w:b/>
                <w:sz w:val="20"/>
                <w:szCs w:val="20"/>
                <w:lang w:val="es-ES" w:eastAsia="ar-SA"/>
              </w:rPr>
              <w:t>“EL INSTITUTO”</w:t>
            </w:r>
          </w:p>
          <w:p w:rsidR="00A179FE" w:rsidRPr="00F65640" w:rsidRDefault="00A179FE" w:rsidP="00A179FE">
            <w:pPr>
              <w:suppressAutoHyphens/>
              <w:spacing w:after="0" w:line="240" w:lineRule="auto"/>
              <w:ind w:right="22"/>
              <w:jc w:val="center"/>
              <w:rPr>
                <w:rFonts w:ascii="Arial" w:eastAsia="Times New Roman" w:hAnsi="Arial" w:cs="Arial"/>
                <w:b/>
                <w:sz w:val="20"/>
                <w:szCs w:val="20"/>
                <w:lang w:val="es-ES" w:eastAsia="ar-SA"/>
              </w:rPr>
            </w:pPr>
            <w:r w:rsidRPr="00F65640">
              <w:rPr>
                <w:rFonts w:ascii="Arial" w:eastAsia="Times New Roman" w:hAnsi="Arial" w:cs="Arial"/>
                <w:b/>
                <w:sz w:val="20"/>
                <w:szCs w:val="20"/>
                <w:lang w:val="es-ES" w:eastAsia="ar-SA"/>
              </w:rPr>
              <w:t>REPRESENTANTE LEGAL Y UNICAMENTE PARA DAR FORMALIDAD AL CONTRATO.</w:t>
            </w:r>
          </w:p>
        </w:tc>
        <w:tc>
          <w:tcPr>
            <w:tcW w:w="5103" w:type="dxa"/>
          </w:tcPr>
          <w:p w:rsidR="00A179FE" w:rsidRPr="00F65640" w:rsidRDefault="00A179FE" w:rsidP="00A179FE">
            <w:pPr>
              <w:suppressAutoHyphens/>
              <w:spacing w:after="0" w:line="240" w:lineRule="auto"/>
              <w:ind w:right="22"/>
              <w:jc w:val="center"/>
              <w:rPr>
                <w:rFonts w:ascii="Arial" w:eastAsia="Times New Roman" w:hAnsi="Arial" w:cs="Arial"/>
                <w:b/>
                <w:sz w:val="20"/>
                <w:szCs w:val="20"/>
                <w:lang w:val="es-ES" w:eastAsia="ar-SA"/>
              </w:rPr>
            </w:pPr>
            <w:r w:rsidRPr="00F65640">
              <w:rPr>
                <w:rFonts w:ascii="Arial" w:eastAsia="Times New Roman" w:hAnsi="Arial" w:cs="Arial"/>
                <w:b/>
                <w:sz w:val="20"/>
                <w:szCs w:val="20"/>
                <w:lang w:val="es-ES" w:eastAsia="ar-SA"/>
              </w:rPr>
              <w:t>“EL PROVEEDOR”</w:t>
            </w:r>
          </w:p>
          <w:p w:rsidR="00A179FE" w:rsidRPr="00F65640" w:rsidRDefault="00A179FE" w:rsidP="00A179FE">
            <w:pPr>
              <w:suppressAutoHyphens/>
              <w:spacing w:after="0" w:line="240" w:lineRule="auto"/>
              <w:ind w:right="22"/>
              <w:jc w:val="center"/>
              <w:rPr>
                <w:rFonts w:ascii="Arial" w:eastAsia="Times New Roman" w:hAnsi="Arial" w:cs="Arial"/>
                <w:b/>
                <w:sz w:val="20"/>
                <w:szCs w:val="20"/>
                <w:lang w:eastAsia="ar-SA"/>
              </w:rPr>
            </w:pPr>
          </w:p>
          <w:p w:rsidR="00A179FE" w:rsidRPr="00F65640" w:rsidRDefault="00A179FE" w:rsidP="00A179FE">
            <w:pPr>
              <w:suppressAutoHyphens/>
              <w:spacing w:after="0" w:line="240" w:lineRule="auto"/>
              <w:ind w:right="22"/>
              <w:rPr>
                <w:rFonts w:ascii="Arial" w:eastAsia="Times New Roman" w:hAnsi="Arial" w:cs="Arial"/>
                <w:b/>
                <w:sz w:val="20"/>
                <w:szCs w:val="20"/>
                <w:lang w:eastAsia="ar-SA"/>
              </w:rPr>
            </w:pPr>
          </w:p>
        </w:tc>
      </w:tr>
      <w:tr w:rsidR="00A179FE" w:rsidRPr="00F65640" w:rsidTr="00A179FE">
        <w:trPr>
          <w:trHeight w:val="2428"/>
        </w:trPr>
        <w:tc>
          <w:tcPr>
            <w:tcW w:w="4962" w:type="dxa"/>
          </w:tcPr>
          <w:p w:rsidR="00A179FE" w:rsidRPr="00F65640" w:rsidRDefault="00A179FE" w:rsidP="00A179FE">
            <w:pPr>
              <w:pBdr>
                <w:bottom w:val="single" w:sz="12" w:space="1" w:color="auto"/>
              </w:pBdr>
              <w:suppressAutoHyphens/>
              <w:spacing w:after="0" w:line="240" w:lineRule="auto"/>
              <w:ind w:right="22"/>
              <w:jc w:val="center"/>
              <w:rPr>
                <w:rFonts w:ascii="Arial" w:eastAsia="Times New Roman" w:hAnsi="Arial" w:cs="Arial"/>
                <w:b/>
                <w:sz w:val="20"/>
                <w:szCs w:val="20"/>
                <w:lang w:val="es-ES" w:eastAsia="ar-SA"/>
              </w:rPr>
            </w:pPr>
          </w:p>
          <w:p w:rsidR="00A179FE" w:rsidRPr="00F65640" w:rsidRDefault="00A179FE" w:rsidP="00A179FE">
            <w:pPr>
              <w:pBdr>
                <w:bottom w:val="single" w:sz="12" w:space="1" w:color="auto"/>
              </w:pBdr>
              <w:suppressAutoHyphens/>
              <w:spacing w:after="0" w:line="240" w:lineRule="auto"/>
              <w:ind w:right="22"/>
              <w:rPr>
                <w:rFonts w:ascii="Arial" w:eastAsia="Times New Roman" w:hAnsi="Arial" w:cs="Arial"/>
                <w:b/>
                <w:sz w:val="20"/>
                <w:szCs w:val="20"/>
                <w:lang w:val="es-ES" w:eastAsia="ar-SA"/>
              </w:rPr>
            </w:pPr>
          </w:p>
          <w:p w:rsidR="00A179FE" w:rsidRPr="00F65640" w:rsidRDefault="00A179FE" w:rsidP="00A179FE">
            <w:pPr>
              <w:pBdr>
                <w:bottom w:val="single" w:sz="12" w:space="1" w:color="auto"/>
              </w:pBdr>
              <w:suppressAutoHyphens/>
              <w:spacing w:after="0" w:line="240" w:lineRule="auto"/>
              <w:ind w:right="22"/>
              <w:rPr>
                <w:rFonts w:ascii="Arial" w:eastAsia="Times New Roman" w:hAnsi="Arial" w:cs="Arial"/>
                <w:b/>
                <w:sz w:val="20"/>
                <w:szCs w:val="20"/>
                <w:lang w:val="es-ES" w:eastAsia="ar-SA"/>
              </w:rPr>
            </w:pPr>
          </w:p>
          <w:p w:rsidR="00A179FE" w:rsidRPr="00F65640" w:rsidRDefault="00A179FE" w:rsidP="00A179FE">
            <w:pPr>
              <w:suppressAutoHyphens/>
              <w:spacing w:after="0" w:line="240" w:lineRule="auto"/>
              <w:ind w:right="22"/>
              <w:jc w:val="center"/>
              <w:rPr>
                <w:rFonts w:ascii="Arial" w:eastAsia="Times New Roman" w:hAnsi="Arial" w:cs="Arial"/>
                <w:sz w:val="20"/>
                <w:szCs w:val="20"/>
                <w:lang w:val="es-ES" w:eastAsia="ar-SA"/>
              </w:rPr>
            </w:pPr>
            <w:r w:rsidRPr="00F65640">
              <w:rPr>
                <w:rFonts w:ascii="Arial" w:eastAsia="Times New Roman" w:hAnsi="Arial" w:cs="Arial"/>
                <w:b/>
                <w:sz w:val="20"/>
                <w:szCs w:val="20"/>
                <w:lang w:val="es-ES" w:eastAsia="ar-SA"/>
              </w:rPr>
              <w:t>DOCTOR LUIS RAFAEL LÓPEZ OCAÑA</w:t>
            </w:r>
            <w:r w:rsidRPr="00F65640">
              <w:rPr>
                <w:rFonts w:ascii="Arial" w:eastAsia="Times New Roman" w:hAnsi="Arial" w:cs="Arial"/>
                <w:sz w:val="20"/>
                <w:szCs w:val="20"/>
                <w:lang w:val="es-ES" w:eastAsia="ar-SA"/>
              </w:rPr>
              <w:t xml:space="preserve"> </w:t>
            </w:r>
          </w:p>
          <w:p w:rsidR="00A179FE" w:rsidRPr="00F65640" w:rsidRDefault="00A179FE" w:rsidP="00A179FE">
            <w:pPr>
              <w:suppressAutoHyphens/>
              <w:spacing w:after="0" w:line="240" w:lineRule="auto"/>
              <w:ind w:right="22"/>
              <w:jc w:val="center"/>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R.F.C. LOOL710404873</w:t>
            </w:r>
          </w:p>
          <w:p w:rsidR="00A179FE" w:rsidRPr="00F65640" w:rsidRDefault="00A179FE" w:rsidP="00A179FE">
            <w:pPr>
              <w:suppressAutoHyphens/>
              <w:spacing w:after="0" w:line="240" w:lineRule="auto"/>
              <w:ind w:right="22"/>
              <w:jc w:val="center"/>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 xml:space="preserve">TITULAR DEL ÓRGANO DE OPERACIÓN ADMINISTRATIVA DESCONCENTRADA SUR DEL DISTRITO FEDERAL </w:t>
            </w:r>
          </w:p>
        </w:tc>
        <w:tc>
          <w:tcPr>
            <w:tcW w:w="5103" w:type="dxa"/>
          </w:tcPr>
          <w:p w:rsidR="00A179FE" w:rsidRPr="00F65640" w:rsidRDefault="00A179FE" w:rsidP="00A179FE">
            <w:pPr>
              <w:suppressAutoHyphens/>
              <w:spacing w:after="0" w:line="240" w:lineRule="auto"/>
              <w:ind w:right="22"/>
              <w:jc w:val="center"/>
              <w:rPr>
                <w:rFonts w:ascii="Arial" w:eastAsia="Times New Roman" w:hAnsi="Arial" w:cs="Arial"/>
                <w:b/>
                <w:sz w:val="20"/>
                <w:szCs w:val="20"/>
                <w:lang w:val="es-ES" w:eastAsia="ar-SA"/>
              </w:rPr>
            </w:pPr>
          </w:p>
          <w:p w:rsidR="00A179FE" w:rsidRPr="00F65640" w:rsidRDefault="00A179FE" w:rsidP="00A179FE">
            <w:pPr>
              <w:suppressAutoHyphens/>
              <w:spacing w:after="0" w:line="240" w:lineRule="auto"/>
              <w:ind w:right="22"/>
              <w:jc w:val="center"/>
              <w:rPr>
                <w:rFonts w:ascii="Arial" w:eastAsia="Times New Roman" w:hAnsi="Arial" w:cs="Arial"/>
                <w:b/>
                <w:sz w:val="20"/>
                <w:szCs w:val="20"/>
                <w:lang w:val="es-ES" w:eastAsia="ar-SA"/>
              </w:rPr>
            </w:pPr>
          </w:p>
          <w:p w:rsidR="00A179FE" w:rsidRPr="00F65640" w:rsidRDefault="00A179FE" w:rsidP="00A179FE">
            <w:pPr>
              <w:pBdr>
                <w:bottom w:val="single" w:sz="12" w:space="1" w:color="auto"/>
              </w:pBdr>
              <w:suppressAutoHyphens/>
              <w:spacing w:after="0" w:line="240" w:lineRule="auto"/>
              <w:ind w:right="22"/>
              <w:rPr>
                <w:rFonts w:ascii="Arial" w:eastAsia="Times New Roman" w:hAnsi="Arial" w:cs="Arial"/>
                <w:b/>
                <w:sz w:val="20"/>
                <w:szCs w:val="20"/>
                <w:lang w:val="es-ES" w:eastAsia="ar-SA"/>
              </w:rPr>
            </w:pPr>
          </w:p>
          <w:p w:rsidR="00A179FE" w:rsidRPr="00F65640" w:rsidRDefault="00A179FE" w:rsidP="00A179FE">
            <w:pPr>
              <w:suppressAutoHyphens/>
              <w:spacing w:after="0" w:line="240" w:lineRule="auto"/>
              <w:jc w:val="center"/>
              <w:rPr>
                <w:rFonts w:ascii="Arial" w:eastAsia="Times New Roman" w:hAnsi="Arial" w:cs="Arial"/>
                <w:b/>
                <w:bCs/>
                <w:sz w:val="20"/>
                <w:szCs w:val="20"/>
                <w:lang w:val="es-ES" w:eastAsia="ar-SA"/>
              </w:rPr>
            </w:pPr>
            <w:r w:rsidRPr="00F65640">
              <w:rPr>
                <w:rFonts w:ascii="Arial" w:eastAsia="Times New Roman" w:hAnsi="Arial" w:cs="Arial"/>
                <w:b/>
                <w:sz w:val="20"/>
                <w:szCs w:val="20"/>
                <w:lang w:val="es-ES" w:eastAsia="ar-SA"/>
              </w:rPr>
              <w:t>C</w:t>
            </w:r>
            <w:r w:rsidRPr="00F65640">
              <w:rPr>
                <w:rFonts w:ascii="Arial" w:eastAsia="Times New Roman" w:hAnsi="Arial" w:cs="Arial"/>
                <w:sz w:val="20"/>
                <w:szCs w:val="20"/>
                <w:lang w:val="es-ES" w:eastAsia="ar-SA"/>
              </w:rPr>
              <w:t xml:space="preserve">. </w:t>
            </w:r>
            <w:proofErr w:type="spellStart"/>
            <w:r w:rsidRPr="00F65640">
              <w:rPr>
                <w:rFonts w:ascii="Arial" w:eastAsia="Times New Roman" w:hAnsi="Arial" w:cs="Arial"/>
                <w:b/>
                <w:bCs/>
                <w:sz w:val="20"/>
                <w:szCs w:val="20"/>
                <w:lang w:val="es-ES" w:eastAsia="ar-SA"/>
              </w:rPr>
              <w:t>xxxxxx</w:t>
            </w:r>
            <w:proofErr w:type="spellEnd"/>
            <w:r w:rsidRPr="00F65640">
              <w:rPr>
                <w:rFonts w:ascii="Arial" w:eastAsia="Times New Roman" w:hAnsi="Arial" w:cs="Arial"/>
                <w:b/>
                <w:bCs/>
                <w:sz w:val="20"/>
                <w:szCs w:val="20"/>
                <w:lang w:val="es-ES" w:eastAsia="ar-SA"/>
              </w:rPr>
              <w:t>.</w:t>
            </w:r>
          </w:p>
          <w:p w:rsidR="00A179FE" w:rsidRPr="00F65640" w:rsidRDefault="00A179FE" w:rsidP="00A179FE">
            <w:pPr>
              <w:suppressAutoHyphens/>
              <w:spacing w:after="0" w:line="240" w:lineRule="auto"/>
              <w:jc w:val="center"/>
              <w:rPr>
                <w:rFonts w:ascii="Arial" w:eastAsia="Times New Roman" w:hAnsi="Arial" w:cs="Arial"/>
                <w:sz w:val="20"/>
                <w:szCs w:val="20"/>
                <w:lang w:val="es-ES" w:eastAsia="ar-SA"/>
              </w:rPr>
            </w:pPr>
            <w:r w:rsidRPr="00F65640">
              <w:rPr>
                <w:rFonts w:ascii="Arial" w:eastAsia="Times New Roman" w:hAnsi="Arial" w:cs="Arial"/>
                <w:bCs/>
                <w:sz w:val="20"/>
                <w:szCs w:val="20"/>
                <w:lang w:val="es-ES" w:eastAsia="ar-SA"/>
              </w:rPr>
              <w:t xml:space="preserve">R.F.C. </w:t>
            </w:r>
            <w:proofErr w:type="spellStart"/>
            <w:r w:rsidRPr="00F65640">
              <w:rPr>
                <w:rFonts w:ascii="Arial" w:eastAsia="Times New Roman" w:hAnsi="Arial" w:cs="Arial"/>
                <w:bCs/>
                <w:sz w:val="20"/>
                <w:szCs w:val="20"/>
                <w:lang w:val="es-ES" w:eastAsia="ar-SA"/>
              </w:rPr>
              <w:t>xxxxxx</w:t>
            </w:r>
            <w:proofErr w:type="spellEnd"/>
          </w:p>
        </w:tc>
      </w:tr>
      <w:tr w:rsidR="00A179FE" w:rsidRPr="00F65640" w:rsidTr="00A179FE">
        <w:trPr>
          <w:trHeight w:val="74"/>
        </w:trPr>
        <w:tc>
          <w:tcPr>
            <w:tcW w:w="4962" w:type="dxa"/>
          </w:tcPr>
          <w:p w:rsidR="00A179FE" w:rsidRPr="00F65640" w:rsidRDefault="00A179FE" w:rsidP="00A179FE">
            <w:pPr>
              <w:suppressAutoHyphens/>
              <w:spacing w:after="0" w:line="240" w:lineRule="auto"/>
              <w:ind w:right="22"/>
              <w:rPr>
                <w:rFonts w:ascii="Arial" w:eastAsia="Times New Roman" w:hAnsi="Arial" w:cs="Arial"/>
                <w:b/>
                <w:sz w:val="20"/>
                <w:szCs w:val="20"/>
                <w:lang w:val="es-ES" w:eastAsia="ar-SA"/>
              </w:rPr>
            </w:pPr>
          </w:p>
          <w:p w:rsidR="00A179FE" w:rsidRPr="00F65640" w:rsidRDefault="00A179FE" w:rsidP="00A179FE">
            <w:pPr>
              <w:suppressAutoHyphens/>
              <w:spacing w:after="0" w:line="240" w:lineRule="auto"/>
              <w:ind w:right="22"/>
              <w:jc w:val="center"/>
              <w:rPr>
                <w:rFonts w:ascii="Arial" w:eastAsia="Times New Roman" w:hAnsi="Arial" w:cs="Arial"/>
                <w:b/>
                <w:sz w:val="20"/>
                <w:szCs w:val="20"/>
                <w:lang w:val="es-ES" w:eastAsia="ar-SA"/>
              </w:rPr>
            </w:pPr>
            <w:r w:rsidRPr="00F65640">
              <w:rPr>
                <w:rFonts w:ascii="Arial" w:eastAsia="Times New Roman" w:hAnsi="Arial" w:cs="Arial"/>
                <w:b/>
                <w:sz w:val="20"/>
                <w:szCs w:val="20"/>
                <w:lang w:val="es-ES" w:eastAsia="ar-SA"/>
              </w:rPr>
              <w:t>“RATIFICA EL CONTENIDO DEL CONTRATO”</w:t>
            </w:r>
          </w:p>
        </w:tc>
        <w:tc>
          <w:tcPr>
            <w:tcW w:w="5103" w:type="dxa"/>
          </w:tcPr>
          <w:p w:rsidR="00A179FE" w:rsidRPr="00F65640" w:rsidRDefault="00A179FE" w:rsidP="00A179FE">
            <w:pPr>
              <w:suppressAutoHyphens/>
              <w:spacing w:after="0" w:line="240" w:lineRule="auto"/>
              <w:ind w:right="22"/>
              <w:rPr>
                <w:rFonts w:ascii="Arial" w:eastAsia="Times New Roman" w:hAnsi="Arial" w:cs="Arial"/>
                <w:b/>
                <w:sz w:val="20"/>
                <w:szCs w:val="20"/>
                <w:lang w:val="es-ES" w:eastAsia="ar-SA"/>
              </w:rPr>
            </w:pPr>
          </w:p>
          <w:p w:rsidR="00A179FE" w:rsidRPr="00F65640" w:rsidRDefault="00A179FE" w:rsidP="00A179FE">
            <w:pPr>
              <w:suppressAutoHyphens/>
              <w:spacing w:after="0" w:line="240" w:lineRule="auto"/>
              <w:ind w:right="22"/>
              <w:jc w:val="center"/>
              <w:rPr>
                <w:rFonts w:ascii="Arial" w:eastAsia="Times New Roman" w:hAnsi="Arial" w:cs="Arial"/>
                <w:b/>
                <w:sz w:val="20"/>
                <w:szCs w:val="20"/>
                <w:lang w:val="es-ES" w:eastAsia="ar-SA"/>
              </w:rPr>
            </w:pPr>
            <w:r w:rsidRPr="00F65640">
              <w:rPr>
                <w:rFonts w:ascii="Arial" w:eastAsia="Times New Roman" w:hAnsi="Arial" w:cs="Arial"/>
                <w:b/>
                <w:sz w:val="20"/>
                <w:szCs w:val="20"/>
                <w:lang w:val="es-ES" w:eastAsia="ar-SA"/>
              </w:rPr>
              <w:t xml:space="preserve">“EL ÁREA </w:t>
            </w:r>
            <w:r w:rsidRPr="00F65640">
              <w:rPr>
                <w:rFonts w:ascii="Arial" w:eastAsia="Times New Roman" w:hAnsi="Arial" w:cs="Arial"/>
                <w:b/>
                <w:bCs/>
                <w:sz w:val="20"/>
                <w:szCs w:val="20"/>
                <w:lang w:val="es-ES" w:eastAsia="ar-SA"/>
              </w:rPr>
              <w:t>CONTRATANTE</w:t>
            </w:r>
            <w:r w:rsidRPr="00F65640">
              <w:rPr>
                <w:rFonts w:ascii="Arial" w:eastAsia="Times New Roman" w:hAnsi="Arial" w:cs="Arial"/>
                <w:b/>
                <w:sz w:val="20"/>
                <w:szCs w:val="20"/>
                <w:lang w:val="es-ES" w:eastAsia="ar-SA"/>
              </w:rPr>
              <w:t>”</w:t>
            </w:r>
          </w:p>
        </w:tc>
      </w:tr>
      <w:tr w:rsidR="00A179FE" w:rsidRPr="00F65640" w:rsidTr="00A179FE">
        <w:trPr>
          <w:trHeight w:val="604"/>
        </w:trPr>
        <w:tc>
          <w:tcPr>
            <w:tcW w:w="4962" w:type="dxa"/>
          </w:tcPr>
          <w:p w:rsidR="00A179FE" w:rsidRPr="00F65640" w:rsidRDefault="00A179FE" w:rsidP="00A179FE">
            <w:pPr>
              <w:pBdr>
                <w:bottom w:val="single" w:sz="12" w:space="1" w:color="auto"/>
              </w:pBdr>
              <w:suppressAutoHyphens/>
              <w:spacing w:after="0" w:line="240" w:lineRule="auto"/>
              <w:ind w:right="22"/>
              <w:rPr>
                <w:rFonts w:ascii="Arial" w:eastAsia="Times New Roman" w:hAnsi="Arial" w:cs="Arial"/>
                <w:b/>
                <w:sz w:val="20"/>
                <w:szCs w:val="20"/>
                <w:lang w:val="es-ES" w:eastAsia="ar-SA"/>
              </w:rPr>
            </w:pPr>
          </w:p>
          <w:p w:rsidR="00A179FE" w:rsidRPr="00F65640" w:rsidRDefault="00A179FE" w:rsidP="00A179FE">
            <w:pPr>
              <w:pBdr>
                <w:bottom w:val="single" w:sz="12" w:space="1" w:color="auto"/>
              </w:pBdr>
              <w:suppressAutoHyphens/>
              <w:spacing w:after="0" w:line="240" w:lineRule="auto"/>
              <w:ind w:right="22"/>
              <w:rPr>
                <w:rFonts w:ascii="Arial" w:eastAsia="Times New Roman" w:hAnsi="Arial" w:cs="Arial"/>
                <w:b/>
                <w:sz w:val="20"/>
                <w:szCs w:val="20"/>
                <w:lang w:val="es-ES" w:eastAsia="ar-SA"/>
              </w:rPr>
            </w:pPr>
          </w:p>
          <w:p w:rsidR="00A179FE" w:rsidRPr="00F65640" w:rsidRDefault="00A179FE" w:rsidP="00A179FE">
            <w:pPr>
              <w:pBdr>
                <w:bottom w:val="single" w:sz="12" w:space="1" w:color="auto"/>
              </w:pBdr>
              <w:suppressAutoHyphens/>
              <w:spacing w:after="0" w:line="240" w:lineRule="auto"/>
              <w:ind w:right="22"/>
              <w:rPr>
                <w:rFonts w:ascii="Arial" w:eastAsia="Times New Roman" w:hAnsi="Arial" w:cs="Arial"/>
                <w:b/>
                <w:sz w:val="20"/>
                <w:szCs w:val="20"/>
                <w:lang w:val="es-ES" w:eastAsia="ar-SA"/>
              </w:rPr>
            </w:pPr>
          </w:p>
          <w:p w:rsidR="00A179FE" w:rsidRPr="00F65640" w:rsidRDefault="00A179FE" w:rsidP="00A179FE">
            <w:pPr>
              <w:pBdr>
                <w:bottom w:val="single" w:sz="12" w:space="1" w:color="auto"/>
              </w:pBdr>
              <w:suppressAutoHyphens/>
              <w:spacing w:after="0" w:line="240" w:lineRule="auto"/>
              <w:ind w:right="22"/>
              <w:rPr>
                <w:rFonts w:ascii="Arial" w:eastAsia="Times New Roman" w:hAnsi="Arial" w:cs="Arial"/>
                <w:b/>
                <w:sz w:val="20"/>
                <w:szCs w:val="20"/>
                <w:lang w:val="es-ES" w:eastAsia="ar-SA"/>
              </w:rPr>
            </w:pPr>
          </w:p>
          <w:p w:rsidR="00A179FE" w:rsidRPr="00F65640" w:rsidRDefault="00A179FE" w:rsidP="00A179FE">
            <w:pPr>
              <w:suppressAutoHyphens/>
              <w:spacing w:after="0" w:line="240" w:lineRule="auto"/>
              <w:ind w:right="22"/>
              <w:jc w:val="center"/>
              <w:rPr>
                <w:rFonts w:ascii="Arial" w:eastAsia="Times New Roman" w:hAnsi="Arial" w:cs="Arial"/>
                <w:b/>
                <w:sz w:val="20"/>
                <w:szCs w:val="20"/>
                <w:lang w:val="es-ES" w:eastAsia="ar-SA"/>
              </w:rPr>
            </w:pPr>
            <w:r w:rsidRPr="00F65640">
              <w:rPr>
                <w:rFonts w:ascii="Arial" w:eastAsia="Times New Roman" w:hAnsi="Arial" w:cs="Arial"/>
                <w:b/>
                <w:sz w:val="20"/>
                <w:szCs w:val="20"/>
                <w:lang w:val="es-ES" w:eastAsia="ar-SA"/>
              </w:rPr>
              <w:t>MTRO. ANTONIO RODRÍGUEZ VELÁZQUEZ.</w:t>
            </w:r>
          </w:p>
          <w:p w:rsidR="00A179FE" w:rsidRPr="00F65640" w:rsidRDefault="00A179FE" w:rsidP="00A179FE">
            <w:pPr>
              <w:suppressAutoHyphens/>
              <w:spacing w:after="0" w:line="240" w:lineRule="auto"/>
              <w:ind w:right="22"/>
              <w:jc w:val="center"/>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R.F.C. ROVA6812109Y9</w:t>
            </w:r>
          </w:p>
          <w:p w:rsidR="00A179FE" w:rsidRPr="00F65640" w:rsidRDefault="00A179FE" w:rsidP="00A179FE">
            <w:pPr>
              <w:suppressAutoHyphens/>
              <w:spacing w:after="0" w:line="240" w:lineRule="auto"/>
              <w:ind w:right="22"/>
              <w:jc w:val="center"/>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TITULAR  DE LA JEFATURA DE SERVICIOS ADMINISTRATIVOS.</w:t>
            </w:r>
          </w:p>
          <w:p w:rsidR="00A179FE" w:rsidRPr="00F65640" w:rsidRDefault="00A179FE" w:rsidP="00A179FE">
            <w:pPr>
              <w:suppressAutoHyphens/>
              <w:spacing w:after="0" w:line="240" w:lineRule="auto"/>
              <w:ind w:right="22"/>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DE CONFORMIDAD AL NUMERAL 7.1  DEL MANUAL DE ORGANIZACIÓN DE LA JEFATURA DE SERVICIOS ADMINISTRATIVOS.</w:t>
            </w:r>
          </w:p>
        </w:tc>
        <w:tc>
          <w:tcPr>
            <w:tcW w:w="5103" w:type="dxa"/>
          </w:tcPr>
          <w:p w:rsidR="00A179FE" w:rsidRPr="00F65640" w:rsidRDefault="00A179FE" w:rsidP="00A179FE">
            <w:pPr>
              <w:pBdr>
                <w:bottom w:val="single" w:sz="12" w:space="1" w:color="auto"/>
              </w:pBdr>
              <w:suppressAutoHyphens/>
              <w:spacing w:after="0" w:line="240" w:lineRule="auto"/>
              <w:ind w:right="22"/>
              <w:rPr>
                <w:rFonts w:ascii="Arial" w:eastAsia="Times New Roman" w:hAnsi="Arial" w:cs="Arial"/>
                <w:b/>
                <w:sz w:val="20"/>
                <w:szCs w:val="20"/>
                <w:lang w:val="es-ES" w:eastAsia="ar-SA"/>
              </w:rPr>
            </w:pPr>
          </w:p>
          <w:p w:rsidR="00A179FE" w:rsidRPr="00F65640" w:rsidRDefault="00A179FE" w:rsidP="00A179FE">
            <w:pPr>
              <w:pBdr>
                <w:bottom w:val="single" w:sz="12" w:space="1" w:color="auto"/>
              </w:pBdr>
              <w:suppressAutoHyphens/>
              <w:spacing w:after="0" w:line="240" w:lineRule="auto"/>
              <w:ind w:right="22"/>
              <w:rPr>
                <w:rFonts w:ascii="Arial" w:eastAsia="Times New Roman" w:hAnsi="Arial" w:cs="Arial"/>
                <w:b/>
                <w:sz w:val="20"/>
                <w:szCs w:val="20"/>
                <w:lang w:val="es-ES" w:eastAsia="ar-SA"/>
              </w:rPr>
            </w:pPr>
          </w:p>
          <w:p w:rsidR="00A179FE" w:rsidRPr="00F65640" w:rsidRDefault="00A179FE" w:rsidP="00A179FE">
            <w:pPr>
              <w:pBdr>
                <w:bottom w:val="single" w:sz="12" w:space="1" w:color="auto"/>
              </w:pBdr>
              <w:suppressAutoHyphens/>
              <w:spacing w:after="0" w:line="240" w:lineRule="auto"/>
              <w:ind w:right="22"/>
              <w:rPr>
                <w:rFonts w:ascii="Arial" w:eastAsia="Times New Roman" w:hAnsi="Arial" w:cs="Arial"/>
                <w:b/>
                <w:sz w:val="20"/>
                <w:szCs w:val="20"/>
                <w:lang w:val="es-ES" w:eastAsia="ar-SA"/>
              </w:rPr>
            </w:pPr>
          </w:p>
          <w:p w:rsidR="00A179FE" w:rsidRPr="00F65640" w:rsidRDefault="00A179FE" w:rsidP="00A179FE">
            <w:pPr>
              <w:pBdr>
                <w:bottom w:val="single" w:sz="12" w:space="1" w:color="auto"/>
              </w:pBdr>
              <w:suppressAutoHyphens/>
              <w:spacing w:after="0" w:line="240" w:lineRule="auto"/>
              <w:ind w:right="22"/>
              <w:rPr>
                <w:rFonts w:ascii="Arial" w:eastAsia="Times New Roman" w:hAnsi="Arial" w:cs="Arial"/>
                <w:b/>
                <w:sz w:val="20"/>
                <w:szCs w:val="20"/>
                <w:lang w:val="es-ES" w:eastAsia="ar-SA"/>
              </w:rPr>
            </w:pPr>
          </w:p>
          <w:p w:rsidR="00A179FE" w:rsidRPr="00F65640" w:rsidRDefault="00A179FE" w:rsidP="00A179FE">
            <w:pPr>
              <w:spacing w:after="0" w:line="240" w:lineRule="auto"/>
              <w:ind w:right="22"/>
              <w:jc w:val="center"/>
              <w:rPr>
                <w:rFonts w:ascii="Arial" w:eastAsia="Times New Roman" w:hAnsi="Arial" w:cs="Arial"/>
                <w:b/>
                <w:sz w:val="20"/>
                <w:szCs w:val="20"/>
                <w:lang w:val="en-US" w:eastAsia="es-ES"/>
              </w:rPr>
            </w:pPr>
            <w:r w:rsidRPr="00F65640">
              <w:rPr>
                <w:rFonts w:ascii="Arial" w:eastAsia="Times New Roman" w:hAnsi="Arial" w:cs="Arial"/>
                <w:b/>
                <w:sz w:val="20"/>
                <w:szCs w:val="20"/>
                <w:lang w:val="en-US" w:eastAsia="es-ES"/>
              </w:rPr>
              <w:t>LIC. HÉCTOR CRUZ WINTERGERST.</w:t>
            </w:r>
          </w:p>
          <w:p w:rsidR="00A179FE" w:rsidRPr="00F65640" w:rsidRDefault="00A179FE" w:rsidP="00A179FE">
            <w:pPr>
              <w:spacing w:after="0" w:line="240" w:lineRule="auto"/>
              <w:ind w:right="22"/>
              <w:jc w:val="center"/>
              <w:rPr>
                <w:rFonts w:ascii="Arial" w:eastAsia="Times New Roman" w:hAnsi="Arial" w:cs="Arial"/>
                <w:sz w:val="20"/>
                <w:szCs w:val="20"/>
                <w:lang w:val="en-US" w:eastAsia="es-ES"/>
              </w:rPr>
            </w:pPr>
            <w:r w:rsidRPr="00F65640">
              <w:rPr>
                <w:rFonts w:ascii="Arial" w:eastAsia="Times New Roman" w:hAnsi="Arial" w:cs="Arial"/>
                <w:sz w:val="20"/>
                <w:szCs w:val="20"/>
                <w:lang w:val="en-US" w:eastAsia="es-ES"/>
              </w:rPr>
              <w:t>R.F.C. CUWH7705106C8</w:t>
            </w:r>
          </w:p>
          <w:p w:rsidR="00A179FE" w:rsidRPr="00F65640" w:rsidRDefault="00A179FE" w:rsidP="00A179FE">
            <w:pPr>
              <w:spacing w:after="0" w:line="240" w:lineRule="auto"/>
              <w:ind w:right="22"/>
              <w:jc w:val="center"/>
              <w:rPr>
                <w:rFonts w:ascii="Arial" w:eastAsia="Times New Roman" w:hAnsi="Arial" w:cs="Arial"/>
                <w:b/>
                <w:bCs/>
                <w:sz w:val="20"/>
                <w:szCs w:val="20"/>
                <w:lang w:val="es-ES" w:eastAsia="es-ES"/>
              </w:rPr>
            </w:pPr>
            <w:r w:rsidRPr="00F65640">
              <w:rPr>
                <w:rFonts w:ascii="Arial" w:eastAsia="Times New Roman" w:hAnsi="Arial" w:cs="Arial"/>
                <w:sz w:val="20"/>
                <w:szCs w:val="20"/>
                <w:lang w:val="es-ES" w:eastAsia="es-ES"/>
              </w:rPr>
              <w:t>TITULAR DE LA COORDINACION DE ABASTECIMIENTO Y EQUIPAMIENTO</w:t>
            </w:r>
            <w:r w:rsidRPr="00F65640">
              <w:rPr>
                <w:rFonts w:ascii="Arial" w:eastAsia="Times New Roman" w:hAnsi="Arial" w:cs="Arial"/>
                <w:b/>
                <w:bCs/>
                <w:sz w:val="20"/>
                <w:szCs w:val="20"/>
                <w:lang w:val="es-ES" w:eastAsia="es-ES"/>
              </w:rPr>
              <w:t>.</w:t>
            </w:r>
          </w:p>
          <w:p w:rsidR="00A179FE" w:rsidRPr="00F65640" w:rsidRDefault="00A179FE" w:rsidP="00A179FE">
            <w:pPr>
              <w:suppressAutoHyphens/>
              <w:spacing w:after="0" w:line="240" w:lineRule="auto"/>
              <w:ind w:right="22"/>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es-ES"/>
              </w:rPr>
              <w:t xml:space="preserve">DE CONFORMIDAD CON LO PREVISTO EN EL ARTICULO </w:t>
            </w:r>
            <w:r w:rsidRPr="00F65640">
              <w:rPr>
                <w:rFonts w:ascii="Arial" w:eastAsia="Times New Roman" w:hAnsi="Arial" w:cs="Arial"/>
                <w:b/>
                <w:sz w:val="20"/>
                <w:szCs w:val="20"/>
                <w:lang w:val="es-ES" w:eastAsia="es-ES"/>
              </w:rPr>
              <w:t>2 FRACCIÓN I</w:t>
            </w:r>
            <w:r w:rsidRPr="00F65640">
              <w:rPr>
                <w:rFonts w:ascii="Arial" w:eastAsia="Times New Roman" w:hAnsi="Arial" w:cs="Arial"/>
                <w:sz w:val="20"/>
                <w:szCs w:val="20"/>
                <w:lang w:val="es-ES" w:eastAsia="es-ES"/>
              </w:rPr>
              <w:t xml:space="preserve"> DEL REGLAMENTO DE LA LEY DE ADQUISICIONES, ARRENDAMIENTOS Y SERVICIOS DEL SECTOR PÚBLICO.</w:t>
            </w:r>
          </w:p>
        </w:tc>
      </w:tr>
    </w:tbl>
    <w:p w:rsidR="00A179FE" w:rsidRPr="00F65640" w:rsidRDefault="00A179FE" w:rsidP="00A179FE">
      <w:pPr>
        <w:suppressAutoHyphens/>
        <w:spacing w:after="0" w:line="240" w:lineRule="atLeast"/>
        <w:jc w:val="both"/>
        <w:rPr>
          <w:rFonts w:ascii="Arial" w:eastAsia="Times New Roman" w:hAnsi="Arial" w:cs="Arial"/>
          <w:sz w:val="20"/>
          <w:szCs w:val="20"/>
          <w:lang w:eastAsia="ar-SA"/>
        </w:rPr>
      </w:pPr>
    </w:p>
    <w:p w:rsidR="00A179FE" w:rsidRPr="00F65640" w:rsidRDefault="00A179FE" w:rsidP="00A179FE">
      <w:pPr>
        <w:suppressAutoHyphens/>
        <w:spacing w:after="0" w:line="240" w:lineRule="atLeast"/>
        <w:jc w:val="both"/>
        <w:rPr>
          <w:rFonts w:ascii="Arial" w:eastAsia="Times New Roman" w:hAnsi="Arial" w:cs="Arial"/>
          <w:sz w:val="20"/>
          <w:szCs w:val="20"/>
          <w:lang w:eastAsia="ar-SA"/>
        </w:rPr>
      </w:pPr>
    </w:p>
    <w:p w:rsidR="00A179FE" w:rsidRPr="00F65640" w:rsidRDefault="00A179FE" w:rsidP="00A179FE">
      <w:pPr>
        <w:suppressAutoHyphens/>
        <w:spacing w:after="0" w:line="240" w:lineRule="atLeast"/>
        <w:jc w:val="both"/>
        <w:rPr>
          <w:rFonts w:ascii="Arial" w:eastAsia="Times New Roman" w:hAnsi="Arial" w:cs="Arial"/>
          <w:sz w:val="20"/>
          <w:szCs w:val="20"/>
          <w:lang w:eastAsia="ar-SA"/>
        </w:rPr>
      </w:pPr>
    </w:p>
    <w:p w:rsidR="00A179FE" w:rsidRPr="00F65640" w:rsidRDefault="00A179FE" w:rsidP="00A179FE">
      <w:pPr>
        <w:suppressAutoHyphens/>
        <w:spacing w:after="0" w:line="240" w:lineRule="atLeast"/>
        <w:jc w:val="both"/>
        <w:rPr>
          <w:rFonts w:ascii="Arial" w:eastAsia="Times New Roman" w:hAnsi="Arial" w:cs="Arial"/>
          <w:sz w:val="20"/>
          <w:szCs w:val="20"/>
          <w:lang w:eastAsia="ar-SA"/>
        </w:rPr>
      </w:pPr>
    </w:p>
    <w:p w:rsidR="00A179FE" w:rsidRPr="00F65640" w:rsidRDefault="00A179FE" w:rsidP="00A179FE">
      <w:pPr>
        <w:suppressAutoHyphens/>
        <w:spacing w:after="0" w:line="240" w:lineRule="atLeast"/>
        <w:jc w:val="both"/>
        <w:rPr>
          <w:rFonts w:ascii="Arial" w:eastAsia="Times New Roman" w:hAnsi="Arial" w:cs="Arial"/>
          <w:sz w:val="20"/>
          <w:szCs w:val="20"/>
          <w:lang w:eastAsia="ar-SA"/>
        </w:rPr>
      </w:pPr>
    </w:p>
    <w:p w:rsidR="00A179FE" w:rsidRPr="00F65640" w:rsidRDefault="00A179FE" w:rsidP="00A179FE">
      <w:pPr>
        <w:suppressAutoHyphens/>
        <w:spacing w:after="0" w:line="240" w:lineRule="atLeast"/>
        <w:jc w:val="both"/>
        <w:rPr>
          <w:rFonts w:ascii="Arial" w:eastAsia="Times New Roman" w:hAnsi="Arial" w:cs="Arial"/>
          <w:sz w:val="20"/>
          <w:szCs w:val="20"/>
          <w:lang w:eastAsia="ar-SA"/>
        </w:rPr>
      </w:pPr>
    </w:p>
    <w:p w:rsidR="00A179FE" w:rsidRPr="00F65640" w:rsidRDefault="00A179FE" w:rsidP="00A179FE">
      <w:pPr>
        <w:suppressAutoHyphens/>
        <w:spacing w:after="0" w:line="240" w:lineRule="atLeast"/>
        <w:jc w:val="both"/>
        <w:rPr>
          <w:rFonts w:ascii="Arial" w:eastAsia="Times New Roman" w:hAnsi="Arial" w:cs="Arial"/>
          <w:sz w:val="20"/>
          <w:szCs w:val="20"/>
          <w:lang w:eastAsia="ar-SA"/>
        </w:rPr>
      </w:pPr>
    </w:p>
    <w:p w:rsidR="00A179FE" w:rsidRPr="00F65640" w:rsidRDefault="00A179FE" w:rsidP="00A179FE">
      <w:pPr>
        <w:suppressAutoHyphens/>
        <w:spacing w:after="0" w:line="240" w:lineRule="atLeast"/>
        <w:jc w:val="both"/>
        <w:rPr>
          <w:rFonts w:ascii="Arial" w:eastAsia="Times New Roman" w:hAnsi="Arial" w:cs="Arial"/>
          <w:sz w:val="20"/>
          <w:szCs w:val="20"/>
          <w:lang w:eastAsia="ar-SA"/>
        </w:rPr>
      </w:pPr>
    </w:p>
    <w:p w:rsidR="00A179FE" w:rsidRPr="00F65640" w:rsidRDefault="00A179FE" w:rsidP="00A179FE">
      <w:pPr>
        <w:suppressAutoHyphens/>
        <w:spacing w:after="0" w:line="240" w:lineRule="atLeast"/>
        <w:jc w:val="both"/>
        <w:rPr>
          <w:rFonts w:ascii="Arial" w:eastAsia="Times New Roman" w:hAnsi="Arial" w:cs="Arial"/>
          <w:sz w:val="20"/>
          <w:szCs w:val="20"/>
          <w:lang w:eastAsia="ar-SA"/>
        </w:rPr>
      </w:pPr>
    </w:p>
    <w:tbl>
      <w:tblPr>
        <w:tblpPr w:leftFromText="141" w:rightFromText="141" w:vertAnchor="text" w:horzAnchor="page" w:tblpX="6694" w:tblpY="200"/>
        <w:tblW w:w="5033" w:type="dxa"/>
        <w:tblLayout w:type="fixed"/>
        <w:tblCellMar>
          <w:left w:w="70" w:type="dxa"/>
          <w:right w:w="70" w:type="dxa"/>
        </w:tblCellMar>
        <w:tblLook w:val="0000" w:firstRow="0" w:lastRow="0" w:firstColumn="0" w:lastColumn="0" w:noHBand="0" w:noVBand="0"/>
      </w:tblPr>
      <w:tblGrid>
        <w:gridCol w:w="5033"/>
      </w:tblGrid>
      <w:tr w:rsidR="001262CA" w:rsidRPr="00F65640" w:rsidTr="001262CA">
        <w:tc>
          <w:tcPr>
            <w:tcW w:w="5033" w:type="dxa"/>
          </w:tcPr>
          <w:p w:rsidR="001262CA" w:rsidRPr="00F65640" w:rsidRDefault="001262CA" w:rsidP="001262CA">
            <w:pPr>
              <w:suppressAutoHyphens/>
              <w:spacing w:after="0" w:line="240" w:lineRule="auto"/>
              <w:ind w:right="213"/>
              <w:jc w:val="center"/>
              <w:rPr>
                <w:rFonts w:ascii="Arial" w:eastAsia="Times New Roman" w:hAnsi="Arial" w:cs="Arial"/>
                <w:b/>
                <w:sz w:val="20"/>
                <w:szCs w:val="20"/>
                <w:lang w:val="es-ES" w:eastAsia="ar-SA"/>
              </w:rPr>
            </w:pPr>
            <w:r w:rsidRPr="00F65640">
              <w:rPr>
                <w:rFonts w:ascii="Arial" w:eastAsia="Times New Roman" w:hAnsi="Arial" w:cs="Arial"/>
                <w:b/>
                <w:sz w:val="20"/>
                <w:szCs w:val="20"/>
                <w:lang w:val="es-ES" w:eastAsia="ar-SA"/>
              </w:rPr>
              <w:t>“POR EL AREA TECNICA DEL CONTRATO”</w:t>
            </w:r>
          </w:p>
        </w:tc>
      </w:tr>
      <w:tr w:rsidR="001262CA" w:rsidRPr="00F65640" w:rsidTr="001262CA">
        <w:tc>
          <w:tcPr>
            <w:tcW w:w="5033" w:type="dxa"/>
          </w:tcPr>
          <w:p w:rsidR="001262CA" w:rsidRPr="00F65640" w:rsidRDefault="001262CA" w:rsidP="001262CA">
            <w:pPr>
              <w:pBdr>
                <w:bottom w:val="single" w:sz="12" w:space="1" w:color="auto"/>
              </w:pBdr>
              <w:suppressAutoHyphens/>
              <w:spacing w:after="0" w:line="240" w:lineRule="auto"/>
              <w:ind w:right="213"/>
              <w:rPr>
                <w:rFonts w:ascii="Arial" w:eastAsia="Times New Roman" w:hAnsi="Arial" w:cs="Arial"/>
                <w:b/>
                <w:sz w:val="20"/>
                <w:szCs w:val="20"/>
                <w:lang w:val="es-ES" w:eastAsia="ar-SA"/>
              </w:rPr>
            </w:pPr>
          </w:p>
          <w:p w:rsidR="001262CA" w:rsidRPr="00F65640" w:rsidRDefault="001262CA" w:rsidP="001262CA">
            <w:pPr>
              <w:pBdr>
                <w:bottom w:val="single" w:sz="12" w:space="1" w:color="auto"/>
              </w:pBdr>
              <w:suppressAutoHyphens/>
              <w:spacing w:after="0" w:line="240" w:lineRule="auto"/>
              <w:ind w:right="213"/>
              <w:rPr>
                <w:rFonts w:ascii="Arial" w:eastAsia="Times New Roman" w:hAnsi="Arial" w:cs="Arial"/>
                <w:b/>
                <w:sz w:val="20"/>
                <w:szCs w:val="20"/>
                <w:lang w:val="es-ES" w:eastAsia="ar-SA"/>
              </w:rPr>
            </w:pPr>
          </w:p>
          <w:p w:rsidR="001262CA" w:rsidRPr="00F65640" w:rsidRDefault="001262CA" w:rsidP="001262CA">
            <w:pPr>
              <w:pBdr>
                <w:bottom w:val="single" w:sz="12" w:space="1" w:color="auto"/>
              </w:pBdr>
              <w:suppressAutoHyphens/>
              <w:spacing w:after="0" w:line="240" w:lineRule="auto"/>
              <w:ind w:right="213"/>
              <w:rPr>
                <w:rFonts w:ascii="Arial" w:eastAsia="Times New Roman" w:hAnsi="Arial" w:cs="Arial"/>
                <w:b/>
                <w:sz w:val="20"/>
                <w:szCs w:val="20"/>
                <w:lang w:val="es-ES" w:eastAsia="ar-SA"/>
              </w:rPr>
            </w:pPr>
          </w:p>
          <w:p w:rsidR="001262CA" w:rsidRPr="00F65640" w:rsidRDefault="001262CA" w:rsidP="001262CA">
            <w:pPr>
              <w:pBdr>
                <w:bottom w:val="single" w:sz="12" w:space="1" w:color="auto"/>
              </w:pBdr>
              <w:suppressAutoHyphens/>
              <w:spacing w:after="0" w:line="240" w:lineRule="auto"/>
              <w:ind w:right="213"/>
              <w:rPr>
                <w:rFonts w:ascii="Arial" w:eastAsia="Times New Roman" w:hAnsi="Arial" w:cs="Arial"/>
                <w:b/>
                <w:sz w:val="20"/>
                <w:szCs w:val="20"/>
                <w:lang w:val="es-ES" w:eastAsia="ar-SA"/>
              </w:rPr>
            </w:pPr>
          </w:p>
          <w:p w:rsidR="001262CA" w:rsidRPr="00F65640" w:rsidRDefault="001262CA" w:rsidP="001262CA">
            <w:pPr>
              <w:pBdr>
                <w:bottom w:val="single" w:sz="12" w:space="1" w:color="auto"/>
              </w:pBdr>
              <w:suppressAutoHyphens/>
              <w:spacing w:after="0" w:line="240" w:lineRule="auto"/>
              <w:ind w:right="213"/>
              <w:rPr>
                <w:rFonts w:ascii="Arial" w:eastAsia="Times New Roman" w:hAnsi="Arial" w:cs="Arial"/>
                <w:b/>
                <w:sz w:val="20"/>
                <w:szCs w:val="20"/>
                <w:lang w:val="es-ES" w:eastAsia="ar-SA"/>
              </w:rPr>
            </w:pPr>
          </w:p>
          <w:p w:rsidR="001262CA" w:rsidRPr="00F65640" w:rsidRDefault="001262CA" w:rsidP="001262CA">
            <w:pPr>
              <w:suppressAutoHyphens/>
              <w:spacing w:after="0" w:line="240" w:lineRule="auto"/>
              <w:ind w:right="213"/>
              <w:jc w:val="center"/>
              <w:rPr>
                <w:rFonts w:ascii="Arial" w:eastAsia="Times New Roman" w:hAnsi="Arial" w:cs="Arial"/>
                <w:b/>
                <w:bCs/>
                <w:sz w:val="20"/>
                <w:szCs w:val="20"/>
                <w:lang w:val="es-ES" w:eastAsia="ar-SA"/>
              </w:rPr>
            </w:pPr>
            <w:r w:rsidRPr="00F65640">
              <w:rPr>
                <w:rFonts w:ascii="Arial" w:eastAsia="Times New Roman" w:hAnsi="Arial" w:cs="Arial"/>
                <w:b/>
                <w:bCs/>
                <w:sz w:val="20"/>
                <w:szCs w:val="20"/>
                <w:lang w:val="es-ES" w:eastAsia="ar-SA"/>
              </w:rPr>
              <w:t>DOCTOR JUAN ANDRES CALDERÓN FRANCO.</w:t>
            </w:r>
          </w:p>
          <w:p w:rsidR="001262CA" w:rsidRPr="00F65640" w:rsidRDefault="001262CA" w:rsidP="001262CA">
            <w:pPr>
              <w:suppressAutoHyphens/>
              <w:spacing w:after="0" w:line="240" w:lineRule="auto"/>
              <w:ind w:right="213"/>
              <w:jc w:val="center"/>
              <w:rPr>
                <w:rFonts w:ascii="Arial" w:eastAsia="Times New Roman" w:hAnsi="Arial" w:cs="Arial"/>
                <w:bCs/>
                <w:sz w:val="20"/>
                <w:szCs w:val="20"/>
                <w:lang w:val="es-ES" w:eastAsia="ar-SA"/>
              </w:rPr>
            </w:pPr>
            <w:r w:rsidRPr="00F65640">
              <w:rPr>
                <w:rFonts w:ascii="Arial" w:eastAsia="Times New Roman" w:hAnsi="Arial" w:cs="Arial"/>
                <w:bCs/>
                <w:sz w:val="20"/>
                <w:szCs w:val="20"/>
                <w:lang w:val="es-ES" w:eastAsia="ar-SA"/>
              </w:rPr>
              <w:t xml:space="preserve">  R.F.C. CAFJ680418NM1</w:t>
            </w:r>
          </w:p>
          <w:p w:rsidR="001262CA" w:rsidRPr="00F65640" w:rsidRDefault="001262CA" w:rsidP="001262CA">
            <w:pPr>
              <w:suppressAutoHyphens/>
              <w:spacing w:after="0" w:line="240" w:lineRule="auto"/>
              <w:ind w:right="213"/>
              <w:jc w:val="center"/>
              <w:rPr>
                <w:rFonts w:ascii="Arial" w:eastAsia="Times New Roman" w:hAnsi="Arial" w:cs="Arial"/>
                <w:sz w:val="20"/>
                <w:szCs w:val="20"/>
                <w:lang w:val="es-ES" w:eastAsia="ar-SA"/>
              </w:rPr>
            </w:pPr>
            <w:r w:rsidRPr="00F65640">
              <w:rPr>
                <w:rFonts w:ascii="Arial" w:eastAsia="Times New Roman" w:hAnsi="Arial" w:cs="Arial"/>
                <w:bCs/>
                <w:sz w:val="20"/>
                <w:szCs w:val="20"/>
                <w:lang w:val="es-ES" w:eastAsia="ar-SA"/>
              </w:rPr>
              <w:t>REPRESENTANTE DE LA JEFATURA DE SERVICIOS DE PRESTACIONES MÉDICAS.</w:t>
            </w:r>
          </w:p>
          <w:p w:rsidR="001262CA" w:rsidRPr="00F65640" w:rsidRDefault="001262CA" w:rsidP="001262CA">
            <w:pPr>
              <w:suppressAutoHyphens/>
              <w:spacing w:after="0" w:line="240" w:lineRule="auto"/>
              <w:ind w:right="213"/>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EN TERMINOS DE LA FRACCION III DEL ARTICULO 2  DEL REGLAMENTO DE LA LEY DE ADQUISICIONES, ARRENDAMIENTOS Y SERVICIOS DEL SECTOR PUBLICO.</w:t>
            </w:r>
          </w:p>
        </w:tc>
      </w:tr>
    </w:tbl>
    <w:p w:rsidR="00A179FE" w:rsidRPr="00F65640" w:rsidRDefault="00A179FE" w:rsidP="00A179FE">
      <w:pPr>
        <w:suppressAutoHyphens/>
        <w:spacing w:after="0" w:line="240" w:lineRule="atLeast"/>
        <w:jc w:val="both"/>
        <w:rPr>
          <w:rFonts w:ascii="Arial" w:eastAsia="Times New Roman" w:hAnsi="Arial" w:cs="Arial"/>
          <w:sz w:val="20"/>
          <w:szCs w:val="20"/>
          <w:lang w:eastAsia="ar-SA"/>
        </w:rPr>
      </w:pPr>
    </w:p>
    <w:tbl>
      <w:tblPr>
        <w:tblpPr w:leftFromText="141" w:rightFromText="141" w:vertAnchor="text" w:horzAnchor="margin" w:tblpY="-61"/>
        <w:tblW w:w="5033" w:type="dxa"/>
        <w:tblLayout w:type="fixed"/>
        <w:tblCellMar>
          <w:left w:w="70" w:type="dxa"/>
          <w:right w:w="70" w:type="dxa"/>
        </w:tblCellMar>
        <w:tblLook w:val="0000" w:firstRow="0" w:lastRow="0" w:firstColumn="0" w:lastColumn="0" w:noHBand="0" w:noVBand="0"/>
      </w:tblPr>
      <w:tblGrid>
        <w:gridCol w:w="5033"/>
      </w:tblGrid>
      <w:tr w:rsidR="00A179FE" w:rsidRPr="00F65640" w:rsidTr="00A179FE">
        <w:tc>
          <w:tcPr>
            <w:tcW w:w="5033" w:type="dxa"/>
          </w:tcPr>
          <w:p w:rsidR="00A179FE" w:rsidRPr="00F65640" w:rsidRDefault="00A179FE" w:rsidP="00A179FE">
            <w:pPr>
              <w:suppressAutoHyphens/>
              <w:spacing w:after="0" w:line="240" w:lineRule="auto"/>
              <w:ind w:right="213"/>
              <w:jc w:val="center"/>
              <w:rPr>
                <w:rFonts w:ascii="Arial" w:eastAsia="Times New Roman" w:hAnsi="Arial" w:cs="Arial"/>
                <w:b/>
                <w:sz w:val="20"/>
                <w:szCs w:val="20"/>
                <w:lang w:val="es-ES" w:eastAsia="ar-SA"/>
              </w:rPr>
            </w:pPr>
            <w:r w:rsidRPr="00F65640">
              <w:rPr>
                <w:rFonts w:ascii="Arial" w:eastAsia="Times New Roman" w:hAnsi="Arial" w:cs="Arial"/>
                <w:b/>
                <w:sz w:val="20"/>
                <w:szCs w:val="20"/>
                <w:lang w:val="es-ES" w:eastAsia="ar-SA"/>
              </w:rPr>
              <w:t>“POR EL AREA REQUIRENTE  DEL CONTRATO”</w:t>
            </w:r>
          </w:p>
        </w:tc>
      </w:tr>
      <w:tr w:rsidR="00A179FE" w:rsidRPr="00F65640" w:rsidTr="00A179FE">
        <w:tc>
          <w:tcPr>
            <w:tcW w:w="5033" w:type="dxa"/>
          </w:tcPr>
          <w:p w:rsidR="00A179FE" w:rsidRPr="00F65640" w:rsidRDefault="00A179FE" w:rsidP="00A179FE">
            <w:pPr>
              <w:pBdr>
                <w:bottom w:val="single" w:sz="12" w:space="1" w:color="auto"/>
              </w:pBdr>
              <w:suppressAutoHyphens/>
              <w:spacing w:after="0" w:line="240" w:lineRule="auto"/>
              <w:ind w:right="213"/>
              <w:rPr>
                <w:rFonts w:ascii="Arial" w:eastAsia="Times New Roman" w:hAnsi="Arial" w:cs="Arial"/>
                <w:b/>
                <w:sz w:val="20"/>
                <w:szCs w:val="20"/>
                <w:lang w:val="es-ES" w:eastAsia="ar-SA"/>
              </w:rPr>
            </w:pPr>
          </w:p>
          <w:p w:rsidR="00A179FE" w:rsidRPr="00F65640" w:rsidRDefault="00A179FE" w:rsidP="00A179FE">
            <w:pPr>
              <w:pBdr>
                <w:bottom w:val="single" w:sz="12" w:space="1" w:color="auto"/>
              </w:pBdr>
              <w:suppressAutoHyphens/>
              <w:spacing w:after="0" w:line="240" w:lineRule="auto"/>
              <w:ind w:right="213"/>
              <w:rPr>
                <w:rFonts w:ascii="Arial" w:eastAsia="Times New Roman" w:hAnsi="Arial" w:cs="Arial"/>
                <w:b/>
                <w:sz w:val="20"/>
                <w:szCs w:val="20"/>
                <w:lang w:val="es-ES" w:eastAsia="ar-SA"/>
              </w:rPr>
            </w:pPr>
          </w:p>
          <w:p w:rsidR="00A179FE" w:rsidRPr="00F65640" w:rsidRDefault="00A179FE" w:rsidP="00A179FE">
            <w:pPr>
              <w:pBdr>
                <w:bottom w:val="single" w:sz="12" w:space="1" w:color="auto"/>
              </w:pBdr>
              <w:suppressAutoHyphens/>
              <w:spacing w:after="0" w:line="240" w:lineRule="auto"/>
              <w:ind w:right="213"/>
              <w:rPr>
                <w:rFonts w:ascii="Arial" w:eastAsia="Times New Roman" w:hAnsi="Arial" w:cs="Arial"/>
                <w:b/>
                <w:sz w:val="20"/>
                <w:szCs w:val="20"/>
                <w:lang w:val="es-ES" w:eastAsia="ar-SA"/>
              </w:rPr>
            </w:pPr>
          </w:p>
          <w:p w:rsidR="00A179FE" w:rsidRPr="00F65640" w:rsidRDefault="00A179FE" w:rsidP="00A179FE">
            <w:pPr>
              <w:pBdr>
                <w:bottom w:val="single" w:sz="12" w:space="1" w:color="auto"/>
              </w:pBdr>
              <w:suppressAutoHyphens/>
              <w:spacing w:after="0" w:line="240" w:lineRule="auto"/>
              <w:ind w:right="213"/>
              <w:rPr>
                <w:rFonts w:ascii="Arial" w:eastAsia="Times New Roman" w:hAnsi="Arial" w:cs="Arial"/>
                <w:b/>
                <w:sz w:val="20"/>
                <w:szCs w:val="20"/>
                <w:lang w:val="es-ES" w:eastAsia="ar-SA"/>
              </w:rPr>
            </w:pPr>
          </w:p>
          <w:p w:rsidR="00A179FE" w:rsidRPr="00F65640" w:rsidRDefault="00A179FE" w:rsidP="00A179FE">
            <w:pPr>
              <w:suppressAutoHyphens/>
              <w:spacing w:after="0" w:line="240" w:lineRule="auto"/>
              <w:ind w:left="72" w:right="-70"/>
              <w:jc w:val="center"/>
              <w:rPr>
                <w:rFonts w:ascii="Arial" w:eastAsia="Times New Roman" w:hAnsi="Arial" w:cs="Arial"/>
                <w:b/>
                <w:bCs/>
                <w:sz w:val="20"/>
                <w:szCs w:val="20"/>
                <w:lang w:val="es-ES" w:eastAsia="ar-SA"/>
              </w:rPr>
            </w:pPr>
            <w:r w:rsidRPr="00F65640">
              <w:rPr>
                <w:rFonts w:ascii="Arial" w:eastAsia="Times New Roman" w:hAnsi="Arial" w:cs="Arial"/>
                <w:b/>
                <w:bCs/>
                <w:sz w:val="20"/>
                <w:szCs w:val="20"/>
                <w:lang w:val="es-ES" w:eastAsia="ar-SA"/>
              </w:rPr>
              <w:t>DOCTORA  VERÓNICA OROZCO URIBE</w:t>
            </w:r>
          </w:p>
          <w:p w:rsidR="00A179FE" w:rsidRPr="00F65640" w:rsidRDefault="00A179FE" w:rsidP="00A179FE">
            <w:pPr>
              <w:suppressAutoHyphens/>
              <w:spacing w:after="0" w:line="240" w:lineRule="auto"/>
              <w:ind w:left="72" w:right="-70"/>
              <w:jc w:val="center"/>
              <w:rPr>
                <w:rFonts w:ascii="Arial" w:eastAsia="Times New Roman" w:hAnsi="Arial" w:cs="Arial"/>
                <w:bCs/>
                <w:sz w:val="20"/>
                <w:szCs w:val="20"/>
                <w:lang w:val="es-ES" w:eastAsia="ar-SA"/>
              </w:rPr>
            </w:pPr>
            <w:r w:rsidRPr="00F65640">
              <w:rPr>
                <w:rFonts w:ascii="Arial" w:eastAsia="Times New Roman" w:hAnsi="Arial" w:cs="Arial"/>
                <w:bCs/>
                <w:sz w:val="20"/>
                <w:szCs w:val="20"/>
                <w:lang w:val="es-ES" w:eastAsia="ar-SA"/>
              </w:rPr>
              <w:t>R.F.C. OOUV710421CN08</w:t>
            </w:r>
          </w:p>
          <w:p w:rsidR="00A179FE" w:rsidRPr="00F65640" w:rsidRDefault="00A179FE" w:rsidP="00A179FE">
            <w:pPr>
              <w:suppressAutoHyphens/>
              <w:spacing w:after="0" w:line="240" w:lineRule="auto"/>
              <w:ind w:left="72" w:right="-70"/>
              <w:jc w:val="center"/>
              <w:rPr>
                <w:rFonts w:ascii="Arial" w:eastAsia="Times New Roman" w:hAnsi="Arial" w:cs="Arial"/>
                <w:bCs/>
                <w:sz w:val="20"/>
                <w:szCs w:val="20"/>
                <w:lang w:val="es-ES" w:eastAsia="ar-SA"/>
              </w:rPr>
            </w:pPr>
            <w:r w:rsidRPr="00F65640">
              <w:rPr>
                <w:rFonts w:ascii="Arial" w:eastAsia="Times New Roman" w:hAnsi="Arial" w:cs="Arial"/>
                <w:bCs/>
                <w:sz w:val="20"/>
                <w:szCs w:val="20"/>
                <w:lang w:val="es-ES" w:eastAsia="ar-SA"/>
              </w:rPr>
              <w:t xml:space="preserve">RESPONSABLE DE LAS FUNCIONES DE LA JEFATURA DE SERVICIOS DE PRESTACIONES MÉDICAS. </w:t>
            </w:r>
          </w:p>
          <w:p w:rsidR="00A179FE" w:rsidRPr="00F65640" w:rsidRDefault="00A179FE" w:rsidP="00A179FE">
            <w:pPr>
              <w:suppressAutoHyphens/>
              <w:spacing w:after="0" w:line="240" w:lineRule="auto"/>
              <w:ind w:right="213"/>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EN TERMINOS DEL ARTICULO 2  FRACCION III  DEL REGLAMENTO DE LA LEY DE ADQUISICIONES, ARRENDAMIENTOS Y SERVICIOS DEL SECTOR PUBLICO.</w:t>
            </w:r>
          </w:p>
        </w:tc>
      </w:tr>
    </w:tbl>
    <w:p w:rsidR="00A179FE" w:rsidRPr="00F65640" w:rsidRDefault="00A179FE" w:rsidP="00A179FE">
      <w:pPr>
        <w:widowControl w:val="0"/>
        <w:suppressAutoHyphens/>
        <w:spacing w:after="0" w:line="240" w:lineRule="auto"/>
        <w:ind w:right="49"/>
        <w:jc w:val="both"/>
        <w:rPr>
          <w:rFonts w:ascii="Arial" w:eastAsia="Times New Roman" w:hAnsi="Arial" w:cs="Arial"/>
          <w:sz w:val="20"/>
          <w:szCs w:val="20"/>
          <w:lang w:val="es-ES" w:eastAsia="ar-SA"/>
        </w:rPr>
      </w:pPr>
    </w:p>
    <w:p w:rsidR="00A179FE" w:rsidRPr="00F65640" w:rsidRDefault="00A179FE" w:rsidP="00A179FE">
      <w:pPr>
        <w:suppressAutoHyphens/>
        <w:spacing w:after="0" w:line="240" w:lineRule="atLeast"/>
        <w:jc w:val="both"/>
        <w:rPr>
          <w:rFonts w:ascii="Arial" w:eastAsia="Times New Roman" w:hAnsi="Arial" w:cs="Arial"/>
          <w:sz w:val="20"/>
          <w:szCs w:val="20"/>
          <w:lang w:eastAsia="ar-SA"/>
        </w:rPr>
      </w:pPr>
    </w:p>
    <w:tbl>
      <w:tblPr>
        <w:tblW w:w="5183" w:type="dxa"/>
        <w:tblLayout w:type="fixed"/>
        <w:tblCellMar>
          <w:left w:w="70" w:type="dxa"/>
          <w:right w:w="70" w:type="dxa"/>
        </w:tblCellMar>
        <w:tblLook w:val="0000" w:firstRow="0" w:lastRow="0" w:firstColumn="0" w:lastColumn="0" w:noHBand="0" w:noVBand="0"/>
      </w:tblPr>
      <w:tblGrid>
        <w:gridCol w:w="5183"/>
      </w:tblGrid>
      <w:tr w:rsidR="00A179FE" w:rsidRPr="00F65640" w:rsidTr="00A179FE">
        <w:trPr>
          <w:trHeight w:val="505"/>
        </w:trPr>
        <w:tc>
          <w:tcPr>
            <w:tcW w:w="5183" w:type="dxa"/>
          </w:tcPr>
          <w:p w:rsidR="00A179FE" w:rsidRPr="00F65640" w:rsidRDefault="00A179FE" w:rsidP="00A179FE">
            <w:pPr>
              <w:suppressAutoHyphens/>
              <w:spacing w:after="0" w:line="240" w:lineRule="auto"/>
              <w:ind w:right="22"/>
              <w:jc w:val="center"/>
              <w:rPr>
                <w:rFonts w:ascii="Arial" w:eastAsia="Times New Roman" w:hAnsi="Arial" w:cs="Arial"/>
                <w:b/>
                <w:sz w:val="20"/>
                <w:szCs w:val="20"/>
                <w:lang w:val="es-ES" w:eastAsia="ar-SA"/>
              </w:rPr>
            </w:pPr>
            <w:r w:rsidRPr="00F65640">
              <w:rPr>
                <w:rFonts w:ascii="Arial" w:eastAsia="Times New Roman" w:hAnsi="Arial" w:cs="Arial"/>
                <w:b/>
                <w:sz w:val="20"/>
                <w:szCs w:val="20"/>
                <w:lang w:val="es-ES" w:eastAsia="ar-SA"/>
              </w:rPr>
              <w:t>“POR EL AREA ADMINISTRADORA DEL CONTRATO”</w:t>
            </w:r>
          </w:p>
        </w:tc>
      </w:tr>
      <w:tr w:rsidR="00A179FE" w:rsidRPr="00F65640" w:rsidTr="00A179FE">
        <w:trPr>
          <w:trHeight w:val="2156"/>
        </w:trPr>
        <w:tc>
          <w:tcPr>
            <w:tcW w:w="5183" w:type="dxa"/>
          </w:tcPr>
          <w:p w:rsidR="00A179FE" w:rsidRPr="00F65640" w:rsidRDefault="00A179FE" w:rsidP="00A179FE">
            <w:pPr>
              <w:pBdr>
                <w:bottom w:val="single" w:sz="12" w:space="1" w:color="auto"/>
              </w:pBdr>
              <w:suppressAutoHyphens/>
              <w:spacing w:after="0" w:line="240" w:lineRule="auto"/>
              <w:ind w:right="22"/>
              <w:rPr>
                <w:rFonts w:ascii="Arial" w:eastAsia="Times New Roman" w:hAnsi="Arial" w:cs="Arial"/>
                <w:b/>
                <w:sz w:val="20"/>
                <w:szCs w:val="20"/>
                <w:lang w:val="es-ES" w:eastAsia="ar-SA"/>
              </w:rPr>
            </w:pPr>
          </w:p>
          <w:p w:rsidR="00A179FE" w:rsidRPr="00F65640" w:rsidRDefault="00A179FE" w:rsidP="00A179FE">
            <w:pPr>
              <w:pBdr>
                <w:bottom w:val="single" w:sz="12" w:space="1" w:color="auto"/>
              </w:pBdr>
              <w:suppressAutoHyphens/>
              <w:spacing w:after="0" w:line="240" w:lineRule="auto"/>
              <w:ind w:right="22"/>
              <w:rPr>
                <w:rFonts w:ascii="Arial" w:eastAsia="Times New Roman" w:hAnsi="Arial" w:cs="Arial"/>
                <w:b/>
                <w:sz w:val="20"/>
                <w:szCs w:val="20"/>
                <w:lang w:val="es-ES" w:eastAsia="ar-SA"/>
              </w:rPr>
            </w:pPr>
          </w:p>
          <w:p w:rsidR="00A179FE" w:rsidRPr="00F65640" w:rsidRDefault="00A179FE" w:rsidP="00A179FE">
            <w:pPr>
              <w:pBdr>
                <w:bottom w:val="single" w:sz="12" w:space="1" w:color="auto"/>
              </w:pBdr>
              <w:suppressAutoHyphens/>
              <w:spacing w:after="0" w:line="240" w:lineRule="auto"/>
              <w:ind w:right="22"/>
              <w:rPr>
                <w:rFonts w:ascii="Arial" w:eastAsia="Times New Roman" w:hAnsi="Arial" w:cs="Arial"/>
                <w:b/>
                <w:sz w:val="20"/>
                <w:szCs w:val="20"/>
                <w:lang w:val="es-ES" w:eastAsia="ar-SA"/>
              </w:rPr>
            </w:pPr>
          </w:p>
          <w:p w:rsidR="001262CA" w:rsidRPr="00F65640" w:rsidRDefault="001262CA" w:rsidP="001262CA">
            <w:pPr>
              <w:suppressAutoHyphens/>
              <w:spacing w:after="0" w:line="240" w:lineRule="auto"/>
              <w:ind w:right="213"/>
              <w:jc w:val="center"/>
              <w:rPr>
                <w:rFonts w:ascii="Arial" w:eastAsia="Times New Roman" w:hAnsi="Arial" w:cs="Arial"/>
                <w:b/>
                <w:bCs/>
                <w:sz w:val="20"/>
                <w:szCs w:val="20"/>
                <w:lang w:val="es-ES" w:eastAsia="ar-SA"/>
              </w:rPr>
            </w:pPr>
            <w:r w:rsidRPr="00F65640">
              <w:rPr>
                <w:rFonts w:ascii="Arial" w:eastAsia="Times New Roman" w:hAnsi="Arial" w:cs="Arial"/>
                <w:b/>
                <w:bCs/>
                <w:sz w:val="20"/>
                <w:szCs w:val="20"/>
                <w:lang w:val="es-ES" w:eastAsia="ar-SA"/>
              </w:rPr>
              <w:t>DOCTOR JUAN ANDRES CALDERÓN FRANCO.</w:t>
            </w:r>
          </w:p>
          <w:p w:rsidR="001262CA" w:rsidRPr="00F65640" w:rsidRDefault="001262CA" w:rsidP="001262CA">
            <w:pPr>
              <w:suppressAutoHyphens/>
              <w:spacing w:after="0" w:line="240" w:lineRule="auto"/>
              <w:ind w:right="213"/>
              <w:jc w:val="center"/>
              <w:rPr>
                <w:rFonts w:ascii="Arial" w:eastAsia="Times New Roman" w:hAnsi="Arial" w:cs="Arial"/>
                <w:bCs/>
                <w:sz w:val="20"/>
                <w:szCs w:val="20"/>
                <w:lang w:val="es-ES" w:eastAsia="ar-SA"/>
              </w:rPr>
            </w:pPr>
            <w:r w:rsidRPr="00F65640">
              <w:rPr>
                <w:rFonts w:ascii="Arial" w:eastAsia="Times New Roman" w:hAnsi="Arial" w:cs="Arial"/>
                <w:bCs/>
                <w:sz w:val="20"/>
                <w:szCs w:val="20"/>
                <w:lang w:val="es-ES" w:eastAsia="ar-SA"/>
              </w:rPr>
              <w:t xml:space="preserve">  R.F.C. CAFJ680418NM1</w:t>
            </w:r>
          </w:p>
          <w:p w:rsidR="001262CA" w:rsidRPr="00F65640" w:rsidRDefault="001262CA" w:rsidP="001262CA">
            <w:pPr>
              <w:suppressAutoHyphens/>
              <w:spacing w:after="0" w:line="240" w:lineRule="auto"/>
              <w:ind w:right="213"/>
              <w:jc w:val="center"/>
              <w:rPr>
                <w:rFonts w:ascii="Arial" w:eastAsia="Times New Roman" w:hAnsi="Arial" w:cs="Arial"/>
                <w:sz w:val="20"/>
                <w:szCs w:val="20"/>
                <w:lang w:val="es-ES" w:eastAsia="ar-SA"/>
              </w:rPr>
            </w:pPr>
            <w:r w:rsidRPr="00F65640">
              <w:rPr>
                <w:rFonts w:ascii="Arial" w:eastAsia="Times New Roman" w:hAnsi="Arial" w:cs="Arial"/>
                <w:bCs/>
                <w:sz w:val="20"/>
                <w:szCs w:val="20"/>
                <w:lang w:val="es-ES" w:eastAsia="ar-SA"/>
              </w:rPr>
              <w:t>REPRESENTANTE DE LA JEFATURA DE SERVICIOS DE PRESTACIONES MÉDICAS.</w:t>
            </w:r>
          </w:p>
          <w:p w:rsidR="00A179FE" w:rsidRPr="00F65640" w:rsidRDefault="001262CA" w:rsidP="001262CA">
            <w:pPr>
              <w:suppressAutoHyphens/>
              <w:spacing w:after="0" w:line="240" w:lineRule="auto"/>
              <w:ind w:right="22"/>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EN TERMINOS DE LA FRACCION III DEL ARTICULO 2  DEL REGLAMENTO DE LA LEY DE ADQUISICIONES, ARRENDAMIENTOS Y SERVICIOS DEL SECTOR PUBLICO.</w:t>
            </w:r>
          </w:p>
        </w:tc>
      </w:tr>
    </w:tbl>
    <w:p w:rsidR="00A179FE" w:rsidRPr="00F65640" w:rsidRDefault="00A179FE" w:rsidP="00A179FE">
      <w:pPr>
        <w:suppressAutoHyphens/>
        <w:spacing w:after="0" w:line="240" w:lineRule="auto"/>
        <w:jc w:val="both"/>
        <w:rPr>
          <w:rFonts w:ascii="Arial" w:eastAsia="Times New Roman" w:hAnsi="Arial" w:cs="Arial"/>
          <w:sz w:val="20"/>
          <w:szCs w:val="20"/>
          <w:lang w:eastAsia="ar-SA"/>
        </w:rPr>
      </w:pPr>
    </w:p>
    <w:p w:rsidR="00A179FE" w:rsidRPr="00F65640" w:rsidRDefault="00A179FE" w:rsidP="00A179FE">
      <w:pPr>
        <w:suppressAutoHyphens/>
        <w:spacing w:after="0" w:line="240" w:lineRule="auto"/>
        <w:jc w:val="both"/>
        <w:rPr>
          <w:rFonts w:ascii="Arial" w:eastAsia="Times New Roman" w:hAnsi="Arial" w:cs="Arial"/>
          <w:b/>
          <w:sz w:val="20"/>
          <w:szCs w:val="20"/>
          <w:lang w:val="es-ES" w:eastAsia="ar-SA"/>
        </w:rPr>
      </w:pPr>
    </w:p>
    <w:p w:rsidR="00A179FE" w:rsidRPr="00F65640" w:rsidRDefault="00A179FE" w:rsidP="00A179FE">
      <w:pPr>
        <w:suppressAutoHyphens/>
        <w:spacing w:after="0" w:line="240" w:lineRule="auto"/>
        <w:jc w:val="both"/>
        <w:rPr>
          <w:rFonts w:ascii="Arial" w:eastAsia="Times New Roman" w:hAnsi="Arial" w:cs="Arial"/>
          <w:b/>
          <w:bCs/>
          <w:sz w:val="20"/>
          <w:szCs w:val="20"/>
          <w:lang w:val="es-ES" w:eastAsia="ar-SA"/>
        </w:rPr>
      </w:pPr>
      <w:r w:rsidRPr="00F65640">
        <w:rPr>
          <w:rFonts w:ascii="Arial" w:eastAsia="Times New Roman" w:hAnsi="Arial" w:cs="Arial"/>
          <w:b/>
          <w:sz w:val="20"/>
          <w:szCs w:val="20"/>
          <w:lang w:val="es-ES" w:eastAsia="ar-SA"/>
        </w:rPr>
        <w:t>LAS FIRMAS QUE ANTECEDEN RATIFICAN Y FORMAN PARTE DEL CONTRATO ABIERTO DE NÚMERO</w:t>
      </w:r>
      <w:r w:rsidRPr="00F65640">
        <w:rPr>
          <w:rFonts w:ascii="Arial" w:eastAsia="Arial" w:hAnsi="Arial" w:cs="Arial"/>
          <w:b/>
          <w:sz w:val="20"/>
          <w:szCs w:val="20"/>
          <w:lang w:eastAsia="ar-SA"/>
        </w:rPr>
        <w:t xml:space="preserve"> ABT24000 </w:t>
      </w:r>
      <w:r w:rsidRPr="00F65640">
        <w:rPr>
          <w:rFonts w:ascii="Arial" w:eastAsia="Times New Roman" w:hAnsi="Arial" w:cs="Arial"/>
          <w:b/>
          <w:sz w:val="20"/>
          <w:szCs w:val="20"/>
          <w:lang w:val="es-ES" w:eastAsia="ar-SA"/>
        </w:rPr>
        <w:t xml:space="preserve">PARA LA </w:t>
      </w:r>
      <w:r w:rsidRPr="00F65640">
        <w:rPr>
          <w:rFonts w:ascii="Arial" w:eastAsia="Times New Roman" w:hAnsi="Arial" w:cs="Arial"/>
          <w:b/>
          <w:bCs/>
          <w:sz w:val="20"/>
          <w:szCs w:val="20"/>
          <w:lang w:val="es-ES" w:eastAsia="ar-SA"/>
        </w:rPr>
        <w:t>“</w:t>
      </w:r>
      <w:r w:rsidRPr="00F65640">
        <w:rPr>
          <w:rFonts w:ascii="Arial" w:eastAsia="Times New Roman" w:hAnsi="Arial" w:cs="Arial"/>
          <w:b/>
          <w:bCs/>
          <w:sz w:val="20"/>
          <w:szCs w:val="20"/>
          <w:lang w:eastAsia="ar-SA"/>
        </w:rPr>
        <w:t>ADQUISICIÓN DE MATERIAL DE OSTEOSÍNTESIS Y ENDOPRÓTESIS PARA EL OOAD SUR DEL DISTRITO FEDERAL EN EL EJERCICIO 2024, BAJO EL ESQUEMA DE INVENTARIO CERO QUE INCLUYA DOTACIÓN DE INSTRUMENTAL ESPECÍFICO, MANTENIMIENTO PREVENTIVO Y CORRECTIVO A EQUIPO E INSTRUMENTAL, ASISTENCIA TÉCNICA AL PERSONAL OPERATIVO Y EL SUMINISTRO DE INSUMOS EN APEGO AL REQUERIMIENTO EXPRESADO POR EL HOSPITAL GENERAL DE ZONA NO. 2, DEL ÓRGANO DE OPERACIÓN ADMINISTRATIVA DESCONCENTRADA SUR DEL DISTRITO FEDERAL, PARA EL EJERCICIO 2024</w:t>
      </w:r>
      <w:r w:rsidRPr="00F65640">
        <w:rPr>
          <w:rFonts w:ascii="Arial" w:eastAsia="Times New Roman" w:hAnsi="Arial" w:cs="Arial"/>
          <w:b/>
          <w:bCs/>
          <w:sz w:val="20"/>
          <w:szCs w:val="20"/>
          <w:lang w:val="es-ES" w:eastAsia="ar-SA"/>
        </w:rPr>
        <w:t xml:space="preserve">”, </w:t>
      </w:r>
      <w:r w:rsidRPr="00F65640">
        <w:rPr>
          <w:rFonts w:ascii="Arial" w:eastAsia="Times New Roman" w:hAnsi="Arial" w:cs="Arial"/>
          <w:b/>
          <w:sz w:val="20"/>
          <w:szCs w:val="20"/>
          <w:lang w:val="es-ES" w:eastAsia="ar-SA"/>
        </w:rPr>
        <w:t>CELEBRADO ENTRE EL INSTITUTO MEXICANO DEL SEGURO SOCIAL Y LA EMPRESA __________.</w:t>
      </w:r>
    </w:p>
    <w:p w:rsidR="00A179FE" w:rsidRPr="00F65640" w:rsidRDefault="00A179FE" w:rsidP="00A179FE">
      <w:pPr>
        <w:suppressAutoHyphens/>
        <w:spacing w:after="0" w:line="240" w:lineRule="atLeast"/>
        <w:jc w:val="both"/>
        <w:rPr>
          <w:rFonts w:ascii="Arial" w:eastAsia="Times New Roman" w:hAnsi="Arial" w:cs="Arial"/>
          <w:sz w:val="20"/>
          <w:szCs w:val="20"/>
          <w:lang w:val="es-ES" w:eastAsia="ar-SA"/>
        </w:rPr>
      </w:pPr>
    </w:p>
    <w:p w:rsidR="00A179FE" w:rsidRPr="00F65640" w:rsidRDefault="00A179FE" w:rsidP="00A179FE">
      <w:pPr>
        <w:suppressAutoHyphens/>
        <w:spacing w:line="240" w:lineRule="atLeast"/>
        <w:ind w:right="49"/>
        <w:jc w:val="both"/>
        <w:rPr>
          <w:rFonts w:ascii="Arial" w:hAnsi="Arial" w:cs="Arial"/>
          <w:sz w:val="20"/>
          <w:szCs w:val="20"/>
          <w:lang w:val="es-ES" w:eastAsia="ar-SA"/>
        </w:rPr>
      </w:pPr>
      <w:r w:rsidRPr="00F65640">
        <w:rPr>
          <w:rFonts w:ascii="Arial" w:hAnsi="Arial" w:cs="Arial"/>
          <w:sz w:val="20"/>
          <w:szCs w:val="20"/>
          <w:lang w:val="es-ES" w:eastAsia="ar-SA"/>
        </w:rPr>
        <w:t xml:space="preserve">“Los aspectos jurídicos del presente documento fue dirigida por la persona Titular de la Jefatura de Servicios jurídicos, en cumplimiento a lo dispuesto en el artículo 144, fracción XXII y último párrafo del Reglamento Interior del Instituto Mexicano del Seguro Social, conforme a la revisión realizada </w:t>
      </w:r>
      <w:r w:rsidRPr="00F65640">
        <w:rPr>
          <w:rFonts w:ascii="Arial" w:hAnsi="Arial" w:cs="Arial"/>
          <w:sz w:val="20"/>
          <w:szCs w:val="20"/>
          <w:lang w:val="es-ES" w:eastAsia="ar-SA"/>
        </w:rPr>
        <w:lastRenderedPageBreak/>
        <w:t>por el Titular del Departamento Consultivo y el Jefe de Oficina de Consultas,  Contratos y Convenios en apego a los puntos 7.1 numerales 39, 7.1.3 numeral 8 y 7.1.3.1 numeral 9 del Manual de Organización de la Jefatura de Servicios Jurídicos en atención a la solicitud de la unidad administrativa responsable del mismo. En consecuencia se registró bajo el número JSJ/      /2024</w:t>
      </w:r>
    </w:p>
    <w:p w:rsidR="00A179FE" w:rsidRPr="00F65640" w:rsidRDefault="00A179FE" w:rsidP="00A179FE">
      <w:pPr>
        <w:suppressAutoHyphens/>
        <w:spacing w:line="240" w:lineRule="atLeast"/>
        <w:ind w:right="49"/>
        <w:jc w:val="both"/>
        <w:rPr>
          <w:rFonts w:ascii="Arial" w:hAnsi="Arial" w:cs="Arial"/>
          <w:sz w:val="20"/>
          <w:szCs w:val="20"/>
          <w:lang w:val="es-ES" w:eastAsia="ar-SA"/>
        </w:rPr>
      </w:pPr>
      <w:r w:rsidRPr="00F65640">
        <w:rPr>
          <w:rFonts w:ascii="Arial" w:hAnsi="Arial" w:cs="Arial"/>
          <w:sz w:val="20"/>
          <w:szCs w:val="20"/>
          <w:lang w:val="es-ES" w:eastAsia="ar-SA"/>
        </w:rPr>
        <w:t>La revisión Jurídica se efectuó sin prejuzgar sobre la justificación procedimiento, términos y condiciones de la contratación y del resultado de la investigación de mercado correspondiente, ni se realiza sobre la procedencia y/o viabilidad de los aspectos técnicos, económicos y las demás circunstancias que determinan procedentes las áreas requirentes, técnicas y/o contratante.”</w:t>
      </w:r>
    </w:p>
    <w:p w:rsidR="00A179FE" w:rsidRPr="00F65640" w:rsidRDefault="00A179FE" w:rsidP="00A179FE">
      <w:pPr>
        <w:spacing w:after="0" w:line="240" w:lineRule="auto"/>
        <w:rPr>
          <w:rFonts w:ascii="Arial" w:hAnsi="Arial" w:cs="Arial"/>
          <w:b/>
          <w:sz w:val="20"/>
          <w:szCs w:val="20"/>
          <w:lang w:val="es-ES"/>
        </w:rPr>
      </w:pPr>
    </w:p>
    <w:p w:rsidR="00A179FE" w:rsidRPr="00F65640" w:rsidRDefault="00A179FE" w:rsidP="00A179FE">
      <w:pPr>
        <w:spacing w:after="0" w:line="240" w:lineRule="auto"/>
        <w:rPr>
          <w:rFonts w:ascii="Arial" w:hAnsi="Arial" w:cs="Arial"/>
          <w:b/>
          <w:sz w:val="20"/>
          <w:szCs w:val="20"/>
        </w:rPr>
      </w:pPr>
    </w:p>
    <w:p w:rsidR="00A179FE" w:rsidRPr="00F65640" w:rsidRDefault="00A179FE" w:rsidP="00A179FE">
      <w:pPr>
        <w:spacing w:line="240" w:lineRule="auto"/>
        <w:ind w:left="-142"/>
        <w:rPr>
          <w:rFonts w:ascii="Arial" w:hAnsi="Arial" w:cs="Arial"/>
          <w:sz w:val="20"/>
          <w:szCs w:val="20"/>
        </w:rPr>
      </w:pPr>
      <w:r w:rsidRPr="00F65640">
        <w:rPr>
          <w:rFonts w:ascii="Arial" w:hAnsi="Arial" w:cs="Arial"/>
          <w:sz w:val="20"/>
          <w:szCs w:val="20"/>
        </w:rPr>
        <w:t xml:space="preserve">   </w:t>
      </w:r>
    </w:p>
    <w:p w:rsidR="00A179FE" w:rsidRPr="00F65640" w:rsidRDefault="00A179FE" w:rsidP="00A179FE">
      <w:pPr>
        <w:spacing w:after="0"/>
        <w:jc w:val="center"/>
        <w:rPr>
          <w:rFonts w:ascii="Arial" w:hAnsi="Arial" w:cs="Arial"/>
          <w:sz w:val="20"/>
          <w:szCs w:val="20"/>
        </w:rPr>
      </w:pPr>
    </w:p>
    <w:p w:rsidR="00A179FE" w:rsidRPr="00F65640" w:rsidRDefault="00A179FE" w:rsidP="00A179FE">
      <w:pPr>
        <w:suppressAutoHyphens/>
        <w:spacing w:after="0" w:line="240" w:lineRule="atLeast"/>
        <w:ind w:right="49"/>
        <w:rPr>
          <w:rFonts w:ascii="Arial" w:eastAsia="Arial" w:hAnsi="Arial" w:cs="Arial"/>
          <w:b/>
          <w:sz w:val="20"/>
          <w:szCs w:val="20"/>
          <w:lang w:eastAsia="ar-SA"/>
        </w:rPr>
      </w:pPr>
    </w:p>
    <w:p w:rsidR="00A179FE" w:rsidRPr="00F65640" w:rsidRDefault="00A179FE" w:rsidP="00A179FE">
      <w:pPr>
        <w:spacing w:after="0"/>
        <w:rPr>
          <w:rFonts w:ascii="Arial" w:hAnsi="Arial" w:cs="Arial"/>
          <w:sz w:val="20"/>
          <w:szCs w:val="20"/>
        </w:rPr>
      </w:pPr>
    </w:p>
    <w:p w:rsidR="00A179FE" w:rsidRPr="00F65640" w:rsidRDefault="00A179FE" w:rsidP="00A179FE">
      <w:pPr>
        <w:spacing w:after="0"/>
        <w:rPr>
          <w:rFonts w:ascii="Arial" w:hAnsi="Arial" w:cs="Arial"/>
          <w:sz w:val="20"/>
          <w:szCs w:val="20"/>
        </w:rPr>
      </w:pPr>
    </w:p>
    <w:p w:rsidR="00A179FE" w:rsidRPr="00F65640" w:rsidRDefault="00A179FE" w:rsidP="00A179FE">
      <w:pPr>
        <w:spacing w:after="0"/>
        <w:ind w:right="-660"/>
        <w:jc w:val="both"/>
        <w:rPr>
          <w:rFonts w:ascii="Arial" w:hAnsi="Arial" w:cs="Arial"/>
          <w:sz w:val="20"/>
          <w:szCs w:val="20"/>
        </w:rPr>
      </w:pPr>
    </w:p>
    <w:p w:rsidR="00A179FE" w:rsidRPr="00F65640" w:rsidRDefault="00A179FE" w:rsidP="00A179FE">
      <w:pPr>
        <w:spacing w:after="0"/>
        <w:ind w:right="-660"/>
        <w:jc w:val="both"/>
        <w:rPr>
          <w:rFonts w:ascii="Arial" w:hAnsi="Arial" w:cs="Arial"/>
          <w:sz w:val="20"/>
          <w:szCs w:val="20"/>
        </w:rPr>
      </w:pPr>
    </w:p>
    <w:p w:rsidR="00A179FE" w:rsidRPr="00F65640" w:rsidRDefault="00A179FE" w:rsidP="00A179FE">
      <w:pPr>
        <w:spacing w:after="0"/>
        <w:ind w:right="-660"/>
        <w:jc w:val="both"/>
        <w:rPr>
          <w:rFonts w:ascii="Arial" w:hAnsi="Arial" w:cs="Arial"/>
          <w:sz w:val="20"/>
          <w:szCs w:val="20"/>
        </w:rPr>
      </w:pPr>
    </w:p>
    <w:p w:rsidR="00A179FE" w:rsidRPr="00F65640" w:rsidRDefault="00A179FE" w:rsidP="00A179FE">
      <w:pPr>
        <w:spacing w:after="0"/>
        <w:ind w:right="-660"/>
        <w:jc w:val="both"/>
        <w:rPr>
          <w:rFonts w:ascii="Arial" w:hAnsi="Arial" w:cs="Arial"/>
          <w:sz w:val="20"/>
          <w:szCs w:val="20"/>
        </w:rPr>
      </w:pPr>
    </w:p>
    <w:p w:rsidR="00A179FE" w:rsidRPr="00F65640" w:rsidRDefault="00A179FE" w:rsidP="00A179FE">
      <w:pPr>
        <w:spacing w:after="0" w:line="240" w:lineRule="atLeast"/>
        <w:ind w:left="4" w:right="-943" w:hanging="4"/>
        <w:jc w:val="both"/>
        <w:rPr>
          <w:rFonts w:ascii="Arial" w:hAnsi="Arial" w:cs="Arial"/>
          <w:sz w:val="20"/>
          <w:szCs w:val="20"/>
        </w:rPr>
      </w:pPr>
    </w:p>
    <w:p w:rsidR="00A179FE" w:rsidRPr="00F65640" w:rsidRDefault="00A179FE" w:rsidP="00A179FE">
      <w:pPr>
        <w:spacing w:after="0" w:line="240" w:lineRule="atLeast"/>
        <w:ind w:left="4" w:right="-943" w:hanging="4"/>
        <w:jc w:val="both"/>
        <w:rPr>
          <w:rFonts w:ascii="Arial" w:hAnsi="Arial" w:cs="Arial"/>
          <w:sz w:val="20"/>
          <w:szCs w:val="20"/>
        </w:rPr>
      </w:pPr>
    </w:p>
    <w:p w:rsidR="00A179FE" w:rsidRPr="00F65640" w:rsidRDefault="00A179FE" w:rsidP="00A179FE">
      <w:pPr>
        <w:spacing w:after="0" w:line="240" w:lineRule="atLeast"/>
        <w:ind w:left="4" w:right="-943" w:hanging="4"/>
        <w:jc w:val="both"/>
        <w:rPr>
          <w:rFonts w:ascii="Arial" w:hAnsi="Arial" w:cs="Arial"/>
          <w:sz w:val="20"/>
          <w:szCs w:val="20"/>
        </w:rPr>
      </w:pPr>
    </w:p>
    <w:p w:rsidR="00A179FE" w:rsidRPr="00F65640" w:rsidRDefault="00A179FE" w:rsidP="00A179FE">
      <w:pPr>
        <w:spacing w:after="0" w:line="240" w:lineRule="atLeast"/>
        <w:ind w:left="4" w:right="-943" w:hanging="4"/>
        <w:jc w:val="both"/>
        <w:rPr>
          <w:rFonts w:ascii="Arial" w:hAnsi="Arial" w:cs="Arial"/>
          <w:sz w:val="20"/>
          <w:szCs w:val="20"/>
        </w:rPr>
      </w:pPr>
    </w:p>
    <w:p w:rsidR="00A179FE" w:rsidRPr="00F65640" w:rsidRDefault="00A179FE" w:rsidP="00A179FE">
      <w:pPr>
        <w:spacing w:after="0" w:line="240" w:lineRule="atLeast"/>
        <w:ind w:left="4" w:right="-943" w:hanging="4"/>
        <w:jc w:val="both"/>
        <w:rPr>
          <w:rFonts w:ascii="Arial" w:hAnsi="Arial" w:cs="Arial"/>
          <w:sz w:val="20"/>
          <w:szCs w:val="20"/>
        </w:rPr>
      </w:pPr>
    </w:p>
    <w:p w:rsidR="00A179FE" w:rsidRPr="00F65640" w:rsidRDefault="00A179FE" w:rsidP="00A179FE">
      <w:pPr>
        <w:spacing w:after="0" w:line="240" w:lineRule="atLeast"/>
        <w:ind w:left="4" w:right="-943" w:hanging="4"/>
        <w:jc w:val="both"/>
        <w:rPr>
          <w:rFonts w:ascii="Arial" w:hAnsi="Arial" w:cs="Arial"/>
          <w:sz w:val="20"/>
          <w:szCs w:val="20"/>
        </w:rPr>
      </w:pPr>
    </w:p>
    <w:p w:rsidR="00A179FE" w:rsidRPr="00F65640" w:rsidRDefault="00A179FE" w:rsidP="00A179FE">
      <w:pPr>
        <w:spacing w:after="0" w:line="240" w:lineRule="atLeast"/>
        <w:ind w:left="4" w:right="-943" w:hanging="4"/>
        <w:jc w:val="both"/>
        <w:rPr>
          <w:rFonts w:ascii="Arial" w:hAnsi="Arial" w:cs="Arial"/>
          <w:sz w:val="20"/>
          <w:szCs w:val="20"/>
        </w:rPr>
      </w:pPr>
    </w:p>
    <w:p w:rsidR="00A179FE" w:rsidRPr="00F65640" w:rsidRDefault="00A179FE" w:rsidP="00A179FE">
      <w:pPr>
        <w:spacing w:after="0" w:line="240" w:lineRule="atLeast"/>
        <w:ind w:left="4" w:right="-943" w:hanging="4"/>
        <w:jc w:val="both"/>
        <w:rPr>
          <w:rFonts w:ascii="Arial" w:hAnsi="Arial" w:cs="Arial"/>
          <w:sz w:val="20"/>
          <w:szCs w:val="20"/>
        </w:rPr>
      </w:pPr>
    </w:p>
    <w:p w:rsidR="00A179FE" w:rsidRPr="00F65640" w:rsidRDefault="00A179FE" w:rsidP="00A179FE">
      <w:pPr>
        <w:spacing w:after="0" w:line="240" w:lineRule="atLeast"/>
        <w:ind w:left="4" w:right="-943" w:hanging="4"/>
        <w:jc w:val="both"/>
        <w:rPr>
          <w:rFonts w:ascii="Arial" w:hAnsi="Arial" w:cs="Arial"/>
          <w:sz w:val="20"/>
          <w:szCs w:val="20"/>
        </w:rPr>
      </w:pPr>
    </w:p>
    <w:p w:rsidR="00A179FE" w:rsidRPr="00F65640" w:rsidRDefault="00A179FE" w:rsidP="00A179FE">
      <w:pPr>
        <w:spacing w:after="0" w:line="240" w:lineRule="atLeast"/>
        <w:ind w:left="4" w:right="-943" w:hanging="4"/>
        <w:jc w:val="both"/>
        <w:rPr>
          <w:rFonts w:ascii="Arial" w:hAnsi="Arial" w:cs="Arial"/>
          <w:sz w:val="20"/>
          <w:szCs w:val="20"/>
        </w:rPr>
      </w:pPr>
    </w:p>
    <w:p w:rsidR="00A179FE" w:rsidRPr="00F65640" w:rsidRDefault="00A179FE" w:rsidP="00A179FE">
      <w:pPr>
        <w:spacing w:after="0" w:line="240" w:lineRule="atLeast"/>
        <w:ind w:left="4" w:right="-943" w:hanging="4"/>
        <w:jc w:val="both"/>
        <w:rPr>
          <w:rFonts w:ascii="Arial" w:hAnsi="Arial" w:cs="Arial"/>
          <w:sz w:val="20"/>
          <w:szCs w:val="20"/>
        </w:rPr>
      </w:pPr>
    </w:p>
    <w:p w:rsidR="00A179FE" w:rsidRPr="00F65640" w:rsidRDefault="00A179FE" w:rsidP="00A179FE">
      <w:pPr>
        <w:spacing w:after="0" w:line="240" w:lineRule="atLeast"/>
        <w:ind w:left="4" w:right="-943" w:hanging="4"/>
        <w:jc w:val="both"/>
        <w:rPr>
          <w:rFonts w:ascii="Arial" w:hAnsi="Arial" w:cs="Arial"/>
          <w:sz w:val="20"/>
          <w:szCs w:val="20"/>
        </w:rPr>
      </w:pPr>
    </w:p>
    <w:p w:rsidR="00A179FE" w:rsidRPr="00F65640" w:rsidRDefault="00A179FE" w:rsidP="00A179FE">
      <w:pPr>
        <w:spacing w:after="0" w:line="240" w:lineRule="atLeast"/>
        <w:ind w:left="4" w:right="-943" w:hanging="4"/>
        <w:jc w:val="both"/>
        <w:rPr>
          <w:rFonts w:ascii="Arial" w:hAnsi="Arial" w:cs="Arial"/>
          <w:sz w:val="20"/>
          <w:szCs w:val="20"/>
        </w:rPr>
      </w:pPr>
    </w:p>
    <w:p w:rsidR="00A179FE" w:rsidRPr="00F65640" w:rsidRDefault="00A179FE" w:rsidP="00A179FE">
      <w:pPr>
        <w:spacing w:after="0" w:line="240" w:lineRule="atLeast"/>
        <w:ind w:left="4" w:right="-943" w:hanging="4"/>
        <w:jc w:val="both"/>
        <w:rPr>
          <w:rFonts w:ascii="Arial" w:hAnsi="Arial" w:cs="Arial"/>
          <w:sz w:val="20"/>
          <w:szCs w:val="20"/>
        </w:rPr>
      </w:pPr>
    </w:p>
    <w:p w:rsidR="00A179FE" w:rsidRPr="00F65640" w:rsidRDefault="00A179FE" w:rsidP="00A179FE">
      <w:pPr>
        <w:spacing w:after="0" w:line="240" w:lineRule="atLeast"/>
        <w:ind w:left="4" w:right="-943" w:hanging="4"/>
        <w:jc w:val="both"/>
        <w:rPr>
          <w:rFonts w:ascii="Arial" w:hAnsi="Arial" w:cs="Arial"/>
          <w:sz w:val="20"/>
          <w:szCs w:val="20"/>
        </w:rPr>
      </w:pPr>
    </w:p>
    <w:p w:rsidR="00A179FE" w:rsidRPr="00F65640" w:rsidRDefault="00A179FE" w:rsidP="00A179FE">
      <w:pPr>
        <w:spacing w:after="0" w:line="240" w:lineRule="atLeast"/>
        <w:ind w:left="4" w:right="-943" w:hanging="4"/>
        <w:jc w:val="both"/>
        <w:rPr>
          <w:rFonts w:ascii="Arial" w:hAnsi="Arial" w:cs="Arial"/>
          <w:sz w:val="20"/>
          <w:szCs w:val="20"/>
        </w:rPr>
      </w:pPr>
    </w:p>
    <w:p w:rsidR="00A179FE" w:rsidRPr="00F65640" w:rsidRDefault="00A179FE" w:rsidP="00A179FE">
      <w:pPr>
        <w:spacing w:after="0" w:line="240" w:lineRule="atLeast"/>
        <w:ind w:left="4" w:right="-943" w:hanging="4"/>
        <w:jc w:val="both"/>
        <w:rPr>
          <w:rFonts w:ascii="Arial" w:hAnsi="Arial" w:cs="Arial"/>
          <w:sz w:val="20"/>
          <w:szCs w:val="20"/>
        </w:rPr>
      </w:pPr>
    </w:p>
    <w:p w:rsidR="00A179FE" w:rsidRPr="00F65640" w:rsidRDefault="00A179FE" w:rsidP="00A179FE">
      <w:pPr>
        <w:spacing w:after="0" w:line="240" w:lineRule="atLeast"/>
        <w:ind w:left="4" w:right="-943" w:hanging="4"/>
        <w:jc w:val="both"/>
        <w:rPr>
          <w:rFonts w:ascii="Arial" w:hAnsi="Arial" w:cs="Arial"/>
          <w:sz w:val="20"/>
          <w:szCs w:val="20"/>
        </w:rPr>
      </w:pPr>
    </w:p>
    <w:p w:rsidR="00A179FE" w:rsidRPr="00F65640" w:rsidRDefault="00A179FE" w:rsidP="00A179FE">
      <w:pPr>
        <w:spacing w:after="0" w:line="240" w:lineRule="atLeast"/>
        <w:ind w:left="4" w:right="-943" w:hanging="4"/>
        <w:jc w:val="both"/>
        <w:rPr>
          <w:rFonts w:ascii="Arial" w:hAnsi="Arial" w:cs="Arial"/>
          <w:sz w:val="20"/>
          <w:szCs w:val="20"/>
        </w:rPr>
      </w:pPr>
    </w:p>
    <w:p w:rsidR="00A179FE" w:rsidRPr="00F65640" w:rsidRDefault="00A179FE" w:rsidP="00A179FE">
      <w:pPr>
        <w:spacing w:after="0"/>
        <w:ind w:left="9072" w:right="16" w:hanging="9072"/>
        <w:jc w:val="center"/>
        <w:rPr>
          <w:rFonts w:ascii="Arial" w:hAnsi="Arial" w:cs="Arial"/>
          <w:b/>
          <w:sz w:val="20"/>
          <w:szCs w:val="20"/>
        </w:rPr>
      </w:pPr>
    </w:p>
    <w:p w:rsidR="00A179FE" w:rsidRDefault="00A179FE" w:rsidP="00A179FE">
      <w:pPr>
        <w:spacing w:after="0"/>
        <w:ind w:left="9072" w:right="16" w:hanging="9072"/>
        <w:jc w:val="center"/>
        <w:rPr>
          <w:rFonts w:ascii="Arial" w:hAnsi="Arial" w:cs="Arial"/>
          <w:b/>
          <w:sz w:val="20"/>
          <w:szCs w:val="20"/>
        </w:rPr>
      </w:pPr>
    </w:p>
    <w:p w:rsidR="002D523E" w:rsidRDefault="002D523E" w:rsidP="00A179FE">
      <w:pPr>
        <w:spacing w:after="0"/>
        <w:ind w:left="9072" w:right="16" w:hanging="9072"/>
        <w:jc w:val="center"/>
        <w:rPr>
          <w:rFonts w:ascii="Arial" w:hAnsi="Arial" w:cs="Arial"/>
          <w:b/>
          <w:sz w:val="20"/>
          <w:szCs w:val="20"/>
        </w:rPr>
      </w:pPr>
    </w:p>
    <w:p w:rsidR="002D523E" w:rsidRDefault="002D523E" w:rsidP="00A179FE">
      <w:pPr>
        <w:spacing w:after="0"/>
        <w:ind w:left="9072" w:right="16" w:hanging="9072"/>
        <w:jc w:val="center"/>
        <w:rPr>
          <w:rFonts w:ascii="Arial" w:hAnsi="Arial" w:cs="Arial"/>
          <w:b/>
          <w:sz w:val="20"/>
          <w:szCs w:val="20"/>
        </w:rPr>
      </w:pPr>
    </w:p>
    <w:p w:rsidR="002D523E" w:rsidRDefault="002D523E" w:rsidP="00A179FE">
      <w:pPr>
        <w:spacing w:after="0"/>
        <w:ind w:left="9072" w:right="16" w:hanging="9072"/>
        <w:jc w:val="center"/>
        <w:rPr>
          <w:rFonts w:ascii="Arial" w:hAnsi="Arial" w:cs="Arial"/>
          <w:b/>
          <w:sz w:val="20"/>
          <w:szCs w:val="20"/>
        </w:rPr>
      </w:pPr>
    </w:p>
    <w:p w:rsidR="002D523E" w:rsidRDefault="002D523E" w:rsidP="00A179FE">
      <w:pPr>
        <w:spacing w:after="0"/>
        <w:ind w:left="9072" w:right="16" w:hanging="9072"/>
        <w:jc w:val="center"/>
        <w:rPr>
          <w:rFonts w:ascii="Arial" w:hAnsi="Arial" w:cs="Arial"/>
          <w:b/>
          <w:sz w:val="20"/>
          <w:szCs w:val="20"/>
        </w:rPr>
      </w:pPr>
    </w:p>
    <w:p w:rsidR="002D523E" w:rsidRDefault="002D523E" w:rsidP="00A179FE">
      <w:pPr>
        <w:spacing w:after="0"/>
        <w:ind w:left="9072" w:right="16" w:hanging="9072"/>
        <w:jc w:val="center"/>
        <w:rPr>
          <w:rFonts w:ascii="Arial" w:hAnsi="Arial" w:cs="Arial"/>
          <w:b/>
          <w:sz w:val="20"/>
          <w:szCs w:val="20"/>
        </w:rPr>
      </w:pPr>
    </w:p>
    <w:p w:rsidR="002D523E" w:rsidRPr="00F65640" w:rsidRDefault="002D523E" w:rsidP="00A179FE">
      <w:pPr>
        <w:spacing w:after="0"/>
        <w:ind w:left="9072" w:right="16" w:hanging="9072"/>
        <w:jc w:val="center"/>
        <w:rPr>
          <w:rFonts w:ascii="Arial" w:hAnsi="Arial" w:cs="Arial"/>
          <w:b/>
          <w:sz w:val="20"/>
          <w:szCs w:val="20"/>
        </w:rPr>
      </w:pPr>
    </w:p>
    <w:p w:rsidR="00A179FE" w:rsidRPr="00F65640" w:rsidRDefault="00A179FE" w:rsidP="00A179FE">
      <w:pPr>
        <w:spacing w:after="0"/>
        <w:ind w:left="9072" w:right="16" w:hanging="9072"/>
        <w:jc w:val="center"/>
        <w:rPr>
          <w:rFonts w:ascii="Arial" w:hAnsi="Arial" w:cs="Arial"/>
          <w:b/>
          <w:sz w:val="20"/>
          <w:szCs w:val="20"/>
        </w:rPr>
      </w:pPr>
    </w:p>
    <w:p w:rsidR="00A179FE" w:rsidRPr="00F65640" w:rsidRDefault="00A179FE" w:rsidP="00A179FE">
      <w:pPr>
        <w:spacing w:after="0"/>
        <w:ind w:left="9072" w:right="16" w:hanging="9072"/>
        <w:jc w:val="center"/>
        <w:rPr>
          <w:rFonts w:ascii="Arial" w:hAnsi="Arial" w:cs="Arial"/>
          <w:b/>
          <w:sz w:val="20"/>
          <w:szCs w:val="20"/>
        </w:rPr>
      </w:pPr>
    </w:p>
    <w:p w:rsidR="00A179FE" w:rsidRPr="00F65640" w:rsidRDefault="00A179FE" w:rsidP="00A179FE">
      <w:pPr>
        <w:spacing w:after="0"/>
        <w:ind w:left="9072" w:right="16" w:hanging="9072"/>
        <w:jc w:val="center"/>
        <w:rPr>
          <w:rFonts w:ascii="Arial" w:hAnsi="Arial" w:cs="Arial"/>
          <w:b/>
          <w:sz w:val="20"/>
          <w:szCs w:val="20"/>
        </w:rPr>
      </w:pPr>
      <w:r w:rsidRPr="00F65640">
        <w:rPr>
          <w:rFonts w:ascii="Arial" w:hAnsi="Arial" w:cs="Arial"/>
          <w:b/>
          <w:sz w:val="20"/>
          <w:szCs w:val="20"/>
        </w:rPr>
        <w:t>ANEXO NUMERO 11 (ONCE)</w:t>
      </w:r>
    </w:p>
    <w:p w:rsidR="00A179FE" w:rsidRPr="00F65640" w:rsidRDefault="00A179FE" w:rsidP="00A179FE">
      <w:pPr>
        <w:spacing w:after="0"/>
        <w:ind w:left="9072" w:right="16" w:hanging="9072"/>
        <w:jc w:val="center"/>
        <w:rPr>
          <w:rFonts w:ascii="Arial" w:hAnsi="Arial" w:cs="Arial"/>
          <w:b/>
          <w:sz w:val="20"/>
          <w:szCs w:val="20"/>
        </w:rPr>
      </w:pPr>
      <w:r w:rsidRPr="00F65640">
        <w:rPr>
          <w:rFonts w:ascii="Arial" w:hAnsi="Arial" w:cs="Arial"/>
          <w:b/>
          <w:sz w:val="20"/>
          <w:szCs w:val="20"/>
        </w:rPr>
        <w:t>FORMATO PARA FIANZA DE CUMPLIMIENTO DE CONTRATO</w:t>
      </w:r>
    </w:p>
    <w:p w:rsidR="00A179FE" w:rsidRPr="00F65640" w:rsidRDefault="00A179FE" w:rsidP="00A179FE">
      <w:pPr>
        <w:spacing w:after="0"/>
        <w:rPr>
          <w:rFonts w:ascii="Arial" w:hAnsi="Arial" w:cs="Arial"/>
          <w:sz w:val="20"/>
          <w:szCs w:val="20"/>
        </w:rPr>
      </w:pPr>
    </w:p>
    <w:p w:rsidR="00A179FE" w:rsidRPr="00F65640" w:rsidRDefault="00A179FE" w:rsidP="00A179FE">
      <w:pPr>
        <w:spacing w:after="0"/>
        <w:jc w:val="both"/>
        <w:rPr>
          <w:rFonts w:ascii="Arial" w:hAnsi="Arial" w:cs="Arial"/>
          <w:b/>
          <w:sz w:val="20"/>
          <w:szCs w:val="20"/>
        </w:rPr>
      </w:pPr>
      <w:r w:rsidRPr="00F65640">
        <w:rPr>
          <w:rFonts w:ascii="Arial" w:hAnsi="Arial" w:cs="Arial"/>
          <w:b/>
          <w:sz w:val="20"/>
          <w:szCs w:val="20"/>
        </w:rPr>
        <w:t>MODELO DE LA PÓLIZA DE FIANZA PARA GARANTIZAR, ANTE LA ADMINISTRACIÓN PÚBLICA FEDERAL, EL CUMPLIMIENTO DEL CONTRATO DE: ADQUISICIONES, ARRENDAMIENTOS, SERVICIOS, OBRA PÚBLICA O SERVICIOS RELACIONADOS CON LA MISMA. (ENTIDADES)</w:t>
      </w:r>
    </w:p>
    <w:p w:rsidR="00A179FE" w:rsidRPr="00F65640" w:rsidRDefault="00A179FE" w:rsidP="00A179FE">
      <w:pPr>
        <w:spacing w:after="0"/>
        <w:jc w:val="both"/>
        <w:rPr>
          <w:rFonts w:ascii="Arial" w:hAnsi="Arial" w:cs="Arial"/>
          <w:color w:val="2F2F2F"/>
          <w:sz w:val="20"/>
          <w:szCs w:val="20"/>
          <w:lang w:eastAsia="es-MX"/>
        </w:rPr>
      </w:pPr>
    </w:p>
    <w:p w:rsidR="00A179FE" w:rsidRPr="00F65640" w:rsidRDefault="00A179FE" w:rsidP="00A179FE">
      <w:pPr>
        <w:spacing w:after="0"/>
        <w:ind w:firstLine="288"/>
        <w:jc w:val="both"/>
        <w:rPr>
          <w:rFonts w:ascii="Arial" w:hAnsi="Arial" w:cs="Arial"/>
          <w:sz w:val="20"/>
          <w:szCs w:val="20"/>
        </w:rPr>
      </w:pPr>
      <w:r w:rsidRPr="00F65640">
        <w:rPr>
          <w:rFonts w:ascii="Arial" w:hAnsi="Arial" w:cs="Arial"/>
          <w:b/>
          <w:bCs/>
          <w:color w:val="2F2F2F"/>
          <w:sz w:val="20"/>
          <w:szCs w:val="20"/>
          <w:lang w:eastAsia="es-MX"/>
        </w:rPr>
        <w:t>(</w:t>
      </w:r>
      <w:r w:rsidRPr="00F65640">
        <w:rPr>
          <w:rFonts w:ascii="Arial" w:hAnsi="Arial" w:cs="Arial"/>
          <w:sz w:val="20"/>
          <w:szCs w:val="20"/>
        </w:rPr>
        <w:t>Afianzadora o Aseguradora)</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 xml:space="preserve">Denominación social: __________. </w:t>
      </w:r>
      <w:proofErr w:type="gramStart"/>
      <w:r w:rsidRPr="00F65640">
        <w:rPr>
          <w:rFonts w:ascii="Arial" w:hAnsi="Arial" w:cs="Arial"/>
          <w:sz w:val="20"/>
          <w:szCs w:val="20"/>
        </w:rPr>
        <w:t>en</w:t>
      </w:r>
      <w:proofErr w:type="gramEnd"/>
      <w:r w:rsidRPr="00F65640">
        <w:rPr>
          <w:rFonts w:ascii="Arial" w:hAnsi="Arial" w:cs="Arial"/>
          <w:sz w:val="20"/>
          <w:szCs w:val="20"/>
        </w:rPr>
        <w:t xml:space="preserve"> lo sucesivo (la "Afianzadora" o la "Aseguradora")</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Domicilio: __________________.</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Autorización del Gobierno Federal para operar: _________ (Número de oficio y fecha)</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Beneficiaria:</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(Nombre de la Entidad paraestatal), en lo sucesivo "la Beneficiaria".</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Domicilio: _________________________________________.</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El medio electrónico, por el cual se pueda enviar la fianza a "la Contratante" y a "la Beneficiaria": _______.</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Fiado (s): (En caso de proposición conjunta, el nombre y datos de cada uno de ellos)</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Nombre o denominación social: _____________________________.</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RFC: __________.</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Domicilio: _____________________________. (El mismo que aparezca en el contrato principal)</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Datos de la póliza:</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Número: _________________________. (Número asignado por la "Afianzadora" o la "Aseguradora")</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Monto Afianzado: _________________. (Con letra y número, sin incluir el Impuesto al Valor Agregado).</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Moneda: _________.</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Fecha de expedición: ______________.</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Obligación garantizada: El cumplimiento de las obligaciones estipuladas en el contrato en los términos de la Cláusula PRIMERA de la presente póliza de fianza.</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Naturaleza de las Obligaciones: ____ (Divisible o Indivisible, de conformidad con lo estipulado en el contrato).</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Si es Divisible aplicará el siguiente texto: La obligación garantizada será divisible, por lo que, en caso de presentarse algún incumplimiento, se hará efectiva solo en la proporción correspondiente al incumplimiento de la obligación principal.</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Si es Indivisible aplicará el siguiente texto: La obligación garantizada será indivisible y en caso de presentarse algún incumplimiento se hará efectiva por el monto total de las obligaciones garantizadas.</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Datos del contrato o pedido, en lo sucesivo el "Contrato":</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Número asignado por "la Contratante": _________________.</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Objeto: __________________________________________.</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Monto del Contrato: (Con número y letra, sin el Impuesto al Valor Agregado)</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Moneda: _________________________________________.</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Fecha de suscripción: ______________________________.</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lastRenderedPageBreak/>
        <w:t>Tipo: (Adquisiciones, Arrendamientos, Servicios, Obra Pública o servicios relacionados con la misma).</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Obligación contractual para la garantía de cumplimiento: (Divisible o Indivisible, de conformidad con lo estipulado en el contrato)</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Procedimiento al que se sujetará la presente póliza de fianza para hacerla efectiva: El previsto en el artículo 279 de la Ley de Instituciones de Seguros y de Fianzas.</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Competencia y Jurisdicción: 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La presente fianza se expide de conformidad con lo dispuesto por los artículos 48, fracción II y último párrafo, y artículo 49, fracción II, de la Ley de Adquisiciones, Arrendamientos y Servicios del Sector Público, y 103 de su Reglamento.</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La presente fianza se expide de conformidad con lo dispuesto por los artículos 48, fracción II y 49, fracción II, de la Ley de Obras Públicas y Servicios Relacionados con las Mismas, y artículo 98 de su Reglamento.</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Validación de la fianza en el portal de internet, dirección electrónica www.amig.org.mx</w:t>
      </w:r>
    </w:p>
    <w:p w:rsidR="00A179FE" w:rsidRPr="00F65640" w:rsidRDefault="00A179FE" w:rsidP="00A179FE">
      <w:pPr>
        <w:spacing w:after="0"/>
        <w:jc w:val="center"/>
        <w:rPr>
          <w:rFonts w:ascii="Arial" w:hAnsi="Arial" w:cs="Arial"/>
          <w:sz w:val="20"/>
          <w:szCs w:val="20"/>
        </w:rPr>
      </w:pPr>
      <w:r w:rsidRPr="00F65640">
        <w:rPr>
          <w:rFonts w:ascii="Arial" w:hAnsi="Arial" w:cs="Arial"/>
          <w:sz w:val="20"/>
          <w:szCs w:val="20"/>
        </w:rPr>
        <w:t>(Nombre del representante de la Afianzadora o Aseguradora)</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 xml:space="preserve">CLÁUSULAS GENERALES A QUE SE SUJETARÁ LA PRESENTE PÓLIZA DE FIANZA PARA </w:t>
      </w: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GARANTIZAR EL CUMPLIMIENTO DEL CONTRATO EN MATERIA DE ADQUISICIONES, ARRENDAMIENTOS, SERVICIO, OBRA PÚBLICA O SERVICIOS RELACIONADOS CON LA MISMA.</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PRIMERA. - OBLIGACIÓN GARANTIZADA.</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 xml:space="preserve">SEGUNDA. - MONTO AFIANZADO. </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(La "Afianzadora" o la "Aseguradora"), se compromete a pagar a la Beneficiaria, hasta el monto de esta póliza, que es (con número y letra sin incluir el Impuesto al Valor Agregado) que representa el ____ % (señalar el porcentaje con letra) del valor del "Contrato".</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lastRenderedPageBreak/>
        <w:t>TERCERA. - INDEMNIZACIÓN POR MORA.</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(La "Afianzadora" o la "Aseguradora"), se obliga a pagar la indemnización por mora que en su caso proceda de conformidad con el artículo 283 de la Ley de Instituciones de Seguros y de Fianzas.</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CUARTA. - VIGENCIA.</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De esta forma la vigencia de la fianza no podrá acotarse en razón del plazo establecido para cumplir la o las obligaciones contractuales.</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QUINTA. - PRÓRROGAS, ESPERAS O AMPLIACIÓN AL PLAZO DEL CONTRATO.</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 </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SEXTA. - SUPUESTOS DE SUSPENSIÓN.</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(Sólo incluir para el caso de póliza en materia de Adquisiciones, Arrendamientos y Servicios)</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SEXTA. - SUPUESTOS DE SUSPENSIÓN.</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(Sólo incluir para el caso de póliza en materia de Obras Públicas y Servicios Relacionados con las Mismas)</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 xml:space="preserve">Para garantizar el cumplimiento del contrato, en caso de suspensión de los trabajos por cualquier causa justificada en los términos de la Ley de Obras Públicas y Servicios Relacionados con las Mismas, su Reglamento y demás disposiciones aplicables, "la Contratante" deberá emitir el o las actas circunstanciadas y, en su caso, las constancias a que haya lugar. En estos supuestos, a petición del fiado, (la "Afianzadora" o la "Aseguradora") otorgará el o los endosos conducentes, </w:t>
      </w:r>
      <w:r w:rsidRPr="00F65640">
        <w:rPr>
          <w:rFonts w:ascii="Arial" w:hAnsi="Arial" w:cs="Arial"/>
          <w:sz w:val="20"/>
          <w:szCs w:val="20"/>
        </w:rPr>
        <w:lastRenderedPageBreak/>
        <w:t>conforme a lo estatuido en el artículo 166 de la Ley de Instituciones de Seguros y de Fianzas, para lo cual bastará que el fiado exhiba a (la "Afianzadora" o la "Aseguradora") dichos documentos expedidos por "la Contratante".</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a la póliza inicial.</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SÉPTIMA. - SUBJUDICIDAD.</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F65640">
        <w:rPr>
          <w:rFonts w:ascii="Arial" w:hAnsi="Arial" w:cs="Arial"/>
          <w:sz w:val="20"/>
          <w:szCs w:val="20"/>
        </w:rPr>
        <w:t>subjúdice</w:t>
      </w:r>
      <w:proofErr w:type="spellEnd"/>
      <w:r w:rsidRPr="00F65640">
        <w:rPr>
          <w:rFonts w:ascii="Arial" w:hAnsi="Arial" w:cs="Arial"/>
          <w:sz w:val="20"/>
          <w:szCs w:val="20"/>
        </w:rPr>
        <w:t>, en virtud de procedimiento ante autoridad judicial, administrativa o tribunal arbitral, salvo que el fiado obtenga la suspensión de su ejecución, ante dichas instancias.</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 </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 xml:space="preserve">OCTAVA. - COAFIANZAMIENTO O YUXTAPOSICIÓN DE GARANTÍAS. </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NOVENA. - CANCELACIÓN DE LA FIANZA.</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(Sólo incluir para el caso de Adquisiciones, Arrendamientos y Servicios)</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NOVENA. - CANCELACIÓN DE LA FIANZA.</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(Sólo incluir para el caso de Obras Públicas y Servicios Relacionados con las Mismas)</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 xml:space="preserve">(La "Afianzadora" o la "Aseguradora") quedará liberada de su obligación fiadora siempre y cuando "la Contratante" le comunique por escrito, por conducto del servidor público facultado para ello, su conformidad para cancelar la presente garantía por haberse cumplido con las obligaciones a cargo del fiado y aceptado la garantía por defectos o vicios ocultos, acompañando al mismo el </w:t>
      </w:r>
      <w:r w:rsidRPr="00F65640">
        <w:rPr>
          <w:rFonts w:ascii="Arial" w:hAnsi="Arial" w:cs="Arial"/>
          <w:sz w:val="20"/>
          <w:szCs w:val="20"/>
        </w:rPr>
        <w:lastRenderedPageBreak/>
        <w:t>acta administrativa de extinción de derechos y obligaciones o, en su caso, el finiquito, y en el supuesto de existir saldos a cargo del fiado, la liquidación correspondiente.</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El fiado podrá solicitar la cancelación de la fianza para lo cual deberá presentar a (la "Afianzadora" o la "Aseguradora) 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recibo de pago correspondiente.</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DÉCIMA. - PROCEDIMIENTOS.</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(La "Afianzadora" o la "Aseguradora") acepta expresamente someterse al procedimiento previsto en el artículo 279 de la Ley de Instituciones de Seguros y de Fianzas para hacer efectiva la fianza.</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DÉCIMA PRIMERA. -RECLAMACIÓN</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"La Beneficiaria" podrá presentar la reclamación a que se refiere el artículo 279, de Ley de Instituciones de Seguros y de Fianzas en cualquier oficina, o sucursal de la Institución y ante cualquier apoderado o representante de la misma.</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 xml:space="preserve">DÉCIMA SEGUNDA. - DISPOSICIONES APLICABLES. </w:t>
      </w:r>
    </w:p>
    <w:p w:rsidR="00A179FE" w:rsidRPr="00F65640" w:rsidRDefault="00A179FE" w:rsidP="00A179FE">
      <w:pPr>
        <w:spacing w:after="0"/>
        <w:ind w:firstLine="288"/>
        <w:jc w:val="both"/>
        <w:rPr>
          <w:rFonts w:ascii="Arial" w:hAnsi="Arial" w:cs="Arial"/>
          <w:sz w:val="20"/>
          <w:szCs w:val="20"/>
        </w:rPr>
      </w:pPr>
      <w:r w:rsidRPr="00F65640">
        <w:rPr>
          <w:rFonts w:ascii="Arial" w:hAnsi="Arial" w:cs="Arial"/>
          <w:sz w:val="20"/>
          <w:szCs w:val="20"/>
        </w:rPr>
        <w:t>Será aplicable a esta póliza, en lo no previsto por la Ley de Instituciones de Seguros y de Fianzas la legislación mercantil y a falta de disposición expresa el Código Civil Federal.</w:t>
      </w:r>
    </w:p>
    <w:p w:rsidR="00A179FE" w:rsidRPr="00F65640" w:rsidRDefault="00A179FE" w:rsidP="00A179FE">
      <w:pPr>
        <w:spacing w:after="0"/>
        <w:ind w:right="16"/>
        <w:rPr>
          <w:rFonts w:ascii="Arial" w:hAnsi="Arial" w:cs="Arial"/>
          <w:b/>
          <w:sz w:val="20"/>
          <w:szCs w:val="20"/>
          <w:u w:val="single"/>
        </w:rPr>
      </w:pPr>
    </w:p>
    <w:p w:rsidR="00A179FE" w:rsidRPr="00F65640" w:rsidRDefault="00A179FE" w:rsidP="00A179FE">
      <w:pPr>
        <w:spacing w:after="0"/>
        <w:ind w:right="16"/>
        <w:rPr>
          <w:rFonts w:ascii="Arial" w:hAnsi="Arial" w:cs="Arial"/>
          <w:b/>
          <w:sz w:val="20"/>
          <w:szCs w:val="20"/>
          <w:u w:val="single"/>
        </w:rPr>
      </w:pPr>
    </w:p>
    <w:p w:rsidR="00A179FE" w:rsidRPr="00F65640" w:rsidRDefault="00A179FE" w:rsidP="00A179FE">
      <w:pPr>
        <w:spacing w:after="0"/>
        <w:ind w:right="16"/>
        <w:rPr>
          <w:rFonts w:ascii="Arial" w:hAnsi="Arial" w:cs="Arial"/>
          <w:b/>
          <w:sz w:val="20"/>
          <w:szCs w:val="20"/>
          <w:u w:val="single"/>
        </w:rPr>
      </w:pPr>
    </w:p>
    <w:p w:rsidR="00A179FE" w:rsidRPr="00F65640" w:rsidRDefault="00A179FE" w:rsidP="00A179FE">
      <w:pPr>
        <w:spacing w:after="0"/>
        <w:ind w:right="16"/>
        <w:rPr>
          <w:rFonts w:ascii="Arial" w:hAnsi="Arial" w:cs="Arial"/>
          <w:b/>
          <w:sz w:val="20"/>
          <w:szCs w:val="20"/>
          <w:u w:val="single"/>
        </w:rPr>
      </w:pPr>
    </w:p>
    <w:p w:rsidR="00A179FE" w:rsidRPr="00F65640" w:rsidRDefault="00A179FE" w:rsidP="00A179FE">
      <w:pPr>
        <w:spacing w:after="0"/>
        <w:ind w:right="16"/>
        <w:rPr>
          <w:rFonts w:ascii="Arial" w:hAnsi="Arial" w:cs="Arial"/>
          <w:b/>
          <w:sz w:val="20"/>
          <w:szCs w:val="20"/>
          <w:u w:val="single"/>
        </w:rPr>
      </w:pPr>
    </w:p>
    <w:p w:rsidR="00A179FE" w:rsidRPr="00F65640" w:rsidRDefault="00A179FE" w:rsidP="00A179FE">
      <w:pPr>
        <w:spacing w:after="0"/>
        <w:ind w:right="16"/>
        <w:rPr>
          <w:rFonts w:ascii="Arial" w:hAnsi="Arial" w:cs="Arial"/>
          <w:b/>
          <w:sz w:val="20"/>
          <w:szCs w:val="20"/>
          <w:u w:val="single"/>
        </w:rPr>
      </w:pPr>
    </w:p>
    <w:p w:rsidR="00A179FE" w:rsidRPr="00F65640" w:rsidRDefault="00A179FE" w:rsidP="00A179FE">
      <w:pPr>
        <w:spacing w:after="0"/>
        <w:ind w:right="16"/>
        <w:rPr>
          <w:rFonts w:ascii="Arial" w:hAnsi="Arial" w:cs="Arial"/>
          <w:b/>
          <w:sz w:val="20"/>
          <w:szCs w:val="20"/>
          <w:u w:val="single"/>
        </w:rPr>
      </w:pPr>
    </w:p>
    <w:p w:rsidR="00A179FE" w:rsidRPr="00F65640" w:rsidRDefault="00A179FE" w:rsidP="00A179FE">
      <w:pPr>
        <w:spacing w:after="0"/>
        <w:ind w:right="16"/>
        <w:rPr>
          <w:rFonts w:ascii="Arial" w:hAnsi="Arial" w:cs="Arial"/>
          <w:b/>
          <w:sz w:val="20"/>
          <w:szCs w:val="20"/>
          <w:u w:val="single"/>
        </w:rPr>
      </w:pPr>
    </w:p>
    <w:p w:rsidR="00A179FE" w:rsidRPr="00F65640" w:rsidRDefault="00A179FE" w:rsidP="00A179FE">
      <w:pPr>
        <w:spacing w:after="0"/>
        <w:ind w:right="16"/>
        <w:rPr>
          <w:rFonts w:ascii="Arial" w:hAnsi="Arial" w:cs="Arial"/>
          <w:b/>
          <w:sz w:val="20"/>
          <w:szCs w:val="20"/>
          <w:u w:val="single"/>
        </w:rPr>
      </w:pPr>
    </w:p>
    <w:p w:rsidR="00A179FE" w:rsidRPr="00F65640" w:rsidRDefault="00A179FE" w:rsidP="00A179FE">
      <w:pPr>
        <w:spacing w:after="0"/>
        <w:ind w:right="16"/>
        <w:rPr>
          <w:rFonts w:ascii="Arial" w:hAnsi="Arial" w:cs="Arial"/>
          <w:b/>
          <w:sz w:val="20"/>
          <w:szCs w:val="20"/>
          <w:u w:val="single"/>
        </w:rPr>
      </w:pPr>
    </w:p>
    <w:p w:rsidR="00A179FE" w:rsidRPr="00F65640" w:rsidRDefault="00A179FE" w:rsidP="00A179FE">
      <w:pPr>
        <w:spacing w:after="0"/>
        <w:ind w:right="16"/>
        <w:rPr>
          <w:rFonts w:ascii="Arial" w:hAnsi="Arial" w:cs="Arial"/>
          <w:b/>
          <w:sz w:val="20"/>
          <w:szCs w:val="20"/>
          <w:u w:val="single"/>
        </w:rPr>
      </w:pPr>
    </w:p>
    <w:p w:rsidR="00A179FE" w:rsidRDefault="00A179FE" w:rsidP="00A179FE">
      <w:pPr>
        <w:spacing w:after="0"/>
        <w:ind w:right="16"/>
        <w:rPr>
          <w:rFonts w:ascii="Arial" w:hAnsi="Arial" w:cs="Arial"/>
          <w:b/>
          <w:sz w:val="20"/>
          <w:szCs w:val="20"/>
          <w:u w:val="single"/>
        </w:rPr>
      </w:pPr>
    </w:p>
    <w:p w:rsidR="00A179FE" w:rsidRDefault="00A179FE" w:rsidP="00A179FE">
      <w:pPr>
        <w:spacing w:after="0"/>
        <w:ind w:right="16"/>
        <w:rPr>
          <w:rFonts w:ascii="Arial" w:hAnsi="Arial" w:cs="Arial"/>
          <w:b/>
          <w:sz w:val="20"/>
          <w:szCs w:val="20"/>
          <w:u w:val="single"/>
        </w:rPr>
      </w:pPr>
    </w:p>
    <w:p w:rsidR="00A179FE" w:rsidRDefault="00A179FE" w:rsidP="00A179FE">
      <w:pPr>
        <w:spacing w:after="0"/>
        <w:ind w:right="16"/>
        <w:rPr>
          <w:rFonts w:ascii="Arial" w:hAnsi="Arial" w:cs="Arial"/>
          <w:b/>
          <w:sz w:val="20"/>
          <w:szCs w:val="20"/>
          <w:u w:val="single"/>
        </w:rPr>
      </w:pPr>
    </w:p>
    <w:p w:rsidR="00A179FE" w:rsidRDefault="00A179FE" w:rsidP="00A179FE">
      <w:pPr>
        <w:spacing w:after="0"/>
        <w:ind w:right="16"/>
        <w:rPr>
          <w:rFonts w:ascii="Arial" w:hAnsi="Arial" w:cs="Arial"/>
          <w:b/>
          <w:sz w:val="20"/>
          <w:szCs w:val="20"/>
          <w:u w:val="single"/>
        </w:rPr>
      </w:pPr>
    </w:p>
    <w:p w:rsidR="00A179FE" w:rsidRDefault="00A179FE" w:rsidP="00A179FE">
      <w:pPr>
        <w:spacing w:after="0"/>
        <w:ind w:right="16"/>
        <w:rPr>
          <w:rFonts w:ascii="Arial" w:hAnsi="Arial" w:cs="Arial"/>
          <w:b/>
          <w:sz w:val="20"/>
          <w:szCs w:val="20"/>
          <w:u w:val="single"/>
        </w:rPr>
      </w:pPr>
    </w:p>
    <w:p w:rsidR="00A179FE" w:rsidRDefault="00A179FE" w:rsidP="00A179FE">
      <w:pPr>
        <w:spacing w:after="0"/>
        <w:ind w:right="16"/>
        <w:rPr>
          <w:rFonts w:ascii="Arial" w:hAnsi="Arial" w:cs="Arial"/>
          <w:b/>
          <w:sz w:val="20"/>
          <w:szCs w:val="20"/>
          <w:u w:val="single"/>
        </w:rPr>
      </w:pPr>
    </w:p>
    <w:p w:rsidR="00A179FE" w:rsidRDefault="00A179FE" w:rsidP="00A179FE">
      <w:pPr>
        <w:spacing w:after="0"/>
        <w:ind w:right="16"/>
        <w:rPr>
          <w:rFonts w:ascii="Arial" w:hAnsi="Arial" w:cs="Arial"/>
          <w:b/>
          <w:sz w:val="20"/>
          <w:szCs w:val="20"/>
          <w:u w:val="single"/>
        </w:rPr>
      </w:pPr>
    </w:p>
    <w:p w:rsidR="00A179FE" w:rsidRDefault="00A179FE" w:rsidP="00A179FE">
      <w:pPr>
        <w:spacing w:after="0"/>
        <w:ind w:right="16"/>
        <w:rPr>
          <w:rFonts w:ascii="Arial" w:hAnsi="Arial" w:cs="Arial"/>
          <w:b/>
          <w:sz w:val="20"/>
          <w:szCs w:val="20"/>
          <w:u w:val="single"/>
        </w:rPr>
      </w:pPr>
    </w:p>
    <w:p w:rsidR="00A179FE" w:rsidRDefault="00A179FE" w:rsidP="00A179FE">
      <w:pPr>
        <w:spacing w:after="0"/>
        <w:ind w:right="16"/>
        <w:rPr>
          <w:rFonts w:ascii="Arial" w:hAnsi="Arial" w:cs="Arial"/>
          <w:b/>
          <w:sz w:val="20"/>
          <w:szCs w:val="20"/>
          <w:u w:val="single"/>
        </w:rPr>
      </w:pPr>
    </w:p>
    <w:p w:rsidR="00A179FE" w:rsidRDefault="00A179FE" w:rsidP="00A179FE">
      <w:pPr>
        <w:spacing w:after="0"/>
        <w:ind w:right="16"/>
        <w:rPr>
          <w:rFonts w:ascii="Arial" w:hAnsi="Arial" w:cs="Arial"/>
          <w:b/>
          <w:sz w:val="20"/>
          <w:szCs w:val="20"/>
          <w:u w:val="single"/>
        </w:rPr>
      </w:pPr>
    </w:p>
    <w:p w:rsidR="00A179FE" w:rsidRDefault="00A179FE" w:rsidP="00A179FE">
      <w:pPr>
        <w:spacing w:after="0"/>
        <w:ind w:right="16"/>
        <w:rPr>
          <w:rFonts w:ascii="Arial" w:hAnsi="Arial" w:cs="Arial"/>
          <w:b/>
          <w:sz w:val="20"/>
          <w:szCs w:val="20"/>
          <w:u w:val="single"/>
        </w:rPr>
      </w:pPr>
    </w:p>
    <w:p w:rsidR="00A179FE" w:rsidRDefault="00A179FE" w:rsidP="00A179FE">
      <w:pPr>
        <w:spacing w:after="0"/>
        <w:ind w:right="16"/>
        <w:rPr>
          <w:rFonts w:ascii="Arial" w:hAnsi="Arial" w:cs="Arial"/>
          <w:b/>
          <w:sz w:val="20"/>
          <w:szCs w:val="20"/>
          <w:u w:val="single"/>
        </w:rPr>
      </w:pPr>
    </w:p>
    <w:p w:rsidR="00A179FE" w:rsidRDefault="00A179FE" w:rsidP="00A179FE">
      <w:pPr>
        <w:spacing w:after="0"/>
        <w:ind w:right="16"/>
        <w:rPr>
          <w:rFonts w:ascii="Arial" w:hAnsi="Arial" w:cs="Arial"/>
          <w:b/>
          <w:sz w:val="20"/>
          <w:szCs w:val="20"/>
          <w:u w:val="single"/>
        </w:rPr>
      </w:pPr>
    </w:p>
    <w:p w:rsidR="00A179FE" w:rsidRDefault="00A179FE" w:rsidP="00A179FE">
      <w:pPr>
        <w:spacing w:after="0"/>
        <w:ind w:right="16"/>
        <w:rPr>
          <w:rFonts w:ascii="Arial" w:hAnsi="Arial" w:cs="Arial"/>
          <w:b/>
          <w:sz w:val="20"/>
          <w:szCs w:val="20"/>
          <w:u w:val="single"/>
        </w:rPr>
      </w:pPr>
    </w:p>
    <w:p w:rsidR="00A179FE" w:rsidRDefault="00A179FE" w:rsidP="00A179FE">
      <w:pPr>
        <w:spacing w:after="0"/>
        <w:ind w:right="16"/>
        <w:rPr>
          <w:rFonts w:ascii="Arial" w:hAnsi="Arial" w:cs="Arial"/>
          <w:b/>
          <w:sz w:val="20"/>
          <w:szCs w:val="20"/>
          <w:u w:val="single"/>
        </w:rPr>
      </w:pPr>
    </w:p>
    <w:p w:rsidR="00A179FE" w:rsidRDefault="00A179FE" w:rsidP="00A179FE">
      <w:pPr>
        <w:spacing w:after="0"/>
        <w:ind w:right="16"/>
        <w:rPr>
          <w:rFonts w:ascii="Arial" w:hAnsi="Arial" w:cs="Arial"/>
          <w:b/>
          <w:sz w:val="20"/>
          <w:szCs w:val="20"/>
          <w:u w:val="single"/>
        </w:rPr>
      </w:pPr>
    </w:p>
    <w:p w:rsidR="00A179FE" w:rsidRDefault="00A179FE" w:rsidP="00A179FE">
      <w:pPr>
        <w:spacing w:after="0"/>
        <w:ind w:right="16"/>
        <w:rPr>
          <w:rFonts w:ascii="Arial" w:hAnsi="Arial" w:cs="Arial"/>
          <w:b/>
          <w:sz w:val="20"/>
          <w:szCs w:val="20"/>
          <w:u w:val="single"/>
        </w:rPr>
      </w:pPr>
    </w:p>
    <w:p w:rsidR="00A179FE" w:rsidRPr="00F65640" w:rsidRDefault="00A179FE" w:rsidP="00A179FE">
      <w:pPr>
        <w:spacing w:after="0"/>
        <w:ind w:right="16"/>
        <w:rPr>
          <w:rFonts w:ascii="Arial" w:hAnsi="Arial" w:cs="Arial"/>
          <w:b/>
          <w:sz w:val="20"/>
          <w:szCs w:val="20"/>
          <w:u w:val="single"/>
        </w:rPr>
      </w:pPr>
    </w:p>
    <w:p w:rsidR="00A179FE" w:rsidRPr="00F65640" w:rsidRDefault="00A179FE" w:rsidP="00A179FE">
      <w:pPr>
        <w:spacing w:after="0"/>
        <w:ind w:left="9072" w:right="16" w:hanging="9072"/>
        <w:jc w:val="center"/>
        <w:rPr>
          <w:rFonts w:ascii="Arial" w:hAnsi="Arial" w:cs="Arial"/>
          <w:b/>
          <w:sz w:val="20"/>
          <w:szCs w:val="20"/>
        </w:rPr>
      </w:pPr>
      <w:r w:rsidRPr="00F65640">
        <w:rPr>
          <w:rFonts w:ascii="Arial" w:hAnsi="Arial" w:cs="Arial"/>
          <w:b/>
          <w:sz w:val="20"/>
          <w:szCs w:val="20"/>
        </w:rPr>
        <w:t>ANEXO NÚMERO 12 (DOCE)</w:t>
      </w:r>
    </w:p>
    <w:p w:rsidR="00A179FE" w:rsidRPr="00F65640" w:rsidRDefault="00A179FE" w:rsidP="00A179FE">
      <w:pPr>
        <w:pStyle w:val="Ttulo5"/>
        <w:spacing w:before="0"/>
        <w:jc w:val="center"/>
        <w:rPr>
          <w:rFonts w:ascii="Arial" w:hAnsi="Arial" w:cs="Arial"/>
          <w:bCs/>
          <w:i/>
          <w:sz w:val="20"/>
        </w:rPr>
      </w:pPr>
    </w:p>
    <w:p w:rsidR="00A179FE" w:rsidRPr="00F65640" w:rsidRDefault="00A179FE" w:rsidP="00A179FE">
      <w:pPr>
        <w:spacing w:after="0"/>
        <w:ind w:right="-228"/>
        <w:jc w:val="center"/>
        <w:rPr>
          <w:rFonts w:ascii="Arial" w:hAnsi="Arial" w:cs="Arial"/>
          <w:b/>
          <w:sz w:val="20"/>
          <w:szCs w:val="20"/>
        </w:rPr>
      </w:pPr>
      <w:r w:rsidRPr="00F65640">
        <w:rPr>
          <w:rFonts w:ascii="Arial" w:hAnsi="Arial" w:cs="Arial"/>
          <w:b/>
          <w:sz w:val="20"/>
          <w:szCs w:val="20"/>
        </w:rPr>
        <w:t>LUGAR DE ENTREGA</w:t>
      </w:r>
    </w:p>
    <w:p w:rsidR="00A179FE" w:rsidRPr="00F65640" w:rsidRDefault="00A179FE" w:rsidP="00A179FE">
      <w:pPr>
        <w:spacing w:after="0"/>
        <w:jc w:val="center"/>
        <w:rPr>
          <w:rFonts w:ascii="Arial" w:hAnsi="Arial" w:cs="Arial"/>
          <w:b/>
          <w:sz w:val="20"/>
          <w:szCs w:val="20"/>
        </w:rPr>
      </w:pPr>
    </w:p>
    <w:tbl>
      <w:tblPr>
        <w:tblStyle w:val="Cuadrculamedia3-nfasis5"/>
        <w:tblW w:w="9820" w:type="dxa"/>
        <w:jc w:val="center"/>
        <w:tblLook w:val="04A0" w:firstRow="1" w:lastRow="0" w:firstColumn="1" w:lastColumn="0" w:noHBand="0" w:noVBand="1"/>
      </w:tblPr>
      <w:tblGrid>
        <w:gridCol w:w="1640"/>
        <w:gridCol w:w="8180"/>
      </w:tblGrid>
      <w:tr w:rsidR="00A179FE" w:rsidRPr="00F65640" w:rsidTr="00A179FE">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640" w:type="dxa"/>
            <w:vAlign w:val="center"/>
            <w:hideMark/>
          </w:tcPr>
          <w:p w:rsidR="00A179FE" w:rsidRPr="00F65640" w:rsidRDefault="00A179FE" w:rsidP="00A179FE">
            <w:pPr>
              <w:jc w:val="center"/>
              <w:rPr>
                <w:rFonts w:ascii="Arial" w:eastAsia="Times New Roman" w:hAnsi="Arial" w:cs="Arial"/>
                <w:color w:val="333333"/>
                <w:sz w:val="20"/>
                <w:szCs w:val="20"/>
                <w:lang w:val="es-MX" w:eastAsia="es-MX"/>
              </w:rPr>
            </w:pPr>
            <w:r w:rsidRPr="00F65640">
              <w:rPr>
                <w:rFonts w:ascii="Arial" w:eastAsia="Times New Roman" w:hAnsi="Arial" w:cs="Arial"/>
                <w:color w:val="333333"/>
                <w:sz w:val="20"/>
                <w:szCs w:val="20"/>
                <w:lang w:val="es-MX" w:eastAsia="es-MX"/>
              </w:rPr>
              <w:t>HGR 2</w:t>
            </w:r>
          </w:p>
        </w:tc>
        <w:tc>
          <w:tcPr>
            <w:tcW w:w="8180" w:type="dxa"/>
            <w:hideMark/>
          </w:tcPr>
          <w:p w:rsidR="00A179FE" w:rsidRPr="00F65640" w:rsidRDefault="00A179FE" w:rsidP="00A179F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333333"/>
                <w:sz w:val="20"/>
                <w:szCs w:val="20"/>
                <w:lang w:val="es-MX" w:eastAsia="es-MX"/>
              </w:rPr>
            </w:pPr>
            <w:r w:rsidRPr="00F65640">
              <w:rPr>
                <w:rFonts w:ascii="Arial" w:eastAsia="Times New Roman" w:hAnsi="Arial" w:cs="Arial"/>
                <w:color w:val="333333"/>
                <w:sz w:val="20"/>
                <w:szCs w:val="20"/>
                <w:lang w:val="es-MX" w:eastAsia="es-MX"/>
              </w:rPr>
              <w:t xml:space="preserve">Calzada de las Bombas 117, Colonia Los Girasoles, Alcaldía Coyoacán C.P. 04920 </w:t>
            </w:r>
          </w:p>
        </w:tc>
      </w:tr>
    </w:tbl>
    <w:p w:rsidR="00A179FE" w:rsidRPr="00F65640" w:rsidRDefault="00A179FE" w:rsidP="00A179FE">
      <w:pPr>
        <w:pStyle w:val="Ttulo5"/>
        <w:spacing w:before="0"/>
        <w:jc w:val="center"/>
        <w:rPr>
          <w:rFonts w:ascii="Arial" w:hAnsi="Arial" w:cs="Arial"/>
          <w:bCs/>
          <w:i/>
          <w:sz w:val="20"/>
        </w:rPr>
      </w:pPr>
    </w:p>
    <w:p w:rsidR="00A179FE" w:rsidRPr="00F65640" w:rsidRDefault="00A179FE" w:rsidP="00A179FE">
      <w:pPr>
        <w:pStyle w:val="Ttulo5"/>
        <w:spacing w:before="0"/>
        <w:jc w:val="center"/>
        <w:rPr>
          <w:rFonts w:ascii="Arial" w:hAnsi="Arial" w:cs="Arial"/>
          <w:bCs/>
          <w:i/>
          <w:sz w:val="20"/>
        </w:rPr>
      </w:pPr>
    </w:p>
    <w:p w:rsidR="00A179FE" w:rsidRPr="00F65640" w:rsidRDefault="00A179FE" w:rsidP="00A179FE">
      <w:pPr>
        <w:pStyle w:val="Ttulo5"/>
        <w:spacing w:before="0"/>
        <w:jc w:val="center"/>
        <w:rPr>
          <w:rFonts w:ascii="Arial" w:hAnsi="Arial" w:cs="Arial"/>
          <w:bCs/>
          <w:i/>
          <w:sz w:val="20"/>
        </w:rPr>
      </w:pPr>
    </w:p>
    <w:p w:rsidR="00A179FE" w:rsidRPr="00F65640" w:rsidRDefault="00A179FE" w:rsidP="00A179FE">
      <w:pPr>
        <w:pStyle w:val="Ttulo5"/>
        <w:spacing w:before="0"/>
        <w:jc w:val="center"/>
        <w:rPr>
          <w:rFonts w:ascii="Arial" w:hAnsi="Arial" w:cs="Arial"/>
          <w:bCs/>
          <w:i/>
          <w:sz w:val="20"/>
        </w:rPr>
      </w:pPr>
      <w:r w:rsidRPr="00F65640">
        <w:rPr>
          <w:rFonts w:ascii="Arial" w:hAnsi="Arial" w:cs="Arial"/>
          <w:bCs/>
          <w:i/>
          <w:sz w:val="20"/>
        </w:rPr>
        <w:br w:type="page"/>
      </w:r>
    </w:p>
    <w:p w:rsidR="00A179FE" w:rsidRPr="00F65640" w:rsidRDefault="00A179FE" w:rsidP="00A179FE">
      <w:pPr>
        <w:spacing w:after="0"/>
        <w:ind w:left="9072" w:right="16" w:hanging="9072"/>
        <w:jc w:val="center"/>
        <w:rPr>
          <w:rFonts w:ascii="Arial" w:hAnsi="Arial" w:cs="Arial"/>
          <w:b/>
          <w:sz w:val="20"/>
          <w:szCs w:val="20"/>
        </w:rPr>
      </w:pPr>
      <w:r w:rsidRPr="00F65640">
        <w:rPr>
          <w:rFonts w:ascii="Arial" w:hAnsi="Arial" w:cs="Arial"/>
          <w:b/>
          <w:sz w:val="20"/>
          <w:szCs w:val="20"/>
        </w:rPr>
        <w:lastRenderedPageBreak/>
        <w:t>ANEXO NÚMERO 13 (TRECE)</w:t>
      </w:r>
    </w:p>
    <w:p w:rsidR="00A179FE" w:rsidRPr="00F65640" w:rsidRDefault="00A179FE" w:rsidP="00A179FE">
      <w:pPr>
        <w:spacing w:after="0"/>
        <w:jc w:val="center"/>
        <w:rPr>
          <w:rFonts w:ascii="Arial" w:hAnsi="Arial" w:cs="Arial"/>
          <w:b/>
          <w:sz w:val="20"/>
          <w:szCs w:val="20"/>
        </w:rPr>
      </w:pPr>
    </w:p>
    <w:p w:rsidR="00A179FE" w:rsidRPr="00F65640" w:rsidRDefault="00A179FE" w:rsidP="00A179FE">
      <w:pPr>
        <w:pStyle w:val="Textoindependiente2"/>
        <w:spacing w:after="0" w:line="240" w:lineRule="auto"/>
        <w:jc w:val="both"/>
        <w:rPr>
          <w:rFonts w:ascii="Arial" w:hAnsi="Arial" w:cs="Arial"/>
          <w:sz w:val="20"/>
        </w:rPr>
      </w:pPr>
      <w:r w:rsidRPr="00F65640">
        <w:rPr>
          <w:rFonts w:ascii="Arial" w:hAnsi="Arial" w:cs="Arial"/>
          <w:sz w:val="20"/>
        </w:rPr>
        <w:t>Nota informativa para participantes de países miembros de la Organización para la Cooperación y el Desarrollo Económico (OCDE).</w:t>
      </w:r>
    </w:p>
    <w:p w:rsidR="00A179FE" w:rsidRPr="00F65640" w:rsidRDefault="00A179FE" w:rsidP="00A179FE">
      <w:pPr>
        <w:pStyle w:val="Textoindependiente2"/>
        <w:spacing w:after="0" w:line="240" w:lineRule="auto"/>
        <w:jc w:val="both"/>
        <w:rPr>
          <w:rFonts w:ascii="Arial" w:hAnsi="Arial" w:cs="Arial"/>
          <w:sz w:val="20"/>
        </w:rPr>
      </w:pPr>
    </w:p>
    <w:p w:rsidR="00A179FE" w:rsidRPr="00F65640" w:rsidRDefault="00A179FE" w:rsidP="00A179FE">
      <w:pPr>
        <w:pStyle w:val="Textoindependiente"/>
        <w:spacing w:after="0"/>
        <w:jc w:val="both"/>
        <w:rPr>
          <w:rFonts w:ascii="Arial" w:hAnsi="Arial" w:cs="Arial"/>
          <w:sz w:val="20"/>
        </w:rPr>
      </w:pPr>
      <w:r w:rsidRPr="00F65640">
        <w:rPr>
          <w:rFonts w:ascii="Arial" w:hAnsi="Arial" w:cs="Arial"/>
          <w:sz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F65640">
        <w:rPr>
          <w:rFonts w:ascii="Arial" w:hAnsi="Arial" w:cs="Arial"/>
          <w:b/>
          <w:bCs/>
          <w:sz w:val="20"/>
        </w:rPr>
        <w:t>Convención para combatir el cohecho de servidores públicos extranjeros en transacciones comerciales internacionales</w:t>
      </w:r>
      <w:r w:rsidRPr="00F65640">
        <w:rPr>
          <w:rFonts w:ascii="Arial" w:hAnsi="Arial" w:cs="Arial"/>
          <w:sz w:val="20"/>
        </w:rPr>
        <w:t>, hemos adquirido responsabilidades que involucran a los sectores público y privado.</w:t>
      </w:r>
    </w:p>
    <w:p w:rsidR="00A179FE" w:rsidRPr="00F65640" w:rsidRDefault="00A179FE" w:rsidP="00A179FE">
      <w:pPr>
        <w:spacing w:after="0"/>
        <w:jc w:val="both"/>
        <w:rPr>
          <w:rFonts w:ascii="Arial" w:hAnsi="Arial" w:cs="Arial"/>
          <w:sz w:val="20"/>
          <w:szCs w:val="20"/>
        </w:rPr>
      </w:pPr>
    </w:p>
    <w:p w:rsidR="00A179FE" w:rsidRPr="00F65640" w:rsidRDefault="00A179FE" w:rsidP="00A179FE">
      <w:pPr>
        <w:pStyle w:val="Textoindependiente"/>
        <w:spacing w:after="0"/>
        <w:jc w:val="both"/>
        <w:rPr>
          <w:rFonts w:ascii="Arial" w:hAnsi="Arial" w:cs="Arial"/>
          <w:sz w:val="20"/>
        </w:rPr>
      </w:pPr>
      <w:r w:rsidRPr="00F65640">
        <w:rPr>
          <w:rFonts w:ascii="Arial" w:hAnsi="Arial" w:cs="Arial"/>
          <w:sz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A179FE" w:rsidRPr="00F65640" w:rsidRDefault="00A179FE" w:rsidP="00A179FE">
      <w:pPr>
        <w:pStyle w:val="Textoindependiente32"/>
        <w:overflowPunct/>
        <w:autoSpaceDE/>
        <w:textAlignment w:val="auto"/>
        <w:rPr>
          <w:rFonts w:ascii="Arial" w:hAnsi="Arial" w:cs="Arial"/>
          <w:sz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La OCDE ha establecido mecanismos muy claros para que los países firmantes de la Convención cumplan con las recomendaciones emitidas por ésta y en caso de México, iniciará en </w:t>
      </w:r>
      <w:r w:rsidRPr="00F65640">
        <w:rPr>
          <w:rFonts w:ascii="Arial" w:hAnsi="Arial" w:cs="Arial"/>
          <w:b/>
          <w:bCs/>
          <w:sz w:val="20"/>
          <w:szCs w:val="20"/>
        </w:rPr>
        <w:t>noviembre de 2003</w:t>
      </w:r>
      <w:r w:rsidRPr="00F65640">
        <w:rPr>
          <w:rFonts w:ascii="Arial" w:hAnsi="Arial" w:cs="Arial"/>
          <w:sz w:val="20"/>
          <w:szCs w:val="20"/>
        </w:rPr>
        <w:t xml:space="preserve"> una segunda fase de </w:t>
      </w:r>
      <w:r w:rsidRPr="00F65640">
        <w:rPr>
          <w:rFonts w:ascii="Arial" w:hAnsi="Arial" w:cs="Arial"/>
          <w:b/>
          <w:bCs/>
          <w:sz w:val="20"/>
          <w:szCs w:val="20"/>
        </w:rPr>
        <w:t>evaluación</w:t>
      </w:r>
      <w:r w:rsidRPr="00F65640">
        <w:rPr>
          <w:rFonts w:ascii="Arial" w:hAnsi="Arial" w:cs="Arial"/>
          <w:sz w:val="20"/>
          <w:szCs w:val="20"/>
        </w:rPr>
        <w:t xml:space="preserve"> –la primera ya fue aprobada- en donde un grupo de expertos verificará, entre otros:</w:t>
      </w:r>
    </w:p>
    <w:p w:rsidR="00A179FE" w:rsidRPr="00F65640" w:rsidRDefault="00A179FE" w:rsidP="00A179FE">
      <w:pPr>
        <w:spacing w:after="0"/>
        <w:jc w:val="both"/>
        <w:rPr>
          <w:rFonts w:ascii="Arial" w:hAnsi="Arial" w:cs="Arial"/>
          <w:sz w:val="20"/>
          <w:szCs w:val="20"/>
        </w:rPr>
      </w:pPr>
    </w:p>
    <w:p w:rsidR="00A179FE" w:rsidRPr="00F65640" w:rsidRDefault="00A179FE" w:rsidP="00A179FE">
      <w:pPr>
        <w:numPr>
          <w:ilvl w:val="0"/>
          <w:numId w:val="13"/>
        </w:numPr>
        <w:tabs>
          <w:tab w:val="clear" w:pos="720"/>
        </w:tabs>
        <w:spacing w:after="0" w:line="240" w:lineRule="auto"/>
        <w:jc w:val="both"/>
        <w:rPr>
          <w:rFonts w:ascii="Arial" w:hAnsi="Arial" w:cs="Arial"/>
          <w:sz w:val="20"/>
          <w:szCs w:val="20"/>
        </w:rPr>
      </w:pPr>
      <w:r w:rsidRPr="00F65640">
        <w:rPr>
          <w:rFonts w:ascii="Arial" w:hAnsi="Arial" w:cs="Arial"/>
          <w:sz w:val="20"/>
          <w:szCs w:val="20"/>
        </w:rPr>
        <w:t>La compatibilidad de nuestro marco jurídico con las disposiciones de la Convención.</w:t>
      </w:r>
    </w:p>
    <w:p w:rsidR="00A179FE" w:rsidRPr="00F65640" w:rsidRDefault="00A179FE" w:rsidP="00A179FE">
      <w:pPr>
        <w:spacing w:after="0"/>
        <w:jc w:val="both"/>
        <w:rPr>
          <w:rFonts w:ascii="Arial" w:hAnsi="Arial" w:cs="Arial"/>
          <w:sz w:val="20"/>
          <w:szCs w:val="20"/>
        </w:rPr>
      </w:pPr>
    </w:p>
    <w:p w:rsidR="00A179FE" w:rsidRPr="00F65640" w:rsidRDefault="00A179FE" w:rsidP="00A179FE">
      <w:pPr>
        <w:numPr>
          <w:ilvl w:val="0"/>
          <w:numId w:val="13"/>
        </w:numPr>
        <w:tabs>
          <w:tab w:val="clear" w:pos="720"/>
        </w:tabs>
        <w:spacing w:after="0" w:line="240" w:lineRule="auto"/>
        <w:jc w:val="both"/>
        <w:rPr>
          <w:rFonts w:ascii="Arial" w:hAnsi="Arial" w:cs="Arial"/>
          <w:sz w:val="20"/>
          <w:szCs w:val="20"/>
        </w:rPr>
      </w:pPr>
      <w:r w:rsidRPr="00F65640">
        <w:rPr>
          <w:rFonts w:ascii="Arial" w:hAnsi="Arial" w:cs="Arial"/>
          <w:sz w:val="20"/>
          <w:szCs w:val="20"/>
        </w:rPr>
        <w:t>El conocimiento que tengan los sectores público y privado de las recomendaciones de la Convención.</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El resultado de esta evaluación </w:t>
      </w:r>
      <w:r w:rsidRPr="00F65640">
        <w:rPr>
          <w:rFonts w:ascii="Arial" w:hAnsi="Arial" w:cs="Arial"/>
          <w:b/>
          <w:bCs/>
          <w:sz w:val="20"/>
          <w:szCs w:val="20"/>
        </w:rPr>
        <w:t>impactará</w:t>
      </w:r>
      <w:r w:rsidRPr="00F65640">
        <w:rPr>
          <w:rFonts w:ascii="Arial" w:hAnsi="Arial" w:cs="Arial"/>
          <w:sz w:val="20"/>
          <w:szCs w:val="20"/>
        </w:rPr>
        <w:t xml:space="preserve"> el grado de inversión otorgado a México por las agencias calificadores y la atracción de inversión extranjera.</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Las </w:t>
      </w:r>
      <w:r w:rsidRPr="00F65640">
        <w:rPr>
          <w:rFonts w:ascii="Arial" w:hAnsi="Arial" w:cs="Arial"/>
          <w:b/>
          <w:bCs/>
          <w:sz w:val="20"/>
          <w:szCs w:val="20"/>
        </w:rPr>
        <w:t>responsabilidades del sector público</w:t>
      </w:r>
      <w:r w:rsidRPr="00F65640">
        <w:rPr>
          <w:rFonts w:ascii="Arial" w:hAnsi="Arial" w:cs="Arial"/>
          <w:sz w:val="20"/>
          <w:szCs w:val="20"/>
        </w:rPr>
        <w:t xml:space="preserve"> se centran en:</w:t>
      </w:r>
    </w:p>
    <w:p w:rsidR="00A179FE" w:rsidRPr="00F65640" w:rsidRDefault="00A179FE" w:rsidP="00A179FE">
      <w:pPr>
        <w:spacing w:after="0"/>
        <w:jc w:val="both"/>
        <w:rPr>
          <w:rFonts w:ascii="Arial" w:hAnsi="Arial" w:cs="Arial"/>
          <w:sz w:val="20"/>
          <w:szCs w:val="20"/>
        </w:rPr>
      </w:pPr>
    </w:p>
    <w:p w:rsidR="00A179FE" w:rsidRPr="00F65640" w:rsidRDefault="00A179FE" w:rsidP="00A179FE">
      <w:pPr>
        <w:numPr>
          <w:ilvl w:val="0"/>
          <w:numId w:val="14"/>
        </w:numPr>
        <w:tabs>
          <w:tab w:val="clear" w:pos="720"/>
        </w:tabs>
        <w:spacing w:after="0" w:line="240" w:lineRule="auto"/>
        <w:jc w:val="both"/>
        <w:rPr>
          <w:rFonts w:ascii="Arial" w:hAnsi="Arial" w:cs="Arial"/>
          <w:sz w:val="20"/>
          <w:szCs w:val="20"/>
        </w:rPr>
      </w:pPr>
      <w:r w:rsidRPr="00F65640">
        <w:rPr>
          <w:rFonts w:ascii="Arial" w:hAnsi="Arial" w:cs="Arial"/>
          <w:sz w:val="20"/>
          <w:szCs w:val="20"/>
        </w:rPr>
        <w:t>Profundizar las reformas legales que inició en 1999.</w:t>
      </w:r>
    </w:p>
    <w:p w:rsidR="00A179FE" w:rsidRPr="00F65640" w:rsidRDefault="00A179FE" w:rsidP="00A179FE">
      <w:pPr>
        <w:numPr>
          <w:ilvl w:val="0"/>
          <w:numId w:val="14"/>
        </w:numPr>
        <w:tabs>
          <w:tab w:val="clear" w:pos="720"/>
        </w:tabs>
        <w:spacing w:after="0" w:line="240" w:lineRule="auto"/>
        <w:jc w:val="both"/>
        <w:rPr>
          <w:rFonts w:ascii="Arial" w:hAnsi="Arial" w:cs="Arial"/>
          <w:sz w:val="20"/>
          <w:szCs w:val="20"/>
        </w:rPr>
      </w:pPr>
      <w:r w:rsidRPr="00F65640">
        <w:rPr>
          <w:rFonts w:ascii="Arial" w:hAnsi="Arial" w:cs="Arial"/>
          <w:sz w:val="20"/>
          <w:szCs w:val="20"/>
        </w:rPr>
        <w:t>Difundir las recomendaciones de la Convención y las obligaciones de cada uno de los actores comprometidos en su cumplimiento.</w:t>
      </w:r>
    </w:p>
    <w:p w:rsidR="00A179FE" w:rsidRPr="00F65640" w:rsidRDefault="00A179FE" w:rsidP="00A179FE">
      <w:pPr>
        <w:numPr>
          <w:ilvl w:val="0"/>
          <w:numId w:val="14"/>
        </w:numPr>
        <w:tabs>
          <w:tab w:val="clear" w:pos="720"/>
        </w:tabs>
        <w:spacing w:after="0" w:line="240" w:lineRule="auto"/>
        <w:jc w:val="both"/>
        <w:rPr>
          <w:rFonts w:ascii="Arial" w:hAnsi="Arial" w:cs="Arial"/>
          <w:sz w:val="20"/>
          <w:szCs w:val="20"/>
        </w:rPr>
      </w:pPr>
      <w:r w:rsidRPr="00F65640">
        <w:rPr>
          <w:rFonts w:ascii="Arial" w:hAnsi="Arial" w:cs="Arial"/>
          <w:sz w:val="20"/>
          <w:szCs w:val="20"/>
        </w:rPr>
        <w:t>Presentar casos de cohecho en proceso y concluidos (incluyendo aquellos relacionados con lavado de dinero y extradición).</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Las </w:t>
      </w:r>
      <w:r w:rsidRPr="00F65640">
        <w:rPr>
          <w:rFonts w:ascii="Arial" w:hAnsi="Arial" w:cs="Arial"/>
          <w:b/>
          <w:bCs/>
          <w:sz w:val="20"/>
          <w:szCs w:val="20"/>
        </w:rPr>
        <w:t>responsabilidades</w:t>
      </w:r>
      <w:r w:rsidRPr="00F65640">
        <w:rPr>
          <w:rFonts w:ascii="Arial" w:hAnsi="Arial" w:cs="Arial"/>
          <w:sz w:val="20"/>
          <w:szCs w:val="20"/>
        </w:rPr>
        <w:t xml:space="preserve"> del sector privado contemplan:</w:t>
      </w:r>
    </w:p>
    <w:p w:rsidR="00A179FE" w:rsidRPr="00F65640" w:rsidRDefault="00A179FE" w:rsidP="00A179FE">
      <w:pPr>
        <w:numPr>
          <w:ilvl w:val="0"/>
          <w:numId w:val="15"/>
        </w:numPr>
        <w:tabs>
          <w:tab w:val="clear" w:pos="720"/>
        </w:tabs>
        <w:spacing w:after="0" w:line="240" w:lineRule="auto"/>
        <w:jc w:val="both"/>
        <w:rPr>
          <w:rFonts w:ascii="Arial" w:hAnsi="Arial" w:cs="Arial"/>
          <w:sz w:val="20"/>
          <w:szCs w:val="20"/>
        </w:rPr>
      </w:pPr>
      <w:r w:rsidRPr="00F65640">
        <w:rPr>
          <w:rFonts w:ascii="Arial" w:hAnsi="Arial" w:cs="Arial"/>
          <w:b/>
          <w:bCs/>
          <w:sz w:val="20"/>
          <w:szCs w:val="20"/>
        </w:rPr>
        <w:t>Las empresas</w:t>
      </w:r>
      <w:r w:rsidRPr="00F65640">
        <w:rPr>
          <w:rFonts w:ascii="Arial" w:hAnsi="Arial" w:cs="Arial"/>
          <w:sz w:val="20"/>
          <w:szCs w:val="20"/>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A179FE" w:rsidRPr="00F65640" w:rsidRDefault="00A179FE" w:rsidP="00A179FE">
      <w:pPr>
        <w:spacing w:after="0"/>
        <w:jc w:val="both"/>
        <w:rPr>
          <w:rFonts w:ascii="Arial" w:hAnsi="Arial" w:cs="Arial"/>
          <w:sz w:val="20"/>
          <w:szCs w:val="20"/>
        </w:rPr>
      </w:pPr>
    </w:p>
    <w:p w:rsidR="00A179FE" w:rsidRPr="00F65640" w:rsidRDefault="00A179FE" w:rsidP="00A179FE">
      <w:pPr>
        <w:numPr>
          <w:ilvl w:val="0"/>
          <w:numId w:val="15"/>
        </w:numPr>
        <w:tabs>
          <w:tab w:val="clear" w:pos="720"/>
        </w:tabs>
        <w:spacing w:after="0" w:line="240" w:lineRule="auto"/>
        <w:jc w:val="both"/>
        <w:rPr>
          <w:rFonts w:ascii="Arial" w:hAnsi="Arial" w:cs="Arial"/>
          <w:sz w:val="20"/>
          <w:szCs w:val="20"/>
        </w:rPr>
      </w:pPr>
      <w:r w:rsidRPr="00F65640">
        <w:rPr>
          <w:rFonts w:ascii="Arial" w:hAnsi="Arial" w:cs="Arial"/>
          <w:b/>
          <w:bCs/>
          <w:sz w:val="20"/>
          <w:szCs w:val="20"/>
        </w:rPr>
        <w:t>Los contadores públicos</w:t>
      </w:r>
      <w:r w:rsidRPr="00F65640">
        <w:rPr>
          <w:rFonts w:ascii="Arial" w:hAnsi="Arial" w:cs="Arial"/>
          <w:sz w:val="20"/>
          <w:szCs w:val="20"/>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A179FE" w:rsidRPr="00F65640" w:rsidRDefault="00A179FE" w:rsidP="00A179FE">
      <w:pPr>
        <w:spacing w:after="0"/>
        <w:jc w:val="both"/>
        <w:rPr>
          <w:rFonts w:ascii="Arial" w:hAnsi="Arial" w:cs="Arial"/>
          <w:sz w:val="20"/>
          <w:szCs w:val="20"/>
        </w:rPr>
      </w:pPr>
    </w:p>
    <w:p w:rsidR="00A179FE" w:rsidRPr="00F65640" w:rsidRDefault="00A179FE" w:rsidP="00A179FE">
      <w:pPr>
        <w:numPr>
          <w:ilvl w:val="0"/>
          <w:numId w:val="15"/>
        </w:numPr>
        <w:tabs>
          <w:tab w:val="clear" w:pos="720"/>
        </w:tabs>
        <w:spacing w:after="0" w:line="240" w:lineRule="auto"/>
        <w:jc w:val="both"/>
        <w:rPr>
          <w:rFonts w:ascii="Arial" w:hAnsi="Arial" w:cs="Arial"/>
          <w:sz w:val="20"/>
          <w:szCs w:val="20"/>
        </w:rPr>
      </w:pPr>
      <w:r w:rsidRPr="00F65640">
        <w:rPr>
          <w:rFonts w:ascii="Arial" w:hAnsi="Arial" w:cs="Arial"/>
          <w:b/>
          <w:bCs/>
          <w:sz w:val="20"/>
          <w:szCs w:val="20"/>
        </w:rPr>
        <w:t>Los abogados</w:t>
      </w:r>
      <w:r w:rsidRPr="00F65640">
        <w:rPr>
          <w:rFonts w:ascii="Arial" w:hAnsi="Arial" w:cs="Arial"/>
          <w:sz w:val="20"/>
          <w:szCs w:val="20"/>
        </w:rPr>
        <w:t>: promover el cumplimiento y revisión de la Convención (imprimir el carácter vinculatorio entre ésta y la legislación nacional); impulsar los esquemas preventivos que deben adoptar las empresas.</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Las </w:t>
      </w:r>
      <w:r w:rsidRPr="00F65640">
        <w:rPr>
          <w:rFonts w:ascii="Arial" w:hAnsi="Arial" w:cs="Arial"/>
          <w:b/>
          <w:bCs/>
          <w:sz w:val="20"/>
          <w:szCs w:val="20"/>
        </w:rPr>
        <w:t>sanciones</w:t>
      </w:r>
      <w:r w:rsidRPr="00F65640">
        <w:rPr>
          <w:rFonts w:ascii="Arial" w:hAnsi="Arial" w:cs="Arial"/>
          <w:sz w:val="20"/>
          <w:szCs w:val="20"/>
        </w:rPr>
        <w:t xml:space="preserve"> impuestas a las personas físicas o morales (privados) y a los servidores públicos que incumplan las recomendaciones de la Convención, implican entre otras, privación de la libertad, extradición, decomiso y/o embargo de dinero o bienes.</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El culpable puede ser perseguido en cualquier país firmante de la Convención, independientemente del lugar donde el acto de cohecho haya sido cometido.</w:t>
      </w:r>
    </w:p>
    <w:p w:rsidR="00A179FE" w:rsidRPr="00F65640" w:rsidRDefault="00A179FE" w:rsidP="00A179FE">
      <w:pPr>
        <w:spacing w:after="0"/>
        <w:jc w:val="both"/>
        <w:rPr>
          <w:rFonts w:ascii="Arial" w:hAnsi="Arial" w:cs="Arial"/>
          <w:sz w:val="20"/>
          <w:szCs w:val="20"/>
        </w:rPr>
      </w:pPr>
    </w:p>
    <w:p w:rsidR="00A179FE" w:rsidRPr="00F65640" w:rsidRDefault="00A179FE" w:rsidP="00A179FE">
      <w:pPr>
        <w:pStyle w:val="Textoindependiente"/>
        <w:spacing w:after="0"/>
        <w:jc w:val="both"/>
        <w:rPr>
          <w:rFonts w:ascii="Arial" w:hAnsi="Arial" w:cs="Arial"/>
          <w:sz w:val="20"/>
        </w:rPr>
      </w:pPr>
      <w:r w:rsidRPr="00F65640">
        <w:rPr>
          <w:rFonts w:ascii="Arial" w:hAnsi="Arial" w:cs="Arial"/>
          <w:sz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Por otra parte, es de señalar que el Código Penal Federal sanciona el cohecho en los siguientes términos:</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“Artículo 222</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Cometen el delito de cohecho:</w:t>
      </w:r>
    </w:p>
    <w:p w:rsidR="00A179FE" w:rsidRPr="00F65640" w:rsidRDefault="00A179FE" w:rsidP="00A179FE">
      <w:pPr>
        <w:spacing w:after="0"/>
        <w:jc w:val="both"/>
        <w:rPr>
          <w:rFonts w:ascii="Arial" w:hAnsi="Arial" w:cs="Arial"/>
          <w:sz w:val="20"/>
          <w:szCs w:val="20"/>
        </w:rPr>
      </w:pPr>
    </w:p>
    <w:p w:rsidR="00A179FE" w:rsidRPr="00F65640" w:rsidRDefault="00A179FE" w:rsidP="00A179FE">
      <w:pPr>
        <w:numPr>
          <w:ilvl w:val="0"/>
          <w:numId w:val="17"/>
        </w:numPr>
        <w:tabs>
          <w:tab w:val="clear" w:pos="720"/>
        </w:tabs>
        <w:spacing w:after="0" w:line="240" w:lineRule="auto"/>
        <w:jc w:val="both"/>
        <w:rPr>
          <w:rFonts w:ascii="Arial" w:hAnsi="Arial" w:cs="Arial"/>
          <w:sz w:val="20"/>
          <w:szCs w:val="20"/>
        </w:rPr>
      </w:pPr>
      <w:r w:rsidRPr="00F65640">
        <w:rPr>
          <w:rFonts w:ascii="Arial" w:hAnsi="Arial" w:cs="Arial"/>
          <w:sz w:val="20"/>
          <w:szCs w:val="20"/>
        </w:rPr>
        <w:t xml:space="preserve">El servidor público que por sí, o por interpósita persona solicite o reciba indebidamente para sí o para otro, dinero o cualquiera otra dádiva, o acepte una promesa, para hacer o dejar de hacer algo justo o injusto relacionado con sus funciones, y </w:t>
      </w:r>
    </w:p>
    <w:p w:rsidR="00A179FE" w:rsidRPr="00F65640" w:rsidRDefault="00A179FE" w:rsidP="00A179FE">
      <w:pPr>
        <w:spacing w:after="0"/>
        <w:jc w:val="both"/>
        <w:rPr>
          <w:rFonts w:ascii="Arial" w:hAnsi="Arial" w:cs="Arial"/>
          <w:sz w:val="20"/>
          <w:szCs w:val="20"/>
        </w:rPr>
      </w:pPr>
    </w:p>
    <w:p w:rsidR="00A179FE" w:rsidRPr="00F65640" w:rsidRDefault="00A179FE" w:rsidP="00A179FE">
      <w:pPr>
        <w:numPr>
          <w:ilvl w:val="0"/>
          <w:numId w:val="17"/>
        </w:numPr>
        <w:tabs>
          <w:tab w:val="clear" w:pos="720"/>
        </w:tabs>
        <w:spacing w:after="0" w:line="240" w:lineRule="auto"/>
        <w:jc w:val="both"/>
        <w:rPr>
          <w:rFonts w:ascii="Arial" w:hAnsi="Arial" w:cs="Arial"/>
          <w:sz w:val="20"/>
          <w:szCs w:val="20"/>
        </w:rPr>
      </w:pPr>
      <w:r w:rsidRPr="00F65640">
        <w:rPr>
          <w:rFonts w:ascii="Arial" w:hAnsi="Arial" w:cs="Arial"/>
          <w:sz w:val="20"/>
          <w:szCs w:val="20"/>
        </w:rPr>
        <w:t>El que de manera espontánea dé u ofrezca dinero o cualquier otra dádiva a alguna de las personas que se mencionan en la fracción anterior, para que cualquier servidor público haga u omita un acto justo o injusto relacionado con sus funciones.</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Al que comete el delito de cohecho se le impondrán las siguientes sanciones:</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Cuando la cantidad o el valor de la dádiva o promesa no exceda del equivalente de quinientas veces el salario mínimo diario vigente en el Distrito Federal en el momento de cometerse el delito, o no sea </w:t>
      </w:r>
      <w:proofErr w:type="spellStart"/>
      <w:r w:rsidRPr="00F65640">
        <w:rPr>
          <w:rFonts w:ascii="Arial" w:hAnsi="Arial" w:cs="Arial"/>
          <w:sz w:val="20"/>
          <w:szCs w:val="20"/>
        </w:rPr>
        <w:t>valuable</w:t>
      </w:r>
      <w:proofErr w:type="spellEnd"/>
      <w:r w:rsidRPr="00F65640">
        <w:rPr>
          <w:rFonts w:ascii="Arial" w:hAnsi="Arial" w:cs="Arial"/>
          <w:sz w:val="20"/>
          <w:szCs w:val="20"/>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Cuando la cantidad o el valor de la dádiva, promesa o prestación exceda de quinientas veces el salario mínimo diario vigente en el Distrito Federal en el momento de cometerse el delito, se </w:t>
      </w:r>
      <w:r w:rsidRPr="00F65640">
        <w:rPr>
          <w:rFonts w:ascii="Arial" w:hAnsi="Arial" w:cs="Arial"/>
          <w:sz w:val="20"/>
          <w:szCs w:val="20"/>
        </w:rPr>
        <w:lastRenderedPageBreak/>
        <w:t>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En ningún caso se devolverá a los responsables del delito de cohecho, el dinero o dádivas entregadas, las mismas se aplicarán en beneficio del Estado.</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Capítulo XI</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Cohecho a servidores públicos extranjeros</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Artículo 222 bis</w:t>
      </w:r>
    </w:p>
    <w:p w:rsidR="00A179FE" w:rsidRPr="00F65640" w:rsidRDefault="00A179FE" w:rsidP="00A179FE">
      <w:pPr>
        <w:pStyle w:val="Textoindependiente"/>
        <w:spacing w:after="0"/>
        <w:jc w:val="both"/>
        <w:rPr>
          <w:rFonts w:ascii="Arial" w:hAnsi="Arial" w:cs="Arial"/>
          <w:sz w:val="20"/>
        </w:rPr>
      </w:pPr>
      <w:r w:rsidRPr="00F65640">
        <w:rPr>
          <w:rFonts w:ascii="Arial" w:hAnsi="Arial" w:cs="Arial"/>
          <w:sz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A179FE" w:rsidRPr="00F65640" w:rsidRDefault="00A179FE" w:rsidP="00A179FE">
      <w:pPr>
        <w:numPr>
          <w:ilvl w:val="0"/>
          <w:numId w:val="16"/>
        </w:numPr>
        <w:tabs>
          <w:tab w:val="clear" w:pos="1077"/>
        </w:tabs>
        <w:spacing w:after="0" w:line="240" w:lineRule="auto"/>
        <w:jc w:val="both"/>
        <w:rPr>
          <w:rFonts w:ascii="Arial" w:hAnsi="Arial" w:cs="Arial"/>
          <w:sz w:val="20"/>
          <w:szCs w:val="20"/>
        </w:rPr>
      </w:pPr>
      <w:r w:rsidRPr="00F65640">
        <w:rPr>
          <w:rFonts w:ascii="Arial" w:hAnsi="Arial" w:cs="Arial"/>
          <w:sz w:val="20"/>
          <w:szCs w:val="20"/>
        </w:rPr>
        <w:t>A un servidor público extranjero para que gestione o se abstenga de gestionar la tramitación o resolución de asuntos relacionados con las funciones inherentes a su empleo, cargo o comisión:</w:t>
      </w:r>
    </w:p>
    <w:p w:rsidR="00A179FE" w:rsidRPr="00F65640" w:rsidRDefault="00A179FE" w:rsidP="00A179FE">
      <w:pPr>
        <w:spacing w:after="0"/>
        <w:jc w:val="both"/>
        <w:rPr>
          <w:rFonts w:ascii="Arial" w:hAnsi="Arial" w:cs="Arial"/>
          <w:sz w:val="20"/>
          <w:szCs w:val="20"/>
        </w:rPr>
      </w:pPr>
    </w:p>
    <w:p w:rsidR="00A179FE" w:rsidRPr="00F65640" w:rsidRDefault="00A179FE" w:rsidP="00A179FE">
      <w:pPr>
        <w:numPr>
          <w:ilvl w:val="0"/>
          <w:numId w:val="16"/>
        </w:numPr>
        <w:tabs>
          <w:tab w:val="clear" w:pos="1077"/>
        </w:tabs>
        <w:spacing w:after="0" w:line="240" w:lineRule="auto"/>
        <w:jc w:val="both"/>
        <w:rPr>
          <w:rFonts w:ascii="Arial" w:hAnsi="Arial" w:cs="Arial"/>
          <w:sz w:val="20"/>
          <w:szCs w:val="20"/>
        </w:rPr>
      </w:pPr>
      <w:r w:rsidRPr="00F65640">
        <w:rPr>
          <w:rFonts w:ascii="Arial" w:hAnsi="Arial" w:cs="Arial"/>
          <w:sz w:val="20"/>
          <w:szCs w:val="20"/>
        </w:rPr>
        <w:t>A un servidor público extranjero para llevar a cabo la tramitación o  resolución de cualquier asunto que se encuentre fuera del ámbito de las funciones inherentes a su empleo, cargo o comisión, o</w:t>
      </w:r>
    </w:p>
    <w:p w:rsidR="00A179FE" w:rsidRPr="00F65640" w:rsidRDefault="00A179FE" w:rsidP="00A179FE">
      <w:pPr>
        <w:spacing w:after="0"/>
        <w:jc w:val="both"/>
        <w:rPr>
          <w:rFonts w:ascii="Arial" w:hAnsi="Arial" w:cs="Arial"/>
          <w:sz w:val="20"/>
          <w:szCs w:val="20"/>
        </w:rPr>
      </w:pPr>
    </w:p>
    <w:p w:rsidR="00A179FE" w:rsidRPr="00F65640" w:rsidRDefault="00A179FE" w:rsidP="00A179FE">
      <w:pPr>
        <w:numPr>
          <w:ilvl w:val="0"/>
          <w:numId w:val="16"/>
        </w:numPr>
        <w:tabs>
          <w:tab w:val="clear" w:pos="1077"/>
        </w:tabs>
        <w:spacing w:after="0" w:line="240" w:lineRule="auto"/>
        <w:jc w:val="both"/>
        <w:rPr>
          <w:rFonts w:ascii="Arial" w:hAnsi="Arial" w:cs="Arial"/>
          <w:sz w:val="20"/>
          <w:szCs w:val="20"/>
        </w:rPr>
      </w:pPr>
      <w:r w:rsidRPr="00F65640">
        <w:rPr>
          <w:rFonts w:ascii="Arial" w:hAnsi="Arial" w:cs="Arial"/>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 xml:space="preserve">Para los efectos de este artículo se entiende por servidor público extranjero, toda persona que ostente </w:t>
      </w:r>
      <w:proofErr w:type="spellStart"/>
      <w:r w:rsidRPr="00F65640">
        <w:rPr>
          <w:rFonts w:ascii="Arial" w:hAnsi="Arial" w:cs="Arial"/>
          <w:sz w:val="20"/>
          <w:szCs w:val="20"/>
        </w:rPr>
        <w:t>o</w:t>
      </w:r>
      <w:proofErr w:type="spellEnd"/>
      <w:r w:rsidRPr="00F65640">
        <w:rPr>
          <w:rFonts w:ascii="Arial" w:hAnsi="Arial" w:cs="Arial"/>
          <w:sz w:val="20"/>
          <w:szCs w:val="20"/>
        </w:rPr>
        <w:t xml:space="preserve">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A179FE" w:rsidRPr="00F65640" w:rsidRDefault="00A179FE" w:rsidP="00A179FE">
      <w:pPr>
        <w:spacing w:after="0"/>
        <w:jc w:val="both"/>
        <w:rPr>
          <w:rFonts w:ascii="Arial" w:hAnsi="Arial" w:cs="Arial"/>
          <w:sz w:val="20"/>
          <w:szCs w:val="20"/>
        </w:rPr>
      </w:pPr>
    </w:p>
    <w:p w:rsidR="00A179FE" w:rsidRPr="00F65640" w:rsidRDefault="00A179FE" w:rsidP="00A179FE">
      <w:pPr>
        <w:spacing w:after="0"/>
        <w:jc w:val="both"/>
        <w:rPr>
          <w:rFonts w:ascii="Arial" w:hAnsi="Arial" w:cs="Arial"/>
          <w:sz w:val="20"/>
          <w:szCs w:val="20"/>
        </w:rPr>
      </w:pPr>
      <w:r w:rsidRPr="00F65640">
        <w:rPr>
          <w:rFonts w:ascii="Arial" w:hAnsi="Arial" w:cs="Arial"/>
          <w:sz w:val="20"/>
          <w:szCs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A179FE" w:rsidRDefault="00A179FE" w:rsidP="00A179FE">
      <w:pPr>
        <w:spacing w:after="0"/>
        <w:rPr>
          <w:rFonts w:ascii="Arial" w:hAnsi="Arial" w:cs="Arial"/>
          <w:color w:val="FF0000"/>
          <w:sz w:val="20"/>
          <w:szCs w:val="20"/>
        </w:rPr>
      </w:pPr>
    </w:p>
    <w:p w:rsidR="00A179FE" w:rsidRDefault="00A179FE" w:rsidP="00A179FE">
      <w:pPr>
        <w:spacing w:after="0"/>
        <w:rPr>
          <w:rFonts w:ascii="Arial" w:hAnsi="Arial" w:cs="Arial"/>
          <w:color w:val="FF0000"/>
          <w:sz w:val="20"/>
          <w:szCs w:val="20"/>
        </w:rPr>
      </w:pPr>
    </w:p>
    <w:p w:rsidR="00A179FE" w:rsidRDefault="00A179FE" w:rsidP="00A179FE">
      <w:pPr>
        <w:spacing w:after="0"/>
        <w:rPr>
          <w:rFonts w:ascii="Arial" w:hAnsi="Arial" w:cs="Arial"/>
          <w:color w:val="FF0000"/>
          <w:sz w:val="20"/>
          <w:szCs w:val="20"/>
        </w:rPr>
      </w:pPr>
    </w:p>
    <w:p w:rsidR="00A179FE" w:rsidRDefault="00A179FE" w:rsidP="00A179FE">
      <w:pPr>
        <w:spacing w:after="0"/>
        <w:rPr>
          <w:rFonts w:ascii="Arial" w:hAnsi="Arial" w:cs="Arial"/>
          <w:color w:val="FF0000"/>
          <w:sz w:val="20"/>
          <w:szCs w:val="20"/>
        </w:rPr>
      </w:pPr>
    </w:p>
    <w:p w:rsidR="00A179FE" w:rsidRDefault="00A179FE" w:rsidP="00A179FE">
      <w:pPr>
        <w:spacing w:after="0"/>
        <w:rPr>
          <w:rFonts w:ascii="Arial" w:hAnsi="Arial" w:cs="Arial"/>
          <w:color w:val="FF0000"/>
          <w:sz w:val="20"/>
          <w:szCs w:val="20"/>
        </w:rPr>
      </w:pPr>
    </w:p>
    <w:p w:rsidR="00A179FE" w:rsidRDefault="00A179FE" w:rsidP="00A179FE">
      <w:pPr>
        <w:spacing w:after="0"/>
        <w:rPr>
          <w:rFonts w:ascii="Arial" w:hAnsi="Arial" w:cs="Arial"/>
          <w:color w:val="FF0000"/>
          <w:sz w:val="20"/>
          <w:szCs w:val="20"/>
        </w:rPr>
      </w:pPr>
    </w:p>
    <w:p w:rsidR="00A179FE" w:rsidRDefault="00A179FE" w:rsidP="00A179FE">
      <w:pPr>
        <w:spacing w:after="0"/>
        <w:rPr>
          <w:rFonts w:ascii="Arial" w:hAnsi="Arial" w:cs="Arial"/>
          <w:color w:val="FF0000"/>
          <w:sz w:val="20"/>
          <w:szCs w:val="20"/>
        </w:rPr>
      </w:pPr>
    </w:p>
    <w:p w:rsidR="00A179FE" w:rsidRDefault="00A179FE" w:rsidP="00A179FE">
      <w:pPr>
        <w:spacing w:after="0"/>
        <w:rPr>
          <w:rFonts w:ascii="Arial" w:hAnsi="Arial" w:cs="Arial"/>
          <w:color w:val="FF0000"/>
          <w:sz w:val="20"/>
          <w:szCs w:val="20"/>
        </w:rPr>
      </w:pPr>
    </w:p>
    <w:p w:rsidR="00A179FE" w:rsidRPr="00F65640" w:rsidRDefault="00A179FE" w:rsidP="00A179FE">
      <w:pPr>
        <w:spacing w:after="0"/>
        <w:rPr>
          <w:rFonts w:ascii="Arial" w:hAnsi="Arial" w:cs="Arial"/>
          <w:color w:val="FF0000"/>
          <w:sz w:val="20"/>
          <w:szCs w:val="20"/>
        </w:rPr>
      </w:pPr>
    </w:p>
    <w:p w:rsidR="00A179FE" w:rsidRPr="00F65640" w:rsidRDefault="00A179FE" w:rsidP="00A179FE">
      <w:pPr>
        <w:spacing w:after="0"/>
        <w:jc w:val="center"/>
        <w:rPr>
          <w:rFonts w:ascii="Arial" w:hAnsi="Arial" w:cs="Arial"/>
          <w:b/>
          <w:sz w:val="20"/>
          <w:szCs w:val="20"/>
        </w:rPr>
      </w:pPr>
      <w:r>
        <w:rPr>
          <w:rFonts w:ascii="Arial" w:hAnsi="Arial" w:cs="Arial"/>
          <w:b/>
          <w:sz w:val="20"/>
          <w:szCs w:val="20"/>
        </w:rPr>
        <w:lastRenderedPageBreak/>
        <w:t>ANEXO NÚMERO 14 (CATORCE)</w:t>
      </w:r>
    </w:p>
    <w:p w:rsidR="00A179FE" w:rsidRPr="00F65640" w:rsidRDefault="00A179FE" w:rsidP="00A179FE">
      <w:pPr>
        <w:spacing w:after="0"/>
        <w:jc w:val="center"/>
        <w:rPr>
          <w:rFonts w:ascii="Arial" w:hAnsi="Arial" w:cs="Arial"/>
          <w:b/>
          <w:sz w:val="20"/>
          <w:szCs w:val="20"/>
        </w:rPr>
      </w:pPr>
      <w:r w:rsidRPr="00F65640">
        <w:rPr>
          <w:rFonts w:ascii="Arial" w:hAnsi="Arial" w:cs="Arial"/>
          <w:b/>
          <w:sz w:val="20"/>
          <w:szCs w:val="20"/>
        </w:rPr>
        <w:t>ANEXO 6(SEIS) ACTA ADMINISTRATIVA CIRSCUNSTANCIADA  DE SUMINISTRO DE INSTRUMENTAL Y/O EQUIPO</w:t>
      </w:r>
    </w:p>
    <w:p w:rsidR="00A179FE" w:rsidRPr="00F65640" w:rsidRDefault="00A179FE" w:rsidP="00A179FE">
      <w:pPr>
        <w:suppressAutoHyphens/>
        <w:autoSpaceDE w:val="0"/>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Número consecutivo de acta___________ año: ________</w:t>
      </w:r>
    </w:p>
    <w:p w:rsidR="00A179FE" w:rsidRPr="00F65640" w:rsidRDefault="00A179FE" w:rsidP="00A179FE">
      <w:pPr>
        <w:suppressAutoHyphens/>
        <w:autoSpaceDE w:val="0"/>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 xml:space="preserve">En la Ciudad de ___________, en la Unidad: _____________ siendo las: _______ horas del día _____________ del mes de __________ del año de _______, se levanta la presente Acta para hacer constar la RECEPCIÓN DEL BIEN especificado como: </w:t>
      </w:r>
    </w:p>
    <w:p w:rsidR="00A179FE" w:rsidRPr="00F65640" w:rsidRDefault="00A179FE" w:rsidP="00A179FE">
      <w:pPr>
        <w:suppressAutoHyphens/>
        <w:autoSpaceDE w:val="0"/>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 xml:space="preserve">Clave </w:t>
      </w:r>
      <w:proofErr w:type="spellStart"/>
      <w:r w:rsidRPr="00F65640">
        <w:rPr>
          <w:rFonts w:ascii="Arial" w:eastAsia="Times New Roman" w:hAnsi="Arial" w:cs="Arial"/>
          <w:sz w:val="20"/>
          <w:szCs w:val="20"/>
          <w:lang w:val="es-ES" w:eastAsia="ar-SA"/>
        </w:rPr>
        <w:t>SAI</w:t>
      </w:r>
      <w:proofErr w:type="gramStart"/>
      <w:r w:rsidRPr="00F65640">
        <w:rPr>
          <w:rFonts w:ascii="Arial" w:eastAsia="Times New Roman" w:hAnsi="Arial" w:cs="Arial"/>
          <w:sz w:val="20"/>
          <w:szCs w:val="20"/>
          <w:lang w:val="es-ES" w:eastAsia="ar-SA"/>
        </w:rPr>
        <w:t>:_</w:t>
      </w:r>
      <w:proofErr w:type="gramEnd"/>
      <w:r w:rsidRPr="00F65640">
        <w:rPr>
          <w:rFonts w:ascii="Arial" w:eastAsia="Times New Roman" w:hAnsi="Arial" w:cs="Arial"/>
          <w:sz w:val="20"/>
          <w:szCs w:val="20"/>
          <w:lang w:val="es-ES" w:eastAsia="ar-SA"/>
        </w:rPr>
        <w:t>_______Clave</w:t>
      </w:r>
      <w:proofErr w:type="spellEnd"/>
      <w:r w:rsidRPr="00F65640">
        <w:rPr>
          <w:rFonts w:ascii="Arial" w:eastAsia="Times New Roman" w:hAnsi="Arial" w:cs="Arial"/>
          <w:sz w:val="20"/>
          <w:szCs w:val="20"/>
          <w:lang w:val="es-ES" w:eastAsia="ar-SA"/>
        </w:rPr>
        <w:t xml:space="preserve"> PREI:________ Descripción del Equipo: _______________________________________</w:t>
      </w:r>
    </w:p>
    <w:p w:rsidR="00A179FE" w:rsidRPr="00F65640" w:rsidRDefault="00A179FE" w:rsidP="00A179FE">
      <w:pPr>
        <w:suppressAutoHyphens/>
        <w:autoSpaceDE w:val="0"/>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Número de Serie: ____________Modelo: _______________________  Marca: _______________________________</w:t>
      </w:r>
    </w:p>
    <w:p w:rsidR="00A179FE" w:rsidRPr="00F65640" w:rsidRDefault="00A179FE" w:rsidP="00A179FE">
      <w:pPr>
        <w:suppressAutoHyphens/>
        <w:autoSpaceDE w:val="0"/>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Contrato número: ________________ Fincado a la empresa: ___________________________________________</w:t>
      </w:r>
    </w:p>
    <w:p w:rsidR="00A179FE" w:rsidRPr="00F65640" w:rsidRDefault="00A179FE" w:rsidP="00A179FE">
      <w:pPr>
        <w:suppressAutoHyphens/>
        <w:autoSpaceDE w:val="0"/>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El motivo del rechazo obedece a las siguientes razones que para tal efecto han sido consignadas en la lista de verificación que se adjunta a la presente:</w:t>
      </w:r>
    </w:p>
    <w:p w:rsidR="00A179FE" w:rsidRPr="00F65640" w:rsidRDefault="00A179FE" w:rsidP="00A179FE">
      <w:pPr>
        <w:suppressAutoHyphens/>
        <w:autoSpaceDE w:val="0"/>
        <w:rPr>
          <w:rFonts w:ascii="Arial" w:eastAsia="Times New Roman" w:hAnsi="Arial" w:cs="Arial"/>
          <w:sz w:val="20"/>
          <w:szCs w:val="20"/>
          <w:lang w:eastAsia="ar-SA"/>
        </w:rPr>
      </w:pPr>
      <w:r w:rsidRPr="00F65640">
        <w:rPr>
          <w:rFonts w:ascii="Arial" w:eastAsia="Times New Roman" w:hAnsi="Arial" w:cs="Arial"/>
          <w:sz w:val="20"/>
          <w:szCs w:val="20"/>
          <w:lang w:val="es-ES" w:eastAsia="ar-SA"/>
        </w:rPr>
        <w:t>Se levanta la presente acta y se hace constar que el bien descrito fue regresado al proveedor.</w:t>
      </w:r>
      <w:r w:rsidRPr="00F65640">
        <w:rPr>
          <w:rFonts w:ascii="Arial" w:hAnsi="Arial" w:cs="Arial"/>
          <w:noProof/>
          <w:sz w:val="20"/>
          <w:szCs w:val="20"/>
        </w:rPr>
        <w:t xml:space="preserve"> </w:t>
      </w:r>
    </w:p>
    <w:p w:rsidR="00A179FE" w:rsidRPr="00F65640" w:rsidRDefault="00A179FE" w:rsidP="00A179FE">
      <w:pPr>
        <w:suppressAutoHyphens/>
        <w:autoSpaceDE w:val="0"/>
        <w:jc w:val="both"/>
        <w:rPr>
          <w:rFonts w:ascii="Arial" w:eastAsia="Times New Roman" w:hAnsi="Arial" w:cs="Arial"/>
          <w:sz w:val="20"/>
          <w:szCs w:val="20"/>
          <w:lang w:val="es-ES" w:eastAsia="ar-SA"/>
        </w:rPr>
      </w:pPr>
      <w:r w:rsidRPr="00F65640">
        <w:rPr>
          <w:rFonts w:ascii="Arial" w:eastAsia="Times New Roman" w:hAnsi="Arial" w:cs="Arial"/>
          <w:sz w:val="20"/>
          <w:szCs w:val="20"/>
          <w:lang w:val="es-ES" w:eastAsia="ar-SA"/>
        </w:rPr>
        <w:t>No habiendo otro asunto que constar, se levanta la presente a las ___ horas del día de su inicio, firmando los presentes el original y las copias, se entrega copia al proveedor.</w:t>
      </w:r>
    </w:p>
    <w:tbl>
      <w:tblPr>
        <w:tblW w:w="9917" w:type="dxa"/>
        <w:jc w:val="center"/>
        <w:tblInd w:w="687" w:type="dxa"/>
        <w:tblLayout w:type="fixed"/>
        <w:tblLook w:val="0000" w:firstRow="0" w:lastRow="0" w:firstColumn="0" w:lastColumn="0" w:noHBand="0" w:noVBand="0"/>
      </w:tblPr>
      <w:tblGrid>
        <w:gridCol w:w="5035"/>
        <w:gridCol w:w="4882"/>
      </w:tblGrid>
      <w:tr w:rsidR="00A179FE" w:rsidRPr="0091599D" w:rsidTr="00A179FE">
        <w:trPr>
          <w:trHeight w:val="168"/>
          <w:jc w:val="center"/>
        </w:trPr>
        <w:tc>
          <w:tcPr>
            <w:tcW w:w="9917" w:type="dxa"/>
            <w:gridSpan w:val="2"/>
            <w:tcBorders>
              <w:top w:val="single" w:sz="4" w:space="0" w:color="000000"/>
              <w:left w:val="single" w:sz="4" w:space="0" w:color="000000"/>
              <w:bottom w:val="single" w:sz="4" w:space="0" w:color="000000"/>
              <w:right w:val="single" w:sz="4" w:space="0" w:color="000000"/>
            </w:tcBorders>
            <w:vAlign w:val="center"/>
          </w:tcPr>
          <w:p w:rsidR="00A179FE" w:rsidRPr="0091599D" w:rsidRDefault="00A179FE" w:rsidP="00A179FE">
            <w:pPr>
              <w:jc w:val="center"/>
              <w:rPr>
                <w:rFonts w:ascii="Montserrat" w:hAnsi="Montserrat" w:cs="Arial"/>
                <w:b/>
                <w:bCs/>
                <w:sz w:val="18"/>
                <w:szCs w:val="18"/>
              </w:rPr>
            </w:pPr>
            <w:r w:rsidRPr="0091599D">
              <w:rPr>
                <w:rFonts w:ascii="Montserrat" w:hAnsi="Montserrat" w:cs="Arial"/>
                <w:b/>
                <w:bCs/>
                <w:sz w:val="18"/>
                <w:szCs w:val="18"/>
              </w:rPr>
              <w:t>FIRMANTES</w:t>
            </w:r>
          </w:p>
        </w:tc>
      </w:tr>
      <w:tr w:rsidR="00A179FE" w:rsidRPr="0091599D" w:rsidTr="00A179FE">
        <w:trPr>
          <w:trHeight w:val="1074"/>
          <w:jc w:val="center"/>
        </w:trPr>
        <w:tc>
          <w:tcPr>
            <w:tcW w:w="9917" w:type="dxa"/>
            <w:gridSpan w:val="2"/>
            <w:tcBorders>
              <w:top w:val="single" w:sz="4" w:space="0" w:color="000000"/>
              <w:left w:val="single" w:sz="4" w:space="0" w:color="000000"/>
              <w:bottom w:val="single" w:sz="4" w:space="0" w:color="000000"/>
              <w:right w:val="single" w:sz="4" w:space="0" w:color="000000"/>
            </w:tcBorders>
            <w:vAlign w:val="center"/>
          </w:tcPr>
          <w:p w:rsidR="00A179FE" w:rsidRPr="0091599D" w:rsidRDefault="00A179FE" w:rsidP="00A179FE">
            <w:pPr>
              <w:snapToGrid w:val="0"/>
              <w:rPr>
                <w:rFonts w:ascii="Montserrat" w:hAnsi="Montserrat" w:cs="Arial"/>
                <w:sz w:val="18"/>
                <w:szCs w:val="18"/>
              </w:rPr>
            </w:pPr>
          </w:p>
          <w:p w:rsidR="00A179FE" w:rsidRPr="0091599D" w:rsidRDefault="00A179FE" w:rsidP="00A179FE">
            <w:pPr>
              <w:snapToGrid w:val="0"/>
              <w:jc w:val="center"/>
              <w:rPr>
                <w:rFonts w:ascii="Montserrat" w:hAnsi="Montserrat" w:cs="Arial"/>
                <w:sz w:val="18"/>
                <w:szCs w:val="18"/>
              </w:rPr>
            </w:pPr>
            <w:r>
              <w:rPr>
                <w:rFonts w:ascii="Montserrat" w:hAnsi="Montserrat" w:cs="Arial"/>
                <w:sz w:val="18"/>
                <w:szCs w:val="18"/>
              </w:rPr>
              <w:t>__________________</w:t>
            </w:r>
            <w:r w:rsidRPr="0091599D">
              <w:rPr>
                <w:rFonts w:ascii="Montserrat" w:hAnsi="Montserrat" w:cs="Arial"/>
                <w:sz w:val="18"/>
                <w:szCs w:val="18"/>
              </w:rPr>
              <w:t>_</w:t>
            </w:r>
          </w:p>
          <w:p w:rsidR="00A179FE" w:rsidRPr="0091599D" w:rsidRDefault="00A179FE" w:rsidP="00A179FE">
            <w:pPr>
              <w:jc w:val="center"/>
              <w:rPr>
                <w:rFonts w:ascii="Montserrat" w:hAnsi="Montserrat" w:cs="Arial"/>
                <w:sz w:val="18"/>
                <w:szCs w:val="18"/>
              </w:rPr>
            </w:pPr>
            <w:r w:rsidRPr="0091599D">
              <w:rPr>
                <w:rFonts w:ascii="Montserrat" w:hAnsi="Montserrat" w:cs="Arial"/>
                <w:sz w:val="18"/>
                <w:szCs w:val="18"/>
              </w:rPr>
              <w:t>Director de la Unidad</w:t>
            </w:r>
          </w:p>
          <w:p w:rsidR="00A179FE" w:rsidRPr="0091599D" w:rsidRDefault="00A179FE" w:rsidP="00A179FE">
            <w:pPr>
              <w:ind w:left="-68"/>
              <w:jc w:val="center"/>
              <w:rPr>
                <w:rFonts w:ascii="Montserrat" w:hAnsi="Montserrat" w:cs="Arial"/>
                <w:sz w:val="18"/>
                <w:szCs w:val="18"/>
              </w:rPr>
            </w:pPr>
            <w:r w:rsidRPr="0091599D">
              <w:rPr>
                <w:rFonts w:ascii="Montserrat" w:hAnsi="Montserrat" w:cs="Arial"/>
                <w:sz w:val="18"/>
                <w:szCs w:val="18"/>
              </w:rPr>
              <w:t>Nombre, firma y matrícula</w:t>
            </w:r>
            <w:r w:rsidRPr="0091599D" w:rsidDel="003C6E11">
              <w:rPr>
                <w:rFonts w:ascii="Montserrat" w:hAnsi="Montserrat" w:cs="Arial"/>
                <w:sz w:val="18"/>
                <w:szCs w:val="18"/>
              </w:rPr>
              <w:t xml:space="preserve"> </w:t>
            </w:r>
          </w:p>
        </w:tc>
      </w:tr>
      <w:tr w:rsidR="00A179FE" w:rsidRPr="0091599D" w:rsidTr="00A179FE">
        <w:trPr>
          <w:jc w:val="center"/>
        </w:trPr>
        <w:tc>
          <w:tcPr>
            <w:tcW w:w="5035" w:type="dxa"/>
            <w:tcBorders>
              <w:top w:val="single" w:sz="4" w:space="0" w:color="000000"/>
              <w:left w:val="single" w:sz="4" w:space="0" w:color="000000"/>
              <w:bottom w:val="single" w:sz="4" w:space="0" w:color="000000"/>
            </w:tcBorders>
            <w:vAlign w:val="center"/>
          </w:tcPr>
          <w:p w:rsidR="00A179FE" w:rsidRPr="0091599D" w:rsidRDefault="00A179FE" w:rsidP="00A179FE">
            <w:pPr>
              <w:snapToGrid w:val="0"/>
              <w:rPr>
                <w:rFonts w:ascii="Montserrat" w:hAnsi="Montserrat" w:cs="Arial"/>
                <w:sz w:val="18"/>
                <w:szCs w:val="18"/>
              </w:rPr>
            </w:pPr>
          </w:p>
          <w:p w:rsidR="00A179FE" w:rsidRPr="0091599D" w:rsidRDefault="00A179FE" w:rsidP="00A179FE">
            <w:pPr>
              <w:ind w:left="-199"/>
              <w:jc w:val="center"/>
              <w:rPr>
                <w:rFonts w:ascii="Montserrat" w:hAnsi="Montserrat" w:cs="Arial"/>
                <w:sz w:val="18"/>
                <w:szCs w:val="18"/>
              </w:rPr>
            </w:pPr>
            <w:r w:rsidRPr="0091599D">
              <w:rPr>
                <w:rFonts w:ascii="Montserrat" w:hAnsi="Montserrat" w:cs="Arial"/>
                <w:sz w:val="18"/>
                <w:szCs w:val="18"/>
              </w:rPr>
              <w:t xml:space="preserve">  _________________________________</w:t>
            </w:r>
          </w:p>
          <w:p w:rsidR="00A179FE" w:rsidRPr="0091599D" w:rsidRDefault="00A179FE" w:rsidP="00A179FE">
            <w:pPr>
              <w:jc w:val="center"/>
              <w:rPr>
                <w:rFonts w:ascii="Montserrat" w:hAnsi="Montserrat" w:cs="Arial"/>
                <w:sz w:val="18"/>
                <w:szCs w:val="18"/>
              </w:rPr>
            </w:pPr>
            <w:r w:rsidRPr="0091599D">
              <w:rPr>
                <w:rFonts w:ascii="Montserrat" w:hAnsi="Montserrat" w:cs="Arial"/>
                <w:sz w:val="18"/>
                <w:szCs w:val="18"/>
              </w:rPr>
              <w:t>Responsable del Control de Bienes</w:t>
            </w:r>
          </w:p>
          <w:p w:rsidR="00A179FE" w:rsidRPr="0091599D" w:rsidRDefault="00A179FE" w:rsidP="00A179FE">
            <w:pPr>
              <w:jc w:val="center"/>
              <w:rPr>
                <w:rFonts w:ascii="Montserrat" w:hAnsi="Montserrat" w:cs="Arial"/>
                <w:sz w:val="18"/>
                <w:szCs w:val="18"/>
              </w:rPr>
            </w:pPr>
            <w:r w:rsidRPr="0091599D">
              <w:rPr>
                <w:rFonts w:ascii="Montserrat" w:hAnsi="Montserrat" w:cs="Arial"/>
                <w:sz w:val="18"/>
                <w:szCs w:val="18"/>
              </w:rPr>
              <w:t>Nombre, firma y matrícula</w:t>
            </w:r>
          </w:p>
        </w:tc>
        <w:tc>
          <w:tcPr>
            <w:tcW w:w="4882" w:type="dxa"/>
            <w:tcBorders>
              <w:top w:val="single" w:sz="4" w:space="0" w:color="000000"/>
              <w:left w:val="single" w:sz="4" w:space="0" w:color="000000"/>
              <w:bottom w:val="single" w:sz="4" w:space="0" w:color="000000"/>
              <w:right w:val="single" w:sz="4" w:space="0" w:color="000000"/>
            </w:tcBorders>
            <w:vAlign w:val="center"/>
          </w:tcPr>
          <w:p w:rsidR="00A179FE" w:rsidRPr="0091599D" w:rsidRDefault="00A179FE" w:rsidP="00A179FE">
            <w:pPr>
              <w:snapToGrid w:val="0"/>
              <w:ind w:left="-199"/>
              <w:jc w:val="center"/>
              <w:rPr>
                <w:rFonts w:ascii="Montserrat" w:hAnsi="Montserrat" w:cs="Arial"/>
                <w:sz w:val="18"/>
                <w:szCs w:val="18"/>
              </w:rPr>
            </w:pPr>
          </w:p>
          <w:p w:rsidR="00A179FE" w:rsidRPr="0091599D" w:rsidRDefault="00A179FE" w:rsidP="00A179FE">
            <w:pPr>
              <w:ind w:left="-199"/>
              <w:jc w:val="center"/>
              <w:rPr>
                <w:rFonts w:ascii="Montserrat" w:hAnsi="Montserrat" w:cs="Arial"/>
                <w:sz w:val="18"/>
                <w:szCs w:val="18"/>
              </w:rPr>
            </w:pPr>
            <w:r w:rsidRPr="0091599D">
              <w:rPr>
                <w:rFonts w:ascii="Montserrat" w:hAnsi="Montserrat" w:cs="Arial"/>
                <w:sz w:val="18"/>
                <w:szCs w:val="18"/>
              </w:rPr>
              <w:t xml:space="preserve">  ________________________________</w:t>
            </w:r>
          </w:p>
          <w:p w:rsidR="00A179FE" w:rsidRPr="0091599D" w:rsidRDefault="00A179FE" w:rsidP="00A179FE">
            <w:pPr>
              <w:jc w:val="center"/>
              <w:rPr>
                <w:rFonts w:ascii="Montserrat" w:hAnsi="Montserrat" w:cs="Arial"/>
                <w:sz w:val="18"/>
                <w:szCs w:val="18"/>
              </w:rPr>
            </w:pPr>
            <w:r w:rsidRPr="0091599D">
              <w:rPr>
                <w:rFonts w:ascii="Montserrat" w:hAnsi="Montserrat" w:cs="Arial"/>
                <w:sz w:val="18"/>
                <w:szCs w:val="18"/>
              </w:rPr>
              <w:t>Responsable del Control de Bienes</w:t>
            </w:r>
          </w:p>
          <w:p w:rsidR="00A179FE" w:rsidRPr="0091599D" w:rsidRDefault="00A179FE" w:rsidP="00A179FE">
            <w:pPr>
              <w:jc w:val="center"/>
              <w:rPr>
                <w:rFonts w:ascii="Montserrat" w:hAnsi="Montserrat" w:cs="Arial"/>
                <w:sz w:val="18"/>
                <w:szCs w:val="18"/>
              </w:rPr>
            </w:pPr>
            <w:r w:rsidRPr="0091599D">
              <w:rPr>
                <w:rFonts w:ascii="Montserrat" w:hAnsi="Montserrat" w:cs="Arial"/>
                <w:sz w:val="18"/>
                <w:szCs w:val="18"/>
              </w:rPr>
              <w:t>Nombre, firma y matrícula</w:t>
            </w:r>
          </w:p>
        </w:tc>
      </w:tr>
      <w:tr w:rsidR="00A179FE" w:rsidRPr="0091599D" w:rsidTr="00A179FE">
        <w:trPr>
          <w:jc w:val="center"/>
        </w:trPr>
        <w:tc>
          <w:tcPr>
            <w:tcW w:w="9917" w:type="dxa"/>
            <w:gridSpan w:val="2"/>
            <w:tcBorders>
              <w:top w:val="single" w:sz="4" w:space="0" w:color="000000"/>
              <w:left w:val="single" w:sz="4" w:space="0" w:color="000000"/>
              <w:bottom w:val="single" w:sz="4" w:space="0" w:color="000000"/>
              <w:right w:val="single" w:sz="4" w:space="0" w:color="000000"/>
            </w:tcBorders>
            <w:vAlign w:val="center"/>
          </w:tcPr>
          <w:p w:rsidR="00A179FE" w:rsidRPr="0091599D" w:rsidRDefault="00A179FE" w:rsidP="00A179FE">
            <w:pPr>
              <w:snapToGrid w:val="0"/>
              <w:rPr>
                <w:rFonts w:ascii="Montserrat" w:hAnsi="Montserrat" w:cs="Arial"/>
                <w:sz w:val="18"/>
                <w:szCs w:val="18"/>
              </w:rPr>
            </w:pPr>
          </w:p>
          <w:p w:rsidR="00A179FE" w:rsidRPr="0091599D" w:rsidRDefault="00A179FE" w:rsidP="00A179FE">
            <w:pPr>
              <w:jc w:val="center"/>
              <w:rPr>
                <w:rFonts w:ascii="Montserrat" w:hAnsi="Montserrat" w:cs="Arial"/>
                <w:sz w:val="18"/>
                <w:szCs w:val="18"/>
              </w:rPr>
            </w:pPr>
            <w:r w:rsidRPr="0091599D">
              <w:rPr>
                <w:rFonts w:ascii="Montserrat" w:hAnsi="Montserrat" w:cs="Arial"/>
                <w:sz w:val="18"/>
                <w:szCs w:val="18"/>
              </w:rPr>
              <w:t>_______________________________________</w:t>
            </w:r>
          </w:p>
          <w:p w:rsidR="00A179FE" w:rsidRPr="0091599D" w:rsidRDefault="00A179FE" w:rsidP="00A179FE">
            <w:pPr>
              <w:jc w:val="center"/>
              <w:rPr>
                <w:rFonts w:ascii="Montserrat" w:hAnsi="Montserrat" w:cs="Arial"/>
                <w:sz w:val="18"/>
                <w:szCs w:val="18"/>
              </w:rPr>
            </w:pPr>
            <w:r w:rsidRPr="0091599D">
              <w:rPr>
                <w:rFonts w:ascii="Montserrat" w:hAnsi="Montserrat" w:cs="Arial"/>
                <w:sz w:val="18"/>
                <w:szCs w:val="18"/>
              </w:rPr>
              <w:t>Nombre y firma del Representante del Proveedor</w:t>
            </w:r>
          </w:p>
        </w:tc>
      </w:tr>
    </w:tbl>
    <w:p w:rsidR="00A179FE" w:rsidRPr="0091599D" w:rsidRDefault="00A179FE" w:rsidP="00A179FE">
      <w:pPr>
        <w:suppressAutoHyphens/>
        <w:autoSpaceDE w:val="0"/>
        <w:rPr>
          <w:rFonts w:ascii="Montserrat" w:eastAsia="Times New Roman" w:hAnsi="Montserrat" w:cs="Arial"/>
          <w:sz w:val="16"/>
          <w:szCs w:val="16"/>
          <w:lang w:eastAsia="ar-SA"/>
        </w:rPr>
      </w:pPr>
    </w:p>
    <w:p w:rsidR="00A179FE" w:rsidRPr="0091599D" w:rsidRDefault="00A179FE" w:rsidP="00A179FE">
      <w:pPr>
        <w:suppressAutoHyphens/>
        <w:autoSpaceDE w:val="0"/>
        <w:ind w:left="851" w:hanging="851"/>
        <w:rPr>
          <w:rFonts w:ascii="Montserrat" w:eastAsia="Times New Roman" w:hAnsi="Montserrat" w:cs="Arial"/>
          <w:b/>
          <w:bCs/>
          <w:sz w:val="16"/>
          <w:szCs w:val="20"/>
          <w:lang w:val="es-ES" w:eastAsia="ar-SA"/>
        </w:rPr>
      </w:pPr>
      <w:r w:rsidRPr="0091599D">
        <w:rPr>
          <w:rFonts w:ascii="Montserrat" w:eastAsia="Times New Roman" w:hAnsi="Montserrat" w:cs="Arial"/>
          <w:b/>
          <w:bCs/>
          <w:sz w:val="18"/>
          <w:szCs w:val="20"/>
          <w:lang w:val="es-ES" w:eastAsia="ar-SA"/>
        </w:rPr>
        <w:t>NOTA 1: LAS ACTAS SE ADECUARÁN CONFORME AL TIPO DE BIEN Y/O PERSONAL QUE RECIBAN LOS BIENES.</w:t>
      </w:r>
    </w:p>
    <w:p w:rsidR="00A179FE" w:rsidRPr="00CD139D" w:rsidRDefault="00A179FE" w:rsidP="00A179FE">
      <w:pPr>
        <w:spacing w:after="0"/>
        <w:jc w:val="center"/>
        <w:rPr>
          <w:rFonts w:ascii="Arial" w:hAnsi="Arial" w:cs="Arial"/>
          <w:b/>
          <w:sz w:val="20"/>
          <w:szCs w:val="20"/>
          <w:lang w:val="es-ES"/>
        </w:rPr>
      </w:pPr>
    </w:p>
    <w:p w:rsidR="00A179FE" w:rsidRPr="0091599D" w:rsidRDefault="00A179FE" w:rsidP="00A179FE">
      <w:pPr>
        <w:spacing w:after="0"/>
        <w:jc w:val="center"/>
        <w:rPr>
          <w:rFonts w:ascii="Arial" w:hAnsi="Arial" w:cs="Arial"/>
          <w:b/>
          <w:sz w:val="20"/>
          <w:szCs w:val="20"/>
        </w:rPr>
      </w:pPr>
      <w:r w:rsidRPr="0091599D">
        <w:rPr>
          <w:rFonts w:ascii="Arial" w:hAnsi="Arial" w:cs="Arial"/>
          <w:b/>
          <w:sz w:val="20"/>
          <w:szCs w:val="20"/>
        </w:rPr>
        <w:t>ANEXO NÚMERO 15 (QUINCE)</w:t>
      </w:r>
    </w:p>
    <w:p w:rsidR="00A179FE" w:rsidRPr="0091599D" w:rsidRDefault="00A179FE" w:rsidP="00A179FE">
      <w:pPr>
        <w:spacing w:after="0"/>
        <w:jc w:val="center"/>
        <w:rPr>
          <w:rFonts w:ascii="Arial" w:hAnsi="Arial" w:cs="Arial"/>
          <w:b/>
          <w:sz w:val="20"/>
          <w:szCs w:val="20"/>
        </w:rPr>
      </w:pPr>
    </w:p>
    <w:p w:rsidR="00A179FE" w:rsidRPr="0091599D" w:rsidRDefault="00A179FE" w:rsidP="00A179FE">
      <w:pPr>
        <w:spacing w:after="0"/>
        <w:jc w:val="center"/>
        <w:rPr>
          <w:rFonts w:ascii="Arial" w:hAnsi="Arial" w:cs="Arial"/>
          <w:b/>
          <w:sz w:val="20"/>
          <w:szCs w:val="20"/>
        </w:rPr>
      </w:pPr>
      <w:r w:rsidRPr="0091599D">
        <w:rPr>
          <w:rFonts w:ascii="Arial" w:hAnsi="Arial" w:cs="Arial"/>
          <w:b/>
          <w:sz w:val="20"/>
          <w:szCs w:val="20"/>
        </w:rPr>
        <w:t xml:space="preserve">FORMATO RELATIVO AL PUNTO SEIS INCISO L) </w:t>
      </w:r>
    </w:p>
    <w:p w:rsidR="00A179FE" w:rsidRPr="0091599D" w:rsidRDefault="00A179FE" w:rsidP="00A179FE">
      <w:pPr>
        <w:spacing w:after="0"/>
        <w:rPr>
          <w:rFonts w:ascii="Arial" w:hAnsi="Arial" w:cs="Arial"/>
          <w:b/>
          <w:sz w:val="20"/>
          <w:szCs w:val="20"/>
        </w:rPr>
      </w:pPr>
    </w:p>
    <w:p w:rsidR="00A179FE" w:rsidRPr="0091599D" w:rsidRDefault="00A179FE" w:rsidP="00A179FE">
      <w:pPr>
        <w:spacing w:after="0"/>
        <w:ind w:left="567" w:right="425"/>
        <w:jc w:val="right"/>
        <w:rPr>
          <w:rFonts w:ascii="Arial" w:hAnsi="Arial" w:cs="Arial"/>
          <w:sz w:val="20"/>
          <w:szCs w:val="20"/>
        </w:rPr>
      </w:pPr>
      <w:r w:rsidRPr="0091599D">
        <w:rPr>
          <w:rFonts w:ascii="Arial" w:hAnsi="Arial" w:cs="Arial"/>
          <w:sz w:val="20"/>
          <w:szCs w:val="20"/>
        </w:rPr>
        <w:t>CIUDAD DE MÉXICO, A _______ DE _________________DE 2021.</w:t>
      </w:r>
    </w:p>
    <w:p w:rsidR="00A179FE" w:rsidRPr="0091599D" w:rsidRDefault="00A179FE" w:rsidP="00A179FE">
      <w:pPr>
        <w:spacing w:after="0"/>
        <w:jc w:val="both"/>
        <w:rPr>
          <w:rFonts w:ascii="Arial" w:hAnsi="Arial" w:cs="Arial"/>
          <w:color w:val="000000"/>
          <w:sz w:val="20"/>
          <w:szCs w:val="20"/>
        </w:rPr>
      </w:pPr>
    </w:p>
    <w:p w:rsidR="00A179FE" w:rsidRPr="0091599D" w:rsidRDefault="00A179FE" w:rsidP="00A179FE">
      <w:pPr>
        <w:spacing w:after="0"/>
        <w:jc w:val="both"/>
        <w:rPr>
          <w:rFonts w:ascii="Arial" w:hAnsi="Arial" w:cs="Arial"/>
          <w:sz w:val="20"/>
          <w:szCs w:val="20"/>
        </w:rPr>
      </w:pPr>
    </w:p>
    <w:p w:rsidR="00A179FE" w:rsidRPr="0091599D" w:rsidRDefault="00A179FE" w:rsidP="00A179FE">
      <w:pPr>
        <w:shd w:val="clear" w:color="auto" w:fill="FFFFFF"/>
        <w:overflowPunct w:val="0"/>
        <w:autoSpaceDE w:val="0"/>
        <w:autoSpaceDN w:val="0"/>
        <w:spacing w:after="0"/>
        <w:jc w:val="both"/>
        <w:textAlignment w:val="baseline"/>
        <w:rPr>
          <w:rFonts w:ascii="Arial" w:hAnsi="Arial" w:cs="Arial"/>
          <w:sz w:val="20"/>
          <w:szCs w:val="20"/>
        </w:rPr>
      </w:pPr>
      <w:r w:rsidRPr="0091599D">
        <w:rPr>
          <w:rFonts w:ascii="Arial" w:hAnsi="Arial" w:cs="Arial"/>
          <w:sz w:val="20"/>
          <w:szCs w:val="20"/>
        </w:rPr>
        <w:t>(NOMBRE) EN MI CARÁCTER DE _________________________, DE LA EMPRESA DENOMINADA (NOMBRE, DENOMINACIÓN O RAZÓN SOCIAL DE QUIEN OTORGA EL PODER) SEGÚN CONSTA EN EL TESTIMONIO NOTARIAL NÚMERO __________ DE FECHA __________________OTORGADO ANTE NOTARIO PÚBLICO NÚMERO ____________ DE (CIUDAD EN QUE SE OTORGÓ EL CARÁCTER REFERIDO) Y QUE SE ENCUENTRA REGISTRADO BAJO EL NÚMERO ______________________ DEL REGISTRO PÚBLICO DE COMERCIO DE (LUGAR EN QUE SE EFECTUÓ EL REGISTRO) POR ESTE CONDUCTO AUTORIZO A (NOMBRE DE QUIEN RECIBE EL PODER), PARA QUE A NOMBRE DE MI REPRESENTADA, SE ENCARGUE DE LAS SIGUIENTES GESTIONES.</w:t>
      </w:r>
    </w:p>
    <w:p w:rsidR="00A179FE" w:rsidRPr="0091599D" w:rsidRDefault="00A179FE" w:rsidP="00A179FE">
      <w:pPr>
        <w:shd w:val="clear" w:color="auto" w:fill="FFFFFF"/>
        <w:overflowPunct w:val="0"/>
        <w:autoSpaceDE w:val="0"/>
        <w:autoSpaceDN w:val="0"/>
        <w:spacing w:after="0"/>
        <w:jc w:val="both"/>
        <w:textAlignment w:val="baseline"/>
        <w:rPr>
          <w:rFonts w:ascii="Arial" w:hAnsi="Arial" w:cs="Arial"/>
          <w:b/>
          <w:bCs/>
          <w:sz w:val="20"/>
          <w:szCs w:val="20"/>
        </w:rPr>
      </w:pPr>
    </w:p>
    <w:p w:rsidR="00A179FE" w:rsidRPr="0091599D" w:rsidRDefault="00A179FE" w:rsidP="00A179FE">
      <w:pPr>
        <w:shd w:val="clear" w:color="auto" w:fill="FFFFFF"/>
        <w:overflowPunct w:val="0"/>
        <w:autoSpaceDE w:val="0"/>
        <w:autoSpaceDN w:val="0"/>
        <w:spacing w:after="0"/>
        <w:jc w:val="both"/>
        <w:textAlignment w:val="baseline"/>
        <w:rPr>
          <w:rFonts w:ascii="Arial" w:hAnsi="Arial" w:cs="Arial"/>
          <w:sz w:val="20"/>
          <w:szCs w:val="20"/>
        </w:rPr>
      </w:pPr>
      <w:r w:rsidRPr="0091599D">
        <w:rPr>
          <w:rFonts w:ascii="Arial" w:hAnsi="Arial" w:cs="Arial"/>
          <w:sz w:val="20"/>
          <w:szCs w:val="20"/>
        </w:rPr>
        <w:t xml:space="preserve">“EN CASO DE RESULTAR ADJUDICADO, ME COMPROMETO A ENTREGAR AL ÁREA CONTRATANTE, POR CADA CONTRATO, DENTRO DEL PLAZO LEGAL PARA LA FORMALIZACIÓN DEL CONTRATO, EL DOCUMENTO </w:t>
      </w:r>
      <w:r w:rsidRPr="0091599D">
        <w:rPr>
          <w:rFonts w:ascii="Arial" w:hAnsi="Arial" w:cs="Arial"/>
          <w:b/>
          <w:bCs/>
          <w:sz w:val="20"/>
          <w:szCs w:val="20"/>
        </w:rPr>
        <w:t>VIGENTE</w:t>
      </w:r>
      <w:r w:rsidRPr="0091599D">
        <w:rPr>
          <w:rFonts w:ascii="Arial" w:hAnsi="Arial" w:cs="Arial"/>
          <w:sz w:val="20"/>
          <w:szCs w:val="20"/>
        </w:rPr>
        <w:t xml:space="preserve"> EXPEDIDO POR EL S.A.T., EN EL QUE EMITA </w:t>
      </w:r>
      <w:r w:rsidRPr="0091599D">
        <w:rPr>
          <w:rFonts w:ascii="Arial" w:hAnsi="Arial" w:cs="Arial"/>
          <w:b/>
          <w:bCs/>
          <w:sz w:val="20"/>
          <w:szCs w:val="20"/>
        </w:rPr>
        <w:t>OPINIÓN FAVORABLE A NOMBRE DE MI REPRESENTADA SOBRE EL CUMPLIMIENTO DE NUESTRAS OBLIGACIONES FISCALES,</w:t>
      </w:r>
      <w:r w:rsidRPr="0091599D">
        <w:rPr>
          <w:rFonts w:ascii="Arial" w:hAnsi="Arial" w:cs="Arial"/>
          <w:sz w:val="20"/>
          <w:szCs w:val="20"/>
        </w:rPr>
        <w:t xml:space="preserve"> CONFORME A LO DISPUESTO POR LAS REGLAS 2.1.27, 2.1.31, 2.1.39 Y 2.1.40  DE LA RESOLUCIÓN MISCELÁNEA FISCAL PARA 2021, PUBLICADA EN EL DIARIO OFICIAL DE LA FEDERACIÓN EL 29 DE DICIEMBRE DE 2020.</w:t>
      </w:r>
    </w:p>
    <w:p w:rsidR="00A179FE" w:rsidRPr="0091599D" w:rsidRDefault="00A179FE" w:rsidP="00A179FE">
      <w:pPr>
        <w:shd w:val="clear" w:color="auto" w:fill="FFFFFF"/>
        <w:overflowPunct w:val="0"/>
        <w:autoSpaceDE w:val="0"/>
        <w:autoSpaceDN w:val="0"/>
        <w:spacing w:after="0"/>
        <w:jc w:val="both"/>
        <w:textAlignment w:val="baseline"/>
        <w:rPr>
          <w:rFonts w:ascii="Arial" w:hAnsi="Arial" w:cs="Arial"/>
          <w:sz w:val="20"/>
          <w:szCs w:val="20"/>
        </w:rPr>
      </w:pPr>
    </w:p>
    <w:p w:rsidR="00A179FE" w:rsidRPr="0091599D" w:rsidRDefault="00A179FE" w:rsidP="00A179FE">
      <w:pPr>
        <w:shd w:val="clear" w:color="auto" w:fill="FFFFFF"/>
        <w:overflowPunct w:val="0"/>
        <w:autoSpaceDE w:val="0"/>
        <w:autoSpaceDN w:val="0"/>
        <w:spacing w:after="0"/>
        <w:jc w:val="both"/>
        <w:textAlignment w:val="baseline"/>
        <w:rPr>
          <w:rFonts w:ascii="Arial" w:hAnsi="Arial" w:cs="Arial"/>
          <w:sz w:val="20"/>
          <w:szCs w:val="20"/>
        </w:rPr>
      </w:pPr>
      <w:r w:rsidRPr="0091599D">
        <w:rPr>
          <w:rFonts w:ascii="Arial" w:hAnsi="Arial" w:cs="Arial"/>
          <w:sz w:val="20"/>
          <w:szCs w:val="20"/>
        </w:rPr>
        <w:t xml:space="preserve">“ASI COMO EL DOCUMENTO </w:t>
      </w:r>
      <w:r w:rsidRPr="0091599D">
        <w:rPr>
          <w:rFonts w:ascii="Arial" w:hAnsi="Arial" w:cs="Arial"/>
          <w:b/>
          <w:bCs/>
          <w:sz w:val="20"/>
          <w:szCs w:val="20"/>
        </w:rPr>
        <w:t>VIGENTE</w:t>
      </w:r>
      <w:r w:rsidRPr="0091599D">
        <w:rPr>
          <w:rFonts w:ascii="Arial" w:hAnsi="Arial" w:cs="Arial"/>
          <w:sz w:val="20"/>
          <w:szCs w:val="20"/>
        </w:rPr>
        <w:t xml:space="preserve"> EXPEDIDO POR EL IMSS, EN EL QUE EMITA </w:t>
      </w:r>
      <w:r w:rsidRPr="0091599D">
        <w:rPr>
          <w:rFonts w:ascii="Arial" w:hAnsi="Arial" w:cs="Arial"/>
          <w:b/>
          <w:bCs/>
          <w:sz w:val="20"/>
          <w:szCs w:val="20"/>
        </w:rPr>
        <w:t>OPINIÓN FAVORABLE A NOMBRE DE MI REPRESENTADA SOBRE EL CUMPLIMIENTO DE NUESTRAS OBLIGACIONES FISCALES EN MATERIA DE SEGURIDAD SOCIAL,</w:t>
      </w:r>
      <w:r w:rsidRPr="0091599D">
        <w:rPr>
          <w:rFonts w:ascii="Arial" w:hAnsi="Arial" w:cs="Arial"/>
          <w:sz w:val="20"/>
          <w:szCs w:val="20"/>
        </w:rPr>
        <w:t xml:space="preserve"> CONFORME A LO DISPUESTO POR LA QUINTA REGLA DEL </w:t>
      </w:r>
      <w:r w:rsidRPr="0091599D">
        <w:rPr>
          <w:rFonts w:ascii="Arial" w:hAnsi="Arial" w:cs="Arial"/>
          <w:i/>
          <w:iCs/>
          <w:sz w:val="20"/>
          <w:szCs w:val="20"/>
        </w:rPr>
        <w:t>“ACUERDO ACDO.SA1.HCT.101214/281.P.DIR Y SU ANEXO ÚNICO, DICTADO POR EL H. CONSEJO TÉCNCO, RELATIVO A LAS REGLAS PARA LA OBTENCIÓN DE LA OPINIÓN DE CUMPLIMIENTO DE OBLIGACIONES FISCALES EN MATERIA DE SEGURIDAD SOCIAL”</w:t>
      </w:r>
      <w:r w:rsidRPr="0091599D">
        <w:rPr>
          <w:rFonts w:ascii="Arial" w:hAnsi="Arial" w:cs="Arial"/>
          <w:sz w:val="20"/>
          <w:szCs w:val="20"/>
        </w:rPr>
        <w:t xml:space="preserve"> , EMITIDA POR EL IMSS, PUBLICADO EN EL D.O.F. EL 27 DE FEBRERO DE 2015.</w:t>
      </w:r>
    </w:p>
    <w:p w:rsidR="00A179FE" w:rsidRPr="0091599D" w:rsidRDefault="00A179FE" w:rsidP="00A179FE">
      <w:pPr>
        <w:shd w:val="clear" w:color="auto" w:fill="FFFFFF"/>
        <w:overflowPunct w:val="0"/>
        <w:autoSpaceDE w:val="0"/>
        <w:autoSpaceDN w:val="0"/>
        <w:spacing w:after="0"/>
        <w:jc w:val="both"/>
        <w:textAlignment w:val="baseline"/>
        <w:rPr>
          <w:rFonts w:ascii="Arial" w:hAnsi="Arial" w:cs="Arial"/>
          <w:sz w:val="20"/>
          <w:szCs w:val="20"/>
        </w:rPr>
      </w:pPr>
    </w:p>
    <w:p w:rsidR="00A179FE" w:rsidRPr="0091599D" w:rsidRDefault="00A179FE" w:rsidP="00A179FE">
      <w:pPr>
        <w:shd w:val="clear" w:color="auto" w:fill="FFFFFF"/>
        <w:overflowPunct w:val="0"/>
        <w:autoSpaceDE w:val="0"/>
        <w:autoSpaceDN w:val="0"/>
        <w:spacing w:after="0"/>
        <w:jc w:val="both"/>
        <w:textAlignment w:val="baseline"/>
        <w:rPr>
          <w:rFonts w:ascii="Arial" w:hAnsi="Arial" w:cs="Arial"/>
          <w:sz w:val="20"/>
          <w:szCs w:val="20"/>
        </w:rPr>
      </w:pPr>
      <w:r w:rsidRPr="0091599D">
        <w:rPr>
          <w:rFonts w:ascii="Arial" w:hAnsi="Arial" w:cs="Arial"/>
          <w:sz w:val="20"/>
          <w:szCs w:val="20"/>
        </w:rPr>
        <w:t>“O LAS QUE SE ENCUENTREN VIGENTES AL MOMENTO DE LA FIRMA CORRESPONDIENTE, Y ACEPTO QUE SERÁN REQUISITOS PREVIOS A LA FORMALIZACIÓN DEL CONTRATO.”</w:t>
      </w:r>
    </w:p>
    <w:p w:rsidR="00A179FE" w:rsidRPr="0091599D" w:rsidRDefault="00A179FE" w:rsidP="00A179FE">
      <w:pPr>
        <w:shd w:val="clear" w:color="auto" w:fill="FFFFFF"/>
        <w:overflowPunct w:val="0"/>
        <w:autoSpaceDE w:val="0"/>
        <w:autoSpaceDN w:val="0"/>
        <w:spacing w:after="0"/>
        <w:jc w:val="both"/>
        <w:textAlignment w:val="baseline"/>
        <w:rPr>
          <w:rFonts w:ascii="Arial" w:hAnsi="Arial" w:cs="Arial"/>
          <w:sz w:val="20"/>
          <w:szCs w:val="20"/>
        </w:rPr>
      </w:pPr>
    </w:p>
    <w:p w:rsidR="00A179FE" w:rsidRPr="0091599D" w:rsidRDefault="00A179FE" w:rsidP="00A179FE">
      <w:pPr>
        <w:shd w:val="clear" w:color="auto" w:fill="FFFFFF"/>
        <w:overflowPunct w:val="0"/>
        <w:autoSpaceDE w:val="0"/>
        <w:autoSpaceDN w:val="0"/>
        <w:spacing w:after="0"/>
        <w:jc w:val="both"/>
        <w:textAlignment w:val="baseline"/>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8978"/>
      </w:tblGrid>
      <w:tr w:rsidR="00A179FE" w:rsidRPr="0091599D" w:rsidTr="00A179FE">
        <w:tc>
          <w:tcPr>
            <w:tcW w:w="5000" w:type="pct"/>
            <w:tcMar>
              <w:top w:w="0" w:type="dxa"/>
              <w:left w:w="70" w:type="dxa"/>
              <w:bottom w:w="0" w:type="dxa"/>
              <w:right w:w="70" w:type="dxa"/>
            </w:tcMar>
          </w:tcPr>
          <w:p w:rsidR="00A179FE" w:rsidRPr="0091599D" w:rsidRDefault="00A179FE" w:rsidP="00A179FE">
            <w:pPr>
              <w:shd w:val="clear" w:color="auto" w:fill="FFFFFF"/>
              <w:overflowPunct w:val="0"/>
              <w:autoSpaceDE w:val="0"/>
              <w:autoSpaceDN w:val="0"/>
              <w:spacing w:after="0" w:line="360" w:lineRule="auto"/>
              <w:jc w:val="center"/>
              <w:textAlignment w:val="baseline"/>
              <w:rPr>
                <w:rFonts w:ascii="Arial" w:eastAsia="Calibri" w:hAnsi="Arial" w:cs="Arial"/>
                <w:b/>
                <w:bCs/>
                <w:color w:val="000000"/>
                <w:sz w:val="20"/>
                <w:szCs w:val="20"/>
              </w:rPr>
            </w:pPr>
            <w:r w:rsidRPr="0091599D">
              <w:rPr>
                <w:rFonts w:ascii="Arial" w:hAnsi="Arial" w:cs="Arial"/>
                <w:b/>
                <w:bCs/>
                <w:sz w:val="20"/>
                <w:szCs w:val="20"/>
              </w:rPr>
              <w:t>A T E N T A M E N T E</w:t>
            </w:r>
          </w:p>
          <w:p w:rsidR="00A179FE" w:rsidRPr="0091599D" w:rsidRDefault="00A179FE" w:rsidP="00A179FE">
            <w:pPr>
              <w:shd w:val="clear" w:color="auto" w:fill="FFFFFF"/>
              <w:overflowPunct w:val="0"/>
              <w:autoSpaceDE w:val="0"/>
              <w:autoSpaceDN w:val="0"/>
              <w:spacing w:after="0" w:line="360" w:lineRule="auto"/>
              <w:jc w:val="center"/>
              <w:textAlignment w:val="baseline"/>
              <w:rPr>
                <w:rFonts w:ascii="Arial" w:hAnsi="Arial" w:cs="Arial"/>
                <w:sz w:val="20"/>
                <w:szCs w:val="20"/>
              </w:rPr>
            </w:pPr>
          </w:p>
          <w:p w:rsidR="00A179FE" w:rsidRPr="0091599D" w:rsidRDefault="00A179FE" w:rsidP="00A179FE">
            <w:pPr>
              <w:shd w:val="clear" w:color="auto" w:fill="FFFFFF"/>
              <w:overflowPunct w:val="0"/>
              <w:autoSpaceDE w:val="0"/>
              <w:autoSpaceDN w:val="0"/>
              <w:spacing w:after="0" w:line="360" w:lineRule="auto"/>
              <w:jc w:val="center"/>
              <w:textAlignment w:val="baseline"/>
              <w:rPr>
                <w:rFonts w:ascii="Arial" w:eastAsia="Calibri" w:hAnsi="Arial" w:cs="Arial"/>
                <w:color w:val="000000"/>
                <w:sz w:val="20"/>
                <w:szCs w:val="20"/>
              </w:rPr>
            </w:pPr>
          </w:p>
        </w:tc>
      </w:tr>
      <w:tr w:rsidR="00A179FE" w:rsidRPr="0091599D" w:rsidTr="00A179FE">
        <w:tc>
          <w:tcPr>
            <w:tcW w:w="5000" w:type="pct"/>
            <w:tcMar>
              <w:top w:w="0" w:type="dxa"/>
              <w:left w:w="70" w:type="dxa"/>
              <w:bottom w:w="0" w:type="dxa"/>
              <w:right w:w="70" w:type="dxa"/>
            </w:tcMar>
            <w:hideMark/>
          </w:tcPr>
          <w:p w:rsidR="00A179FE" w:rsidRPr="0091599D" w:rsidRDefault="00A179FE" w:rsidP="00A179FE">
            <w:pPr>
              <w:shd w:val="clear" w:color="auto" w:fill="FFFFFF"/>
              <w:overflowPunct w:val="0"/>
              <w:autoSpaceDE w:val="0"/>
              <w:autoSpaceDN w:val="0"/>
              <w:spacing w:after="0" w:line="360" w:lineRule="auto"/>
              <w:jc w:val="center"/>
              <w:textAlignment w:val="baseline"/>
              <w:rPr>
                <w:rFonts w:ascii="Arial" w:eastAsia="Calibri" w:hAnsi="Arial" w:cs="Arial"/>
                <w:color w:val="000000"/>
                <w:sz w:val="20"/>
                <w:szCs w:val="20"/>
              </w:rPr>
            </w:pPr>
            <w:r w:rsidRPr="0091599D">
              <w:rPr>
                <w:rFonts w:ascii="Arial" w:hAnsi="Arial" w:cs="Arial"/>
                <w:sz w:val="20"/>
                <w:szCs w:val="20"/>
              </w:rPr>
              <w:t>_________________________________</w:t>
            </w:r>
          </w:p>
          <w:p w:rsidR="00A179FE" w:rsidRPr="0091599D" w:rsidRDefault="00A179FE" w:rsidP="00A179FE">
            <w:pPr>
              <w:shd w:val="clear" w:color="auto" w:fill="FFFFFF"/>
              <w:overflowPunct w:val="0"/>
              <w:autoSpaceDE w:val="0"/>
              <w:autoSpaceDN w:val="0"/>
              <w:spacing w:after="0" w:line="360" w:lineRule="auto"/>
              <w:jc w:val="center"/>
              <w:textAlignment w:val="baseline"/>
              <w:rPr>
                <w:rFonts w:ascii="Arial" w:eastAsia="Calibri" w:hAnsi="Arial" w:cs="Arial"/>
                <w:color w:val="000000"/>
                <w:sz w:val="20"/>
                <w:szCs w:val="20"/>
              </w:rPr>
            </w:pPr>
            <w:r w:rsidRPr="0091599D">
              <w:rPr>
                <w:rFonts w:ascii="Arial" w:hAnsi="Arial" w:cs="Arial"/>
                <w:sz w:val="20"/>
                <w:szCs w:val="20"/>
              </w:rPr>
              <w:t>NOMBRE, CARGO Y FIRMA DEL LICITANTE</w:t>
            </w:r>
          </w:p>
        </w:tc>
      </w:tr>
    </w:tbl>
    <w:p w:rsidR="00A179FE" w:rsidRPr="0091599D" w:rsidRDefault="00A179FE" w:rsidP="00A179FE">
      <w:pPr>
        <w:spacing w:after="0"/>
        <w:rPr>
          <w:rFonts w:ascii="Arial" w:hAnsi="Arial" w:cs="Arial"/>
          <w:b/>
          <w:sz w:val="20"/>
          <w:szCs w:val="20"/>
        </w:rPr>
      </w:pPr>
    </w:p>
    <w:p w:rsidR="00A179FE" w:rsidRPr="0091599D" w:rsidRDefault="00A179FE" w:rsidP="00A179FE">
      <w:pPr>
        <w:spacing w:after="0"/>
        <w:jc w:val="center"/>
        <w:rPr>
          <w:rFonts w:ascii="Arial" w:hAnsi="Arial" w:cs="Arial"/>
          <w:b/>
          <w:sz w:val="20"/>
          <w:szCs w:val="20"/>
        </w:rPr>
      </w:pPr>
      <w:r w:rsidRPr="0091599D">
        <w:rPr>
          <w:rFonts w:ascii="Arial" w:hAnsi="Arial" w:cs="Arial"/>
          <w:b/>
          <w:sz w:val="20"/>
          <w:szCs w:val="20"/>
        </w:rPr>
        <w:t>ANEXO NÚMERO 16 (DIECISÉIS)</w:t>
      </w:r>
    </w:p>
    <w:p w:rsidR="00A179FE" w:rsidRPr="0091599D" w:rsidRDefault="00A179FE" w:rsidP="00A179FE">
      <w:pPr>
        <w:spacing w:after="0"/>
        <w:jc w:val="center"/>
        <w:rPr>
          <w:rFonts w:ascii="Arial" w:hAnsi="Arial" w:cs="Arial"/>
          <w:b/>
          <w:sz w:val="20"/>
          <w:szCs w:val="20"/>
        </w:rPr>
      </w:pPr>
    </w:p>
    <w:p w:rsidR="00A179FE" w:rsidRPr="0091599D" w:rsidRDefault="00A179FE" w:rsidP="00A179FE">
      <w:pPr>
        <w:spacing w:after="0"/>
        <w:jc w:val="center"/>
        <w:rPr>
          <w:rFonts w:ascii="Arial" w:hAnsi="Arial" w:cs="Arial"/>
          <w:b/>
          <w:sz w:val="20"/>
          <w:szCs w:val="20"/>
        </w:rPr>
      </w:pPr>
      <w:r w:rsidRPr="0091599D">
        <w:rPr>
          <w:rFonts w:ascii="Arial" w:hAnsi="Arial" w:cs="Arial"/>
          <w:b/>
          <w:sz w:val="20"/>
          <w:szCs w:val="20"/>
        </w:rPr>
        <w:t>FORMATO DE CARTA RELATIVA AL PUNTO 6 INCISO D)</w:t>
      </w:r>
    </w:p>
    <w:p w:rsidR="00A179FE" w:rsidRPr="0091599D" w:rsidRDefault="00A179FE" w:rsidP="00A179FE">
      <w:pPr>
        <w:spacing w:after="0"/>
        <w:jc w:val="center"/>
        <w:rPr>
          <w:rFonts w:ascii="Arial" w:hAnsi="Arial" w:cs="Arial"/>
          <w:b/>
          <w:sz w:val="20"/>
          <w:szCs w:val="20"/>
        </w:rPr>
      </w:pPr>
    </w:p>
    <w:p w:rsidR="00A179FE" w:rsidRPr="0091599D" w:rsidRDefault="00A179FE" w:rsidP="00A179FE">
      <w:pPr>
        <w:spacing w:after="0"/>
        <w:jc w:val="center"/>
        <w:rPr>
          <w:rFonts w:ascii="Arial" w:hAnsi="Arial" w:cs="Arial"/>
          <w:b/>
          <w:sz w:val="20"/>
          <w:szCs w:val="20"/>
        </w:rPr>
      </w:pPr>
    </w:p>
    <w:p w:rsidR="00A179FE" w:rsidRPr="0091599D" w:rsidRDefault="00A179FE" w:rsidP="00A179FE">
      <w:pPr>
        <w:pStyle w:val="Textoindependiente21"/>
        <w:rPr>
          <w:rFonts w:cs="Arial"/>
          <w:b/>
        </w:rPr>
      </w:pPr>
      <w:r w:rsidRPr="0091599D">
        <w:rPr>
          <w:rFonts w:cs="Arial"/>
          <w:b/>
        </w:rPr>
        <w:t>INSTITUTO MEXICANO DEL SEGURO SOCIAL</w:t>
      </w:r>
    </w:p>
    <w:p w:rsidR="00A179FE" w:rsidRPr="0091599D" w:rsidRDefault="00A179FE" w:rsidP="00A179FE">
      <w:pPr>
        <w:pStyle w:val="Textoindependiente21"/>
        <w:rPr>
          <w:rFonts w:cs="Arial"/>
          <w:b/>
        </w:rPr>
      </w:pPr>
      <w:r w:rsidRPr="0091599D">
        <w:rPr>
          <w:rFonts w:cs="Arial"/>
          <w:b/>
        </w:rPr>
        <w:t>CONVOCANTE</w:t>
      </w:r>
    </w:p>
    <w:p w:rsidR="00A179FE" w:rsidRPr="0091599D" w:rsidRDefault="00A179FE" w:rsidP="00A179FE">
      <w:pPr>
        <w:pStyle w:val="Textoindependiente21"/>
        <w:rPr>
          <w:rFonts w:cs="Arial"/>
          <w:b/>
        </w:rPr>
      </w:pPr>
    </w:p>
    <w:p w:rsidR="00A179FE" w:rsidRPr="0091599D" w:rsidRDefault="00A179FE" w:rsidP="00A179FE">
      <w:pPr>
        <w:spacing w:after="0"/>
        <w:ind w:left="567" w:right="425"/>
        <w:jc w:val="right"/>
        <w:rPr>
          <w:rFonts w:ascii="Arial" w:hAnsi="Arial" w:cs="Arial"/>
          <w:sz w:val="20"/>
          <w:szCs w:val="20"/>
        </w:rPr>
      </w:pPr>
      <w:r w:rsidRPr="0091599D">
        <w:rPr>
          <w:rFonts w:ascii="Arial" w:hAnsi="Arial" w:cs="Arial"/>
          <w:sz w:val="20"/>
          <w:szCs w:val="20"/>
        </w:rPr>
        <w:t>CIUDAD DE MÉXICO, A _______ DE _________________DE 2021.</w:t>
      </w:r>
    </w:p>
    <w:p w:rsidR="00A179FE" w:rsidRPr="0091599D" w:rsidRDefault="00A179FE" w:rsidP="00A179FE">
      <w:pPr>
        <w:pStyle w:val="Textoindependiente21"/>
        <w:rPr>
          <w:rFonts w:cs="Arial"/>
          <w:b/>
          <w:lang w:val="es-ES_tradnl"/>
        </w:rPr>
      </w:pPr>
    </w:p>
    <w:p w:rsidR="00A179FE" w:rsidRPr="0091599D" w:rsidRDefault="00A179FE" w:rsidP="00A179FE">
      <w:pPr>
        <w:spacing w:after="0"/>
        <w:jc w:val="both"/>
        <w:rPr>
          <w:rFonts w:ascii="Arial" w:hAnsi="Arial" w:cs="Arial"/>
          <w:b/>
          <w:bCs/>
          <w:sz w:val="20"/>
          <w:szCs w:val="20"/>
        </w:rPr>
      </w:pPr>
    </w:p>
    <w:p w:rsidR="00A179FE" w:rsidRPr="0091599D" w:rsidRDefault="00A179FE" w:rsidP="00A179FE">
      <w:pPr>
        <w:spacing w:after="0"/>
        <w:jc w:val="both"/>
        <w:rPr>
          <w:rFonts w:ascii="Arial" w:hAnsi="Arial" w:cs="Arial"/>
          <w:sz w:val="20"/>
          <w:szCs w:val="20"/>
        </w:rPr>
      </w:pPr>
      <w:r w:rsidRPr="0091599D">
        <w:rPr>
          <w:rFonts w:ascii="Arial" w:hAnsi="Arial" w:cs="Arial"/>
          <w:b/>
          <w:bCs/>
          <w:sz w:val="20"/>
          <w:szCs w:val="20"/>
        </w:rPr>
        <w:t>(__________</w:t>
      </w:r>
      <w:r w:rsidRPr="0091599D">
        <w:rPr>
          <w:rFonts w:ascii="Arial" w:hAnsi="Arial" w:cs="Arial"/>
          <w:b/>
          <w:bCs/>
          <w:sz w:val="20"/>
          <w:szCs w:val="20"/>
          <w:u w:val="single"/>
        </w:rPr>
        <w:t>NOMBRE</w:t>
      </w:r>
      <w:r w:rsidRPr="0091599D">
        <w:rPr>
          <w:rFonts w:ascii="Arial" w:hAnsi="Arial" w:cs="Arial"/>
          <w:b/>
          <w:bCs/>
          <w:sz w:val="20"/>
          <w:szCs w:val="20"/>
        </w:rPr>
        <w:t>________)</w:t>
      </w:r>
      <w:r w:rsidRPr="0091599D">
        <w:rPr>
          <w:rFonts w:ascii="Arial" w:hAnsi="Arial" w:cs="Arial"/>
          <w:sz w:val="20"/>
          <w:szCs w:val="20"/>
        </w:rPr>
        <w:t xml:space="preserve"> EN MI CARÁCTER DE REPRESENTANTE LEGAL DE LA </w:t>
      </w:r>
      <w:r w:rsidRPr="0091599D">
        <w:rPr>
          <w:rFonts w:ascii="Arial" w:hAnsi="Arial" w:cs="Arial"/>
          <w:b/>
          <w:bCs/>
          <w:sz w:val="20"/>
          <w:szCs w:val="20"/>
        </w:rPr>
        <w:t>(__________</w:t>
      </w:r>
      <w:r w:rsidRPr="0091599D">
        <w:rPr>
          <w:rFonts w:ascii="Arial" w:hAnsi="Arial" w:cs="Arial"/>
          <w:b/>
          <w:bCs/>
          <w:sz w:val="20"/>
          <w:szCs w:val="20"/>
          <w:u w:val="single"/>
        </w:rPr>
        <w:t>NOMBRE O RAZÓN SOCIAL DE LA EMPRESA</w:t>
      </w:r>
      <w:r w:rsidRPr="0091599D">
        <w:rPr>
          <w:rFonts w:ascii="Arial" w:hAnsi="Arial" w:cs="Arial"/>
          <w:b/>
          <w:bCs/>
          <w:sz w:val="20"/>
          <w:szCs w:val="20"/>
        </w:rPr>
        <w:t>________)</w:t>
      </w:r>
      <w:r w:rsidRPr="0091599D">
        <w:rPr>
          <w:rFonts w:ascii="Arial" w:hAnsi="Arial" w:cs="Arial"/>
          <w:sz w:val="20"/>
          <w:szCs w:val="20"/>
        </w:rPr>
        <w:t>, Y EN TÉRMINOS DEL NUMERAL 6, DOCUMENTOS QUE DEBEERAN PRESENTAR QUIENES DESEEN PARTICIPAR, INCISO D), DE LA CONVOCATORIA DE LA LICITACION PUBLICA INTERNACIONAL BAJO LA COBERTURA DE LOS TRATADOS No._______________, MANIFIESTO LO SIGUIENTE:</w:t>
      </w:r>
    </w:p>
    <w:p w:rsidR="00A179FE" w:rsidRPr="0091599D" w:rsidRDefault="00A179FE" w:rsidP="00A179FE">
      <w:pPr>
        <w:spacing w:after="0"/>
        <w:jc w:val="both"/>
        <w:rPr>
          <w:rFonts w:ascii="Arial" w:hAnsi="Arial" w:cs="Arial"/>
          <w:sz w:val="20"/>
          <w:szCs w:val="20"/>
        </w:rPr>
      </w:pPr>
    </w:p>
    <w:p w:rsidR="00A179FE" w:rsidRPr="0091599D" w:rsidRDefault="00A179FE" w:rsidP="00A179FE">
      <w:pPr>
        <w:spacing w:after="0"/>
        <w:jc w:val="both"/>
        <w:rPr>
          <w:rFonts w:ascii="Arial" w:hAnsi="Arial" w:cs="Arial"/>
          <w:sz w:val="20"/>
          <w:szCs w:val="20"/>
        </w:rPr>
      </w:pPr>
    </w:p>
    <w:p w:rsidR="00A179FE" w:rsidRPr="0091599D" w:rsidRDefault="00A179FE" w:rsidP="00A179FE">
      <w:pPr>
        <w:pStyle w:val="Prrafodelista"/>
        <w:numPr>
          <w:ilvl w:val="0"/>
          <w:numId w:val="20"/>
        </w:numPr>
        <w:suppressAutoHyphens/>
        <w:ind w:left="357" w:hanging="357"/>
        <w:contextualSpacing w:val="0"/>
        <w:jc w:val="both"/>
        <w:rPr>
          <w:rFonts w:ascii="Arial" w:hAnsi="Arial" w:cs="Arial"/>
          <w:sz w:val="20"/>
          <w:szCs w:val="20"/>
        </w:rPr>
      </w:pPr>
      <w:r w:rsidRPr="0091599D">
        <w:rPr>
          <w:rFonts w:ascii="Arial" w:hAnsi="Arial" w:cs="Arial"/>
          <w:bCs/>
          <w:sz w:val="20"/>
          <w:szCs w:val="20"/>
        </w:rPr>
        <w:t>Manifiesto bajo protesta de decir verdad no encontrarme en los supuestos de los Artículos 50 y 60, penúltimo párrafo de la Ley de Adquisiciones, Arrendamientos y Servicios del Sector Publico.</w:t>
      </w:r>
    </w:p>
    <w:p w:rsidR="00A179FE" w:rsidRPr="0091599D" w:rsidRDefault="00A179FE" w:rsidP="00A179FE">
      <w:pPr>
        <w:spacing w:after="0"/>
        <w:jc w:val="both"/>
        <w:rPr>
          <w:rFonts w:ascii="Arial" w:hAnsi="Arial" w:cs="Arial"/>
          <w:sz w:val="20"/>
          <w:szCs w:val="20"/>
        </w:rPr>
      </w:pPr>
    </w:p>
    <w:p w:rsidR="00A179FE" w:rsidRPr="0091599D" w:rsidRDefault="00A179FE" w:rsidP="00A179FE">
      <w:pPr>
        <w:spacing w:after="0"/>
        <w:jc w:val="both"/>
        <w:rPr>
          <w:rFonts w:ascii="Arial" w:hAnsi="Arial" w:cs="Arial"/>
          <w:sz w:val="20"/>
          <w:szCs w:val="20"/>
        </w:rPr>
      </w:pPr>
    </w:p>
    <w:p w:rsidR="00A179FE" w:rsidRPr="0091599D" w:rsidRDefault="00A179FE" w:rsidP="00A179FE">
      <w:pPr>
        <w:spacing w:after="0"/>
        <w:jc w:val="both"/>
        <w:rPr>
          <w:rFonts w:ascii="Arial" w:hAnsi="Arial" w:cs="Arial"/>
          <w:sz w:val="20"/>
          <w:szCs w:val="20"/>
        </w:rPr>
      </w:pPr>
    </w:p>
    <w:p w:rsidR="00A179FE" w:rsidRPr="0091599D" w:rsidRDefault="00A179FE" w:rsidP="00A179FE">
      <w:pPr>
        <w:spacing w:after="0"/>
        <w:jc w:val="both"/>
        <w:rPr>
          <w:rFonts w:ascii="Arial" w:hAnsi="Arial" w:cs="Arial"/>
          <w:sz w:val="20"/>
          <w:szCs w:val="20"/>
        </w:rPr>
      </w:pPr>
    </w:p>
    <w:p w:rsidR="00A179FE" w:rsidRPr="0091599D" w:rsidRDefault="00A179FE" w:rsidP="00A179FE">
      <w:pPr>
        <w:spacing w:after="0"/>
        <w:jc w:val="both"/>
        <w:rPr>
          <w:rFonts w:ascii="Arial" w:hAnsi="Arial" w:cs="Arial"/>
          <w:sz w:val="20"/>
          <w:szCs w:val="20"/>
        </w:rPr>
      </w:pPr>
      <w:r w:rsidRPr="0091599D">
        <w:rPr>
          <w:rFonts w:ascii="Arial" w:hAnsi="Arial" w:cs="Arial"/>
          <w:sz w:val="20"/>
          <w:szCs w:val="20"/>
        </w:rPr>
        <w:t>LUGAR Y FECHA</w:t>
      </w:r>
    </w:p>
    <w:p w:rsidR="00A179FE" w:rsidRPr="0091599D" w:rsidRDefault="00A179FE" w:rsidP="00A179FE">
      <w:pPr>
        <w:spacing w:after="0"/>
        <w:jc w:val="both"/>
        <w:rPr>
          <w:rFonts w:ascii="Arial" w:hAnsi="Arial" w:cs="Arial"/>
          <w:sz w:val="20"/>
          <w:szCs w:val="20"/>
        </w:rPr>
      </w:pPr>
    </w:p>
    <w:p w:rsidR="00A179FE" w:rsidRPr="0091599D" w:rsidRDefault="00A179FE" w:rsidP="00A179FE">
      <w:pPr>
        <w:spacing w:after="0"/>
        <w:jc w:val="both"/>
        <w:rPr>
          <w:rFonts w:ascii="Arial" w:hAnsi="Arial" w:cs="Arial"/>
          <w:sz w:val="20"/>
          <w:szCs w:val="20"/>
        </w:rPr>
      </w:pPr>
    </w:p>
    <w:p w:rsidR="00A179FE" w:rsidRPr="0091599D" w:rsidRDefault="00A179FE" w:rsidP="00A179FE">
      <w:pPr>
        <w:spacing w:after="0"/>
        <w:jc w:val="both"/>
        <w:rPr>
          <w:rFonts w:ascii="Arial" w:hAnsi="Arial" w:cs="Arial"/>
          <w:sz w:val="20"/>
          <w:szCs w:val="20"/>
        </w:rPr>
      </w:pPr>
    </w:p>
    <w:p w:rsidR="00A179FE" w:rsidRPr="0091599D" w:rsidRDefault="00A179FE" w:rsidP="00A179FE">
      <w:pPr>
        <w:spacing w:after="0"/>
        <w:jc w:val="both"/>
        <w:rPr>
          <w:rFonts w:ascii="Arial" w:hAnsi="Arial" w:cs="Arial"/>
          <w:sz w:val="20"/>
          <w:szCs w:val="20"/>
        </w:rPr>
      </w:pPr>
    </w:p>
    <w:p w:rsidR="00A179FE" w:rsidRPr="0091599D" w:rsidRDefault="00A179FE" w:rsidP="00A179FE">
      <w:pPr>
        <w:spacing w:after="0"/>
        <w:jc w:val="both"/>
        <w:rPr>
          <w:rFonts w:ascii="Arial" w:hAnsi="Arial" w:cs="Arial"/>
          <w:sz w:val="20"/>
          <w:szCs w:val="20"/>
        </w:rPr>
      </w:pPr>
    </w:p>
    <w:p w:rsidR="00A179FE" w:rsidRPr="0091599D" w:rsidRDefault="00A179FE" w:rsidP="00A179FE">
      <w:pPr>
        <w:pStyle w:val="Textoindependiente21"/>
        <w:overflowPunct/>
        <w:jc w:val="center"/>
        <w:textAlignment w:val="auto"/>
        <w:rPr>
          <w:rFonts w:cs="Arial"/>
        </w:rPr>
      </w:pPr>
      <w:r w:rsidRPr="0091599D">
        <w:rPr>
          <w:rFonts w:cs="Arial"/>
        </w:rPr>
        <w:t>_______________________________________________________________</w:t>
      </w:r>
    </w:p>
    <w:p w:rsidR="00A179FE" w:rsidRPr="0091599D" w:rsidRDefault="00A179FE" w:rsidP="00A179FE">
      <w:pPr>
        <w:spacing w:after="0"/>
        <w:jc w:val="center"/>
        <w:rPr>
          <w:rFonts w:ascii="Arial" w:hAnsi="Arial" w:cs="Arial"/>
          <w:b/>
          <w:bCs/>
          <w:sz w:val="20"/>
          <w:szCs w:val="20"/>
        </w:rPr>
      </w:pPr>
      <w:r w:rsidRPr="0091599D">
        <w:rPr>
          <w:rFonts w:ascii="Arial" w:hAnsi="Arial" w:cs="Arial"/>
          <w:b/>
          <w:bCs/>
          <w:sz w:val="20"/>
          <w:szCs w:val="20"/>
        </w:rPr>
        <w:t>(NOMBRE Y FIRMA DEL REPRESENTANTE LEGAL)</w:t>
      </w:r>
    </w:p>
    <w:p w:rsidR="00A179FE" w:rsidRPr="0091599D" w:rsidRDefault="00A179FE" w:rsidP="00A179FE">
      <w:pPr>
        <w:spacing w:after="0"/>
        <w:jc w:val="center"/>
        <w:rPr>
          <w:rFonts w:ascii="Arial" w:hAnsi="Arial" w:cs="Arial"/>
          <w:b/>
          <w:bCs/>
          <w:sz w:val="20"/>
          <w:szCs w:val="20"/>
        </w:rPr>
      </w:pPr>
    </w:p>
    <w:p w:rsidR="00A179FE" w:rsidRDefault="00A179FE" w:rsidP="00A179FE">
      <w:pPr>
        <w:spacing w:after="0"/>
        <w:rPr>
          <w:rFonts w:ascii="Arial" w:hAnsi="Arial" w:cs="Arial"/>
          <w:b/>
          <w:bCs/>
          <w:sz w:val="20"/>
          <w:szCs w:val="20"/>
        </w:rPr>
      </w:pPr>
    </w:p>
    <w:p w:rsidR="00A179FE" w:rsidRDefault="00A179FE" w:rsidP="00A179FE">
      <w:pPr>
        <w:spacing w:after="0"/>
        <w:rPr>
          <w:rFonts w:ascii="Arial" w:hAnsi="Arial" w:cs="Arial"/>
          <w:b/>
          <w:bCs/>
          <w:sz w:val="20"/>
          <w:szCs w:val="20"/>
        </w:rPr>
      </w:pPr>
    </w:p>
    <w:p w:rsidR="00A179FE" w:rsidRDefault="00A179FE" w:rsidP="00A179FE">
      <w:pPr>
        <w:spacing w:after="0"/>
        <w:rPr>
          <w:rFonts w:ascii="Arial" w:hAnsi="Arial" w:cs="Arial"/>
          <w:b/>
          <w:bCs/>
          <w:sz w:val="20"/>
          <w:szCs w:val="20"/>
        </w:rPr>
      </w:pPr>
    </w:p>
    <w:p w:rsidR="00A179FE" w:rsidRDefault="00A179FE" w:rsidP="00A179FE">
      <w:pPr>
        <w:spacing w:after="0"/>
        <w:rPr>
          <w:rFonts w:ascii="Arial" w:hAnsi="Arial" w:cs="Arial"/>
          <w:b/>
          <w:bCs/>
          <w:sz w:val="20"/>
          <w:szCs w:val="20"/>
        </w:rPr>
      </w:pPr>
    </w:p>
    <w:p w:rsidR="00A179FE" w:rsidRDefault="00A179FE" w:rsidP="00A179FE">
      <w:pPr>
        <w:spacing w:after="0"/>
        <w:rPr>
          <w:rFonts w:ascii="Arial" w:hAnsi="Arial" w:cs="Arial"/>
          <w:b/>
          <w:bCs/>
          <w:sz w:val="20"/>
          <w:szCs w:val="20"/>
        </w:rPr>
      </w:pPr>
    </w:p>
    <w:p w:rsidR="00A179FE" w:rsidRDefault="00A179FE" w:rsidP="00A179FE">
      <w:pPr>
        <w:spacing w:after="0"/>
        <w:rPr>
          <w:rFonts w:ascii="Arial" w:hAnsi="Arial" w:cs="Arial"/>
          <w:b/>
          <w:bCs/>
          <w:sz w:val="20"/>
          <w:szCs w:val="20"/>
        </w:rPr>
      </w:pPr>
    </w:p>
    <w:p w:rsidR="00A179FE" w:rsidRDefault="00A179FE" w:rsidP="00A179FE">
      <w:pPr>
        <w:spacing w:after="0"/>
        <w:rPr>
          <w:rFonts w:ascii="Arial" w:hAnsi="Arial" w:cs="Arial"/>
          <w:b/>
          <w:bCs/>
          <w:sz w:val="20"/>
          <w:szCs w:val="20"/>
        </w:rPr>
      </w:pPr>
    </w:p>
    <w:p w:rsidR="00A179FE" w:rsidRDefault="00A179FE" w:rsidP="00A179FE">
      <w:pPr>
        <w:spacing w:after="0"/>
        <w:rPr>
          <w:rFonts w:ascii="Arial" w:hAnsi="Arial" w:cs="Arial"/>
          <w:b/>
          <w:bCs/>
          <w:sz w:val="20"/>
          <w:szCs w:val="20"/>
        </w:rPr>
      </w:pPr>
    </w:p>
    <w:p w:rsidR="00A179FE" w:rsidRDefault="00A179FE" w:rsidP="00A179FE">
      <w:pPr>
        <w:spacing w:after="0"/>
        <w:rPr>
          <w:rFonts w:ascii="Arial" w:hAnsi="Arial" w:cs="Arial"/>
          <w:b/>
          <w:bCs/>
          <w:sz w:val="20"/>
          <w:szCs w:val="20"/>
        </w:rPr>
      </w:pPr>
    </w:p>
    <w:p w:rsidR="00A179FE" w:rsidRDefault="00A179FE" w:rsidP="00A179FE">
      <w:pPr>
        <w:spacing w:after="0"/>
        <w:rPr>
          <w:rFonts w:ascii="Arial" w:hAnsi="Arial" w:cs="Arial"/>
          <w:b/>
          <w:bCs/>
          <w:sz w:val="20"/>
          <w:szCs w:val="20"/>
        </w:rPr>
      </w:pPr>
    </w:p>
    <w:p w:rsidR="00A179FE" w:rsidRDefault="00A179FE" w:rsidP="00A179FE">
      <w:pPr>
        <w:spacing w:after="0"/>
        <w:rPr>
          <w:rFonts w:ascii="Arial" w:hAnsi="Arial" w:cs="Arial"/>
          <w:b/>
          <w:bCs/>
          <w:sz w:val="20"/>
          <w:szCs w:val="20"/>
        </w:rPr>
      </w:pPr>
    </w:p>
    <w:p w:rsidR="00A179FE" w:rsidRDefault="00A179FE" w:rsidP="00A179FE">
      <w:pPr>
        <w:spacing w:after="0"/>
        <w:rPr>
          <w:rFonts w:ascii="Arial" w:hAnsi="Arial" w:cs="Arial"/>
          <w:b/>
          <w:bCs/>
          <w:sz w:val="20"/>
          <w:szCs w:val="20"/>
        </w:rPr>
      </w:pPr>
    </w:p>
    <w:p w:rsidR="00A179FE" w:rsidRPr="0091599D" w:rsidRDefault="00A179FE" w:rsidP="00A179FE">
      <w:pPr>
        <w:spacing w:after="0"/>
        <w:rPr>
          <w:rFonts w:ascii="Arial" w:hAnsi="Arial" w:cs="Arial"/>
          <w:b/>
          <w:bCs/>
          <w:sz w:val="20"/>
          <w:szCs w:val="20"/>
        </w:rPr>
      </w:pPr>
    </w:p>
    <w:p w:rsidR="00A179FE" w:rsidRPr="0091599D" w:rsidRDefault="00A179FE" w:rsidP="00A179FE">
      <w:pPr>
        <w:spacing w:after="0"/>
        <w:jc w:val="center"/>
        <w:rPr>
          <w:rFonts w:ascii="Arial" w:hAnsi="Arial" w:cs="Arial"/>
          <w:b/>
          <w:bCs/>
          <w:sz w:val="20"/>
          <w:szCs w:val="20"/>
        </w:rPr>
      </w:pPr>
      <w:r w:rsidRPr="0091599D">
        <w:rPr>
          <w:rFonts w:ascii="Arial" w:hAnsi="Arial" w:cs="Arial"/>
          <w:b/>
          <w:bCs/>
          <w:sz w:val="20"/>
          <w:szCs w:val="20"/>
        </w:rPr>
        <w:lastRenderedPageBreak/>
        <w:t>ANEXO NÚMERO 17 (DIECISIETE)</w:t>
      </w:r>
    </w:p>
    <w:p w:rsidR="00A179FE" w:rsidRPr="0091599D" w:rsidRDefault="00A179FE" w:rsidP="00A179FE">
      <w:pPr>
        <w:spacing w:after="0"/>
        <w:rPr>
          <w:rFonts w:ascii="Arial" w:hAnsi="Arial" w:cs="Arial"/>
          <w:b/>
          <w:bCs/>
          <w:sz w:val="20"/>
          <w:szCs w:val="20"/>
        </w:rPr>
      </w:pPr>
    </w:p>
    <w:tbl>
      <w:tblPr>
        <w:tblW w:w="0" w:type="auto"/>
        <w:tblInd w:w="55" w:type="dxa"/>
        <w:tblCellMar>
          <w:left w:w="70" w:type="dxa"/>
          <w:right w:w="70" w:type="dxa"/>
        </w:tblCellMar>
        <w:tblLook w:val="04A0" w:firstRow="1" w:lastRow="0" w:firstColumn="1" w:lastColumn="0" w:noHBand="0" w:noVBand="1"/>
      </w:tblPr>
      <w:tblGrid>
        <w:gridCol w:w="297"/>
        <w:gridCol w:w="768"/>
        <w:gridCol w:w="831"/>
        <w:gridCol w:w="847"/>
        <w:gridCol w:w="2651"/>
        <w:gridCol w:w="1601"/>
        <w:gridCol w:w="768"/>
        <w:gridCol w:w="1160"/>
      </w:tblGrid>
      <w:tr w:rsidR="00A179FE" w:rsidRPr="0091599D" w:rsidTr="00A179FE">
        <w:trPr>
          <w:trHeight w:val="555"/>
        </w:trPr>
        <w:tc>
          <w:tcPr>
            <w:tcW w:w="0" w:type="auto"/>
            <w:gridSpan w:val="8"/>
            <w:tcBorders>
              <w:top w:val="nil"/>
              <w:left w:val="nil"/>
              <w:bottom w:val="single" w:sz="4" w:space="0" w:color="auto"/>
              <w:right w:val="nil"/>
            </w:tcBorders>
            <w:shd w:val="clear" w:color="auto" w:fill="auto"/>
            <w:vAlign w:val="center"/>
            <w:hideMark/>
          </w:tcPr>
          <w:p w:rsidR="00A179FE" w:rsidRPr="0091599D" w:rsidRDefault="00A179FE" w:rsidP="00A179FE">
            <w:pPr>
              <w:spacing w:after="0" w:line="240" w:lineRule="auto"/>
              <w:jc w:val="center"/>
              <w:rPr>
                <w:rFonts w:ascii="Montserrat" w:eastAsia="Times New Roman" w:hAnsi="Montserrat" w:cs="Calibri"/>
                <w:b/>
                <w:bCs/>
                <w:color w:val="000000"/>
                <w:sz w:val="24"/>
                <w:szCs w:val="24"/>
                <w:lang w:eastAsia="es-MX"/>
              </w:rPr>
            </w:pPr>
            <w:r w:rsidRPr="0091599D">
              <w:rPr>
                <w:rFonts w:ascii="Montserrat" w:eastAsia="Times New Roman" w:hAnsi="Montserrat" w:cs="Calibri"/>
                <w:b/>
                <w:bCs/>
                <w:color w:val="000000"/>
                <w:sz w:val="24"/>
                <w:szCs w:val="24"/>
                <w:lang w:eastAsia="es-MX"/>
              </w:rPr>
              <w:t>ANEXO 5 (CINCO) “LUGAR DE ENTREGA Y RESPONSABLE DE LA RECEPCIÓN DE LOS BIENES"</w:t>
            </w:r>
          </w:p>
        </w:tc>
      </w:tr>
      <w:tr w:rsidR="00A179FE" w:rsidRPr="0091599D" w:rsidTr="00A179FE">
        <w:trPr>
          <w:trHeight w:val="1500"/>
        </w:trPr>
        <w:tc>
          <w:tcPr>
            <w:tcW w:w="0" w:type="auto"/>
            <w:tcBorders>
              <w:top w:val="nil"/>
              <w:left w:val="single" w:sz="4" w:space="0" w:color="auto"/>
              <w:bottom w:val="single" w:sz="4" w:space="0" w:color="auto"/>
              <w:right w:val="nil"/>
            </w:tcBorders>
            <w:shd w:val="clear" w:color="000000" w:fill="000000"/>
            <w:vAlign w:val="center"/>
            <w:hideMark/>
          </w:tcPr>
          <w:p w:rsidR="00A179FE" w:rsidRPr="0091599D" w:rsidRDefault="00A179FE" w:rsidP="00A179FE">
            <w:pPr>
              <w:spacing w:after="0" w:line="240" w:lineRule="auto"/>
              <w:jc w:val="center"/>
              <w:rPr>
                <w:rFonts w:ascii="Montserrat" w:eastAsia="Times New Roman" w:hAnsi="Montserrat" w:cs="Calibri"/>
                <w:b/>
                <w:bCs/>
                <w:color w:val="FFFFFF"/>
                <w:sz w:val="20"/>
                <w:szCs w:val="20"/>
                <w:lang w:eastAsia="es-MX"/>
              </w:rPr>
            </w:pPr>
            <w:r w:rsidRPr="0091599D">
              <w:rPr>
                <w:rFonts w:ascii="Montserrat" w:eastAsia="Times New Roman" w:hAnsi="Montserrat" w:cs="Calibri"/>
                <w:b/>
                <w:bCs/>
                <w:color w:val="FFFFFF"/>
                <w:sz w:val="20"/>
                <w:szCs w:val="20"/>
                <w:lang w:eastAsia="es-MX"/>
              </w:rPr>
              <w:t>NO</w:t>
            </w:r>
          </w:p>
        </w:tc>
        <w:tc>
          <w:tcPr>
            <w:tcW w:w="0" w:type="auto"/>
            <w:tcBorders>
              <w:top w:val="nil"/>
              <w:left w:val="single" w:sz="4" w:space="0" w:color="FFFFFF"/>
              <w:bottom w:val="single" w:sz="4" w:space="0" w:color="auto"/>
              <w:right w:val="single" w:sz="4" w:space="0" w:color="FFFFFF"/>
            </w:tcBorders>
            <w:shd w:val="clear" w:color="000000" w:fill="000000"/>
            <w:vAlign w:val="center"/>
            <w:hideMark/>
          </w:tcPr>
          <w:p w:rsidR="00A179FE" w:rsidRPr="0091599D" w:rsidRDefault="00A179FE" w:rsidP="00A179FE">
            <w:pPr>
              <w:spacing w:after="0" w:line="240" w:lineRule="auto"/>
              <w:jc w:val="center"/>
              <w:rPr>
                <w:rFonts w:ascii="Montserrat" w:eastAsia="Times New Roman" w:hAnsi="Montserrat" w:cs="Calibri"/>
                <w:b/>
                <w:bCs/>
                <w:color w:val="FFFFFF"/>
                <w:sz w:val="20"/>
                <w:szCs w:val="20"/>
                <w:lang w:eastAsia="es-MX"/>
              </w:rPr>
            </w:pPr>
            <w:r w:rsidRPr="0091599D">
              <w:rPr>
                <w:rFonts w:ascii="Montserrat" w:eastAsia="Times New Roman" w:hAnsi="Montserrat" w:cs="Calibri"/>
                <w:b/>
                <w:bCs/>
                <w:color w:val="FFFFFF"/>
                <w:sz w:val="20"/>
                <w:szCs w:val="20"/>
                <w:lang w:eastAsia="es-MX"/>
              </w:rPr>
              <w:t>OOAD</w:t>
            </w:r>
          </w:p>
        </w:tc>
        <w:tc>
          <w:tcPr>
            <w:tcW w:w="0" w:type="auto"/>
            <w:tcBorders>
              <w:top w:val="nil"/>
              <w:left w:val="nil"/>
              <w:bottom w:val="single" w:sz="4" w:space="0" w:color="auto"/>
              <w:right w:val="single" w:sz="4" w:space="0" w:color="FFFFFF"/>
            </w:tcBorders>
            <w:shd w:val="clear" w:color="000000" w:fill="000000"/>
            <w:vAlign w:val="center"/>
            <w:hideMark/>
          </w:tcPr>
          <w:p w:rsidR="00A179FE" w:rsidRPr="0091599D" w:rsidRDefault="00A179FE" w:rsidP="00A179FE">
            <w:pPr>
              <w:spacing w:after="0" w:line="240" w:lineRule="auto"/>
              <w:jc w:val="center"/>
              <w:rPr>
                <w:rFonts w:ascii="Montserrat" w:eastAsia="Times New Roman" w:hAnsi="Montserrat" w:cs="Calibri"/>
                <w:b/>
                <w:bCs/>
                <w:color w:val="FFFFFF"/>
                <w:sz w:val="20"/>
                <w:szCs w:val="20"/>
                <w:lang w:eastAsia="es-MX"/>
              </w:rPr>
            </w:pPr>
            <w:r w:rsidRPr="0091599D">
              <w:rPr>
                <w:rFonts w:ascii="Montserrat" w:eastAsia="Times New Roman" w:hAnsi="Montserrat" w:cs="Calibri"/>
                <w:b/>
                <w:bCs/>
                <w:color w:val="FFFFFF"/>
                <w:sz w:val="20"/>
                <w:szCs w:val="20"/>
                <w:lang w:eastAsia="es-MX"/>
              </w:rPr>
              <w:t>UNIDAD</w:t>
            </w:r>
          </w:p>
        </w:tc>
        <w:tc>
          <w:tcPr>
            <w:tcW w:w="0" w:type="auto"/>
            <w:tcBorders>
              <w:top w:val="single" w:sz="4" w:space="0" w:color="FFFFFF"/>
              <w:left w:val="nil"/>
              <w:bottom w:val="nil"/>
              <w:right w:val="single" w:sz="4" w:space="0" w:color="FFFFFF"/>
            </w:tcBorders>
            <w:shd w:val="clear" w:color="000000" w:fill="000000"/>
            <w:vAlign w:val="center"/>
            <w:hideMark/>
          </w:tcPr>
          <w:p w:rsidR="00A179FE" w:rsidRPr="0091599D" w:rsidRDefault="00A179FE" w:rsidP="00A179FE">
            <w:pPr>
              <w:spacing w:after="0" w:line="240" w:lineRule="auto"/>
              <w:jc w:val="center"/>
              <w:rPr>
                <w:rFonts w:ascii="Montserrat" w:eastAsia="Times New Roman" w:hAnsi="Montserrat" w:cs="Calibri"/>
                <w:b/>
                <w:bCs/>
                <w:color w:val="FFFFFF"/>
                <w:sz w:val="20"/>
                <w:szCs w:val="20"/>
                <w:lang w:eastAsia="es-MX"/>
              </w:rPr>
            </w:pPr>
            <w:r w:rsidRPr="0091599D">
              <w:rPr>
                <w:rFonts w:ascii="Montserrat" w:eastAsia="Times New Roman" w:hAnsi="Montserrat" w:cs="Calibri"/>
                <w:b/>
                <w:bCs/>
                <w:color w:val="FFFFFF"/>
                <w:sz w:val="20"/>
                <w:szCs w:val="20"/>
                <w:lang w:eastAsia="es-MX"/>
              </w:rPr>
              <w:t>DIRECCIÓN</w:t>
            </w:r>
          </w:p>
        </w:tc>
        <w:tc>
          <w:tcPr>
            <w:tcW w:w="0" w:type="auto"/>
            <w:tcBorders>
              <w:top w:val="nil"/>
              <w:left w:val="nil"/>
              <w:bottom w:val="nil"/>
              <w:right w:val="nil"/>
            </w:tcBorders>
            <w:shd w:val="clear" w:color="000000" w:fill="000000"/>
            <w:vAlign w:val="center"/>
            <w:hideMark/>
          </w:tcPr>
          <w:p w:rsidR="00A179FE" w:rsidRPr="0091599D" w:rsidRDefault="00A179FE" w:rsidP="00A179FE">
            <w:pPr>
              <w:spacing w:after="0" w:line="240" w:lineRule="auto"/>
              <w:jc w:val="center"/>
              <w:rPr>
                <w:rFonts w:ascii="Montserrat" w:eastAsia="Times New Roman" w:hAnsi="Montserrat" w:cs="Calibri"/>
                <w:b/>
                <w:bCs/>
                <w:color w:val="FFFFFF"/>
                <w:sz w:val="20"/>
                <w:szCs w:val="20"/>
                <w:lang w:eastAsia="es-MX"/>
              </w:rPr>
            </w:pPr>
            <w:r w:rsidRPr="0091599D">
              <w:rPr>
                <w:rFonts w:ascii="Montserrat" w:eastAsia="Times New Roman" w:hAnsi="Montserrat" w:cs="Calibri"/>
                <w:b/>
                <w:bCs/>
                <w:color w:val="FFFFFF"/>
                <w:sz w:val="20"/>
                <w:szCs w:val="20"/>
                <w:lang w:eastAsia="es-MX"/>
              </w:rPr>
              <w:t>ADMINISTRADOR DEL CONTRATO</w:t>
            </w:r>
          </w:p>
        </w:tc>
        <w:tc>
          <w:tcPr>
            <w:tcW w:w="0" w:type="auto"/>
            <w:tcBorders>
              <w:top w:val="nil"/>
              <w:left w:val="single" w:sz="4" w:space="0" w:color="FFFFFF"/>
              <w:bottom w:val="single" w:sz="4" w:space="0" w:color="auto"/>
              <w:right w:val="single" w:sz="4" w:space="0" w:color="FFFFFF"/>
            </w:tcBorders>
            <w:shd w:val="clear" w:color="000000" w:fill="000000"/>
            <w:vAlign w:val="center"/>
            <w:hideMark/>
          </w:tcPr>
          <w:p w:rsidR="00A179FE" w:rsidRPr="0091599D" w:rsidRDefault="00A179FE" w:rsidP="00A179FE">
            <w:pPr>
              <w:spacing w:after="0" w:line="240" w:lineRule="auto"/>
              <w:jc w:val="center"/>
              <w:rPr>
                <w:rFonts w:ascii="Montserrat" w:eastAsia="Times New Roman" w:hAnsi="Montserrat" w:cs="Calibri"/>
                <w:b/>
                <w:bCs/>
                <w:color w:val="FFFFFF"/>
                <w:sz w:val="20"/>
                <w:szCs w:val="20"/>
                <w:lang w:eastAsia="es-MX"/>
              </w:rPr>
            </w:pPr>
            <w:r w:rsidRPr="0091599D">
              <w:rPr>
                <w:rFonts w:ascii="Montserrat" w:eastAsia="Times New Roman" w:hAnsi="Montserrat" w:cs="Calibri"/>
                <w:b/>
                <w:bCs/>
                <w:color w:val="FFFFFF"/>
                <w:sz w:val="20"/>
                <w:szCs w:val="20"/>
                <w:lang w:eastAsia="es-MX"/>
              </w:rPr>
              <w:t>CORREO</w:t>
            </w:r>
          </w:p>
        </w:tc>
        <w:tc>
          <w:tcPr>
            <w:tcW w:w="0" w:type="auto"/>
            <w:tcBorders>
              <w:top w:val="nil"/>
              <w:left w:val="nil"/>
              <w:bottom w:val="nil"/>
              <w:right w:val="nil"/>
            </w:tcBorders>
            <w:shd w:val="clear" w:color="000000" w:fill="000000"/>
            <w:vAlign w:val="center"/>
            <w:hideMark/>
          </w:tcPr>
          <w:p w:rsidR="00A179FE" w:rsidRPr="0091599D" w:rsidRDefault="00A179FE" w:rsidP="00A179FE">
            <w:pPr>
              <w:spacing w:after="0" w:line="240" w:lineRule="auto"/>
              <w:jc w:val="center"/>
              <w:rPr>
                <w:rFonts w:ascii="Montserrat" w:eastAsia="Times New Roman" w:hAnsi="Montserrat" w:cs="Calibri"/>
                <w:b/>
                <w:bCs/>
                <w:color w:val="FFFFFF"/>
                <w:sz w:val="20"/>
                <w:szCs w:val="20"/>
                <w:lang w:eastAsia="es-MX"/>
              </w:rPr>
            </w:pPr>
            <w:r w:rsidRPr="0091599D">
              <w:rPr>
                <w:rFonts w:ascii="Montserrat" w:eastAsia="Times New Roman" w:hAnsi="Montserrat" w:cs="Calibri"/>
                <w:b/>
                <w:bCs/>
                <w:color w:val="FFFFFF"/>
                <w:sz w:val="20"/>
                <w:szCs w:val="20"/>
                <w:lang w:eastAsia="es-MX"/>
              </w:rPr>
              <w:t>TELEFONO</w:t>
            </w:r>
          </w:p>
        </w:tc>
        <w:tc>
          <w:tcPr>
            <w:tcW w:w="0" w:type="auto"/>
            <w:tcBorders>
              <w:top w:val="nil"/>
              <w:left w:val="single" w:sz="4" w:space="0" w:color="FFFFFF"/>
              <w:bottom w:val="single" w:sz="4" w:space="0" w:color="FFFFFF"/>
              <w:right w:val="single" w:sz="4" w:space="0" w:color="FFFFFF"/>
            </w:tcBorders>
            <w:shd w:val="clear" w:color="000000" w:fill="000000"/>
            <w:vAlign w:val="center"/>
            <w:hideMark/>
          </w:tcPr>
          <w:p w:rsidR="00A179FE" w:rsidRPr="0091599D" w:rsidRDefault="00A179FE" w:rsidP="00A179FE">
            <w:pPr>
              <w:spacing w:after="0" w:line="240" w:lineRule="auto"/>
              <w:jc w:val="center"/>
              <w:rPr>
                <w:rFonts w:ascii="Montserrat" w:eastAsia="Times New Roman" w:hAnsi="Montserrat" w:cs="Calibri"/>
                <w:b/>
                <w:bCs/>
                <w:color w:val="FFFFFF"/>
                <w:sz w:val="20"/>
                <w:szCs w:val="20"/>
                <w:lang w:eastAsia="es-MX"/>
              </w:rPr>
            </w:pPr>
            <w:r w:rsidRPr="0091599D">
              <w:rPr>
                <w:rFonts w:ascii="Montserrat" w:eastAsia="Times New Roman" w:hAnsi="Montserrat" w:cs="Calibri"/>
                <w:b/>
                <w:bCs/>
                <w:color w:val="FFFFFF"/>
                <w:sz w:val="20"/>
                <w:szCs w:val="20"/>
                <w:lang w:eastAsia="es-MX"/>
              </w:rPr>
              <w:t>RESPONSABLE DE LA RECEPCIÓN DE LOS BIENES</w:t>
            </w:r>
          </w:p>
        </w:tc>
      </w:tr>
      <w:tr w:rsidR="00A179FE" w:rsidRPr="0091599D" w:rsidTr="00A179FE">
        <w:trPr>
          <w:trHeight w:val="28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179FE" w:rsidRPr="0091599D" w:rsidRDefault="00A179FE" w:rsidP="00A179FE">
            <w:pPr>
              <w:spacing w:after="0" w:line="240" w:lineRule="auto"/>
              <w:jc w:val="center"/>
              <w:rPr>
                <w:rFonts w:ascii="Calibri" w:eastAsia="Times New Roman" w:hAnsi="Calibri" w:cs="Calibri"/>
                <w:color w:val="000000"/>
                <w:lang w:eastAsia="es-MX"/>
              </w:rPr>
            </w:pPr>
            <w:r w:rsidRPr="0091599D">
              <w:rPr>
                <w:rFonts w:ascii="Calibri" w:eastAsia="Times New Roman" w:hAnsi="Calibri" w:cs="Calibri"/>
                <w:color w:val="00000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A179FE" w:rsidRPr="0091599D" w:rsidRDefault="00A179FE" w:rsidP="00A179FE">
            <w:pPr>
              <w:spacing w:after="0" w:line="240" w:lineRule="auto"/>
              <w:jc w:val="center"/>
              <w:rPr>
                <w:rFonts w:ascii="Montserrat" w:eastAsia="Times New Roman" w:hAnsi="Montserrat" w:cs="Calibri"/>
                <w:color w:val="000000"/>
                <w:sz w:val="20"/>
                <w:szCs w:val="20"/>
                <w:lang w:eastAsia="es-MX"/>
              </w:rPr>
            </w:pPr>
            <w:r w:rsidRPr="0091599D">
              <w:rPr>
                <w:rFonts w:ascii="Montserrat" w:eastAsia="Times New Roman" w:hAnsi="Montserrat" w:cs="Calibri"/>
                <w:color w:val="000000"/>
                <w:sz w:val="20"/>
                <w:szCs w:val="20"/>
                <w:lang w:eastAsia="es-MX"/>
              </w:rPr>
              <w:t>D.F. SUR</w:t>
            </w:r>
          </w:p>
        </w:tc>
        <w:tc>
          <w:tcPr>
            <w:tcW w:w="0" w:type="auto"/>
            <w:tcBorders>
              <w:top w:val="nil"/>
              <w:left w:val="nil"/>
              <w:bottom w:val="single" w:sz="4" w:space="0" w:color="auto"/>
              <w:right w:val="nil"/>
            </w:tcBorders>
            <w:shd w:val="clear" w:color="auto" w:fill="auto"/>
            <w:vAlign w:val="center"/>
            <w:hideMark/>
          </w:tcPr>
          <w:p w:rsidR="00A179FE" w:rsidRPr="0091599D" w:rsidRDefault="00A179FE" w:rsidP="00A179FE">
            <w:pPr>
              <w:spacing w:after="0" w:line="240" w:lineRule="auto"/>
              <w:jc w:val="center"/>
              <w:rPr>
                <w:rFonts w:ascii="Montserrat" w:eastAsia="Times New Roman" w:hAnsi="Montserrat" w:cs="Calibri"/>
                <w:color w:val="000000"/>
                <w:lang w:eastAsia="es-MX"/>
              </w:rPr>
            </w:pPr>
            <w:r w:rsidRPr="0091599D">
              <w:rPr>
                <w:rFonts w:ascii="Montserrat" w:eastAsia="Times New Roman" w:hAnsi="Montserrat" w:cs="Calibri"/>
                <w:color w:val="000000"/>
                <w:lang w:eastAsia="es-MX"/>
              </w:rPr>
              <w:t>Hospital General Regional No. 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179FE" w:rsidRPr="0091599D" w:rsidRDefault="00A179FE" w:rsidP="00A179FE">
            <w:pPr>
              <w:spacing w:after="0" w:line="240" w:lineRule="auto"/>
              <w:jc w:val="center"/>
              <w:rPr>
                <w:rFonts w:ascii="Montserrat" w:eastAsia="Times New Roman" w:hAnsi="Montserrat" w:cs="Calibri"/>
                <w:color w:val="000000"/>
                <w:sz w:val="20"/>
                <w:szCs w:val="20"/>
                <w:lang w:eastAsia="es-MX"/>
              </w:rPr>
            </w:pPr>
            <w:r w:rsidRPr="0091599D">
              <w:rPr>
                <w:rFonts w:ascii="Montserrat" w:eastAsia="Times New Roman" w:hAnsi="Montserrat" w:cs="Calibri"/>
                <w:color w:val="000000"/>
                <w:sz w:val="20"/>
                <w:szCs w:val="20"/>
                <w:lang w:eastAsia="es-MX"/>
              </w:rPr>
              <w:t>Calzada de las Bombas No. 117 Colonia Ex Hacienda Coapa Alcaldía Coyoacán C.P. 04920 Ciudad de México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179FE" w:rsidRPr="0091599D" w:rsidRDefault="00A179FE" w:rsidP="00A179FE">
            <w:pPr>
              <w:spacing w:after="0" w:line="240" w:lineRule="auto"/>
              <w:jc w:val="center"/>
              <w:rPr>
                <w:rFonts w:ascii="Montserrat" w:eastAsia="Times New Roman" w:hAnsi="Montserrat" w:cs="Calibri"/>
                <w:color w:val="000000"/>
                <w:sz w:val="20"/>
                <w:szCs w:val="20"/>
                <w:lang w:eastAsia="es-MX"/>
              </w:rPr>
            </w:pPr>
            <w:r w:rsidRPr="0091599D">
              <w:rPr>
                <w:rFonts w:ascii="Montserrat" w:eastAsia="Times New Roman" w:hAnsi="Montserrat" w:cs="Calibri"/>
                <w:color w:val="000000"/>
                <w:sz w:val="20"/>
                <w:szCs w:val="20"/>
                <w:lang w:eastAsia="es-MX"/>
              </w:rPr>
              <w:t>Dra. María de la Luz Pérez Ponce</w:t>
            </w:r>
          </w:p>
        </w:tc>
        <w:tc>
          <w:tcPr>
            <w:tcW w:w="0" w:type="auto"/>
            <w:tcBorders>
              <w:top w:val="nil"/>
              <w:left w:val="nil"/>
              <w:bottom w:val="single" w:sz="4" w:space="0" w:color="auto"/>
              <w:right w:val="single" w:sz="4" w:space="0" w:color="auto"/>
            </w:tcBorders>
            <w:shd w:val="clear" w:color="auto" w:fill="auto"/>
            <w:vAlign w:val="center"/>
            <w:hideMark/>
          </w:tcPr>
          <w:p w:rsidR="00A179FE" w:rsidRPr="0091599D" w:rsidRDefault="00A179FE" w:rsidP="00A179FE">
            <w:pPr>
              <w:spacing w:after="0" w:line="240" w:lineRule="auto"/>
              <w:jc w:val="center"/>
              <w:rPr>
                <w:rFonts w:ascii="Calibri" w:eastAsia="Times New Roman" w:hAnsi="Calibri" w:cs="Calibri"/>
                <w:color w:val="000000"/>
                <w:lang w:eastAsia="es-MX"/>
              </w:rPr>
            </w:pPr>
            <w:r w:rsidRPr="0091599D">
              <w:rPr>
                <w:rFonts w:ascii="Calibri" w:eastAsia="Times New Roman" w:hAnsi="Calibri" w:cs="Calibri"/>
                <w:color w:val="000000"/>
                <w:lang w:eastAsia="es-MX"/>
              </w:rPr>
              <w:t>luz.perezp@imss.gob.mx</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179FE" w:rsidRPr="0091599D" w:rsidRDefault="00A179FE" w:rsidP="00A179FE">
            <w:pPr>
              <w:spacing w:after="0" w:line="240" w:lineRule="auto"/>
              <w:jc w:val="center"/>
              <w:rPr>
                <w:rFonts w:ascii="Montserrat" w:eastAsia="Times New Roman" w:hAnsi="Montserrat" w:cs="Calibri"/>
                <w:color w:val="000000"/>
                <w:sz w:val="20"/>
                <w:szCs w:val="20"/>
                <w:lang w:eastAsia="es-MX"/>
              </w:rPr>
            </w:pPr>
            <w:r w:rsidRPr="0091599D">
              <w:rPr>
                <w:rFonts w:ascii="Montserrat" w:eastAsia="Times New Roman" w:hAnsi="Montserrat" w:cs="Calibri"/>
                <w:color w:val="000000"/>
                <w:sz w:val="20"/>
                <w:szCs w:val="20"/>
                <w:lang w:eastAsia="es-MX"/>
              </w:rPr>
              <w:t>55-5599-2875</w:t>
            </w:r>
            <w:r w:rsidRPr="0091599D">
              <w:rPr>
                <w:rFonts w:ascii="Montserrat" w:eastAsia="Times New Roman" w:hAnsi="Montserrat" w:cs="Calibri"/>
                <w:color w:val="000000"/>
                <w:sz w:val="20"/>
                <w:szCs w:val="20"/>
                <w:lang w:eastAsia="es-MX"/>
              </w:rPr>
              <w:br/>
              <w:t>ext. 1202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179FE" w:rsidRPr="0091599D" w:rsidRDefault="00A179FE" w:rsidP="00A179FE">
            <w:pPr>
              <w:spacing w:after="0" w:line="240" w:lineRule="auto"/>
              <w:jc w:val="center"/>
              <w:rPr>
                <w:rFonts w:ascii="Montserrat" w:eastAsia="Times New Roman" w:hAnsi="Montserrat" w:cs="Calibri"/>
                <w:color w:val="000000"/>
                <w:sz w:val="20"/>
                <w:szCs w:val="20"/>
                <w:lang w:eastAsia="es-MX"/>
              </w:rPr>
            </w:pPr>
            <w:r w:rsidRPr="0091599D">
              <w:rPr>
                <w:rFonts w:ascii="Montserrat" w:eastAsia="Times New Roman" w:hAnsi="Montserrat" w:cs="Calibri"/>
                <w:color w:val="000000"/>
                <w:sz w:val="20"/>
                <w:szCs w:val="20"/>
                <w:lang w:eastAsia="es-MX"/>
              </w:rPr>
              <w:t>Subdirector Médico y/o Coordinador de Almacén y/o Servidor Público que designe el administrador del Contrato</w:t>
            </w:r>
          </w:p>
        </w:tc>
      </w:tr>
    </w:tbl>
    <w:p w:rsidR="00A179FE" w:rsidRPr="0091599D" w:rsidRDefault="00A179FE" w:rsidP="00A179FE">
      <w:pPr>
        <w:spacing w:after="0"/>
        <w:jc w:val="center"/>
        <w:rPr>
          <w:rFonts w:ascii="Arial" w:hAnsi="Arial" w:cs="Arial"/>
          <w:b/>
          <w:bCs/>
          <w:sz w:val="20"/>
          <w:szCs w:val="20"/>
        </w:rPr>
      </w:pPr>
    </w:p>
    <w:p w:rsidR="00A179FE" w:rsidRPr="0091599D" w:rsidRDefault="00A179FE" w:rsidP="00A179FE">
      <w:pPr>
        <w:spacing w:after="0"/>
        <w:jc w:val="center"/>
        <w:rPr>
          <w:rFonts w:ascii="Arial" w:hAnsi="Arial" w:cs="Arial"/>
          <w:b/>
          <w:bCs/>
          <w:sz w:val="20"/>
          <w:szCs w:val="20"/>
        </w:rPr>
      </w:pPr>
    </w:p>
    <w:p w:rsidR="00A179FE" w:rsidRPr="0091599D" w:rsidRDefault="00A179FE" w:rsidP="00A179FE">
      <w:pPr>
        <w:spacing w:after="0"/>
        <w:jc w:val="center"/>
        <w:rPr>
          <w:rFonts w:ascii="Arial" w:hAnsi="Arial" w:cs="Arial"/>
          <w:b/>
          <w:bCs/>
          <w:sz w:val="20"/>
          <w:szCs w:val="20"/>
        </w:rPr>
      </w:pPr>
    </w:p>
    <w:p w:rsidR="00A179FE" w:rsidRPr="0091599D" w:rsidRDefault="00A179FE" w:rsidP="00A179FE">
      <w:pPr>
        <w:spacing w:after="0"/>
        <w:jc w:val="center"/>
        <w:rPr>
          <w:rFonts w:ascii="Arial" w:hAnsi="Arial" w:cs="Arial"/>
          <w:b/>
          <w:bCs/>
          <w:sz w:val="20"/>
          <w:szCs w:val="20"/>
        </w:rPr>
      </w:pPr>
    </w:p>
    <w:p w:rsidR="00A179FE" w:rsidRPr="0091599D" w:rsidRDefault="00A179FE" w:rsidP="00A179FE">
      <w:pPr>
        <w:spacing w:after="0"/>
        <w:jc w:val="center"/>
        <w:rPr>
          <w:rFonts w:ascii="Arial" w:hAnsi="Arial" w:cs="Arial"/>
          <w:b/>
          <w:bCs/>
          <w:sz w:val="20"/>
          <w:szCs w:val="20"/>
        </w:rPr>
      </w:pPr>
    </w:p>
    <w:p w:rsidR="00A179FE" w:rsidRPr="0091599D" w:rsidRDefault="00A179FE" w:rsidP="00A179FE">
      <w:pPr>
        <w:spacing w:after="0"/>
        <w:jc w:val="center"/>
        <w:rPr>
          <w:rFonts w:ascii="Arial" w:hAnsi="Arial" w:cs="Arial"/>
          <w:b/>
          <w:bCs/>
          <w:sz w:val="20"/>
          <w:szCs w:val="20"/>
        </w:rPr>
      </w:pPr>
    </w:p>
    <w:p w:rsidR="00A179FE" w:rsidRPr="0091599D" w:rsidRDefault="00A179FE" w:rsidP="00A179FE">
      <w:pPr>
        <w:spacing w:after="0"/>
        <w:jc w:val="center"/>
        <w:rPr>
          <w:rFonts w:ascii="Arial" w:hAnsi="Arial" w:cs="Arial"/>
          <w:b/>
          <w:bCs/>
          <w:sz w:val="20"/>
          <w:szCs w:val="20"/>
        </w:rPr>
      </w:pPr>
    </w:p>
    <w:p w:rsidR="00A179FE" w:rsidRPr="0091599D" w:rsidRDefault="00A179FE" w:rsidP="00A179FE">
      <w:pPr>
        <w:spacing w:after="0"/>
        <w:jc w:val="center"/>
        <w:rPr>
          <w:rFonts w:ascii="Arial" w:hAnsi="Arial" w:cs="Arial"/>
          <w:b/>
          <w:bCs/>
          <w:sz w:val="20"/>
          <w:szCs w:val="20"/>
        </w:rPr>
      </w:pPr>
    </w:p>
    <w:p w:rsidR="00A179FE" w:rsidRPr="0091599D" w:rsidRDefault="00A179FE" w:rsidP="00A179FE">
      <w:pPr>
        <w:spacing w:after="0"/>
        <w:jc w:val="center"/>
        <w:rPr>
          <w:rFonts w:ascii="Arial" w:hAnsi="Arial" w:cs="Arial"/>
          <w:b/>
          <w:bCs/>
          <w:sz w:val="20"/>
          <w:szCs w:val="20"/>
        </w:rPr>
      </w:pPr>
    </w:p>
    <w:p w:rsidR="00A179FE" w:rsidRPr="0091599D" w:rsidRDefault="00A179FE" w:rsidP="00A179FE">
      <w:pPr>
        <w:spacing w:after="0"/>
        <w:jc w:val="center"/>
        <w:rPr>
          <w:rFonts w:ascii="Arial" w:hAnsi="Arial" w:cs="Arial"/>
          <w:b/>
          <w:bCs/>
          <w:sz w:val="20"/>
          <w:szCs w:val="20"/>
        </w:rPr>
      </w:pPr>
    </w:p>
    <w:p w:rsidR="00A179FE" w:rsidRPr="0091599D" w:rsidRDefault="00A179FE" w:rsidP="00A179FE">
      <w:pPr>
        <w:spacing w:after="0"/>
        <w:jc w:val="center"/>
        <w:rPr>
          <w:rFonts w:ascii="Arial" w:hAnsi="Arial" w:cs="Arial"/>
          <w:b/>
          <w:bCs/>
          <w:sz w:val="20"/>
          <w:szCs w:val="20"/>
        </w:rPr>
      </w:pPr>
    </w:p>
    <w:p w:rsidR="00A179FE" w:rsidRPr="0091599D" w:rsidRDefault="00A179FE" w:rsidP="00A179FE">
      <w:pPr>
        <w:spacing w:after="0"/>
        <w:jc w:val="center"/>
        <w:rPr>
          <w:rFonts w:ascii="Arial" w:hAnsi="Arial" w:cs="Arial"/>
          <w:b/>
          <w:bCs/>
          <w:sz w:val="20"/>
          <w:szCs w:val="20"/>
        </w:rPr>
      </w:pPr>
    </w:p>
    <w:p w:rsidR="00A179FE" w:rsidRPr="0091599D" w:rsidRDefault="00A179FE" w:rsidP="00A179FE">
      <w:pPr>
        <w:spacing w:after="0"/>
        <w:jc w:val="center"/>
        <w:rPr>
          <w:rFonts w:ascii="Arial" w:hAnsi="Arial" w:cs="Arial"/>
          <w:b/>
          <w:bCs/>
          <w:sz w:val="20"/>
          <w:szCs w:val="20"/>
        </w:rPr>
      </w:pPr>
    </w:p>
    <w:p w:rsidR="00A179FE" w:rsidRPr="0091599D" w:rsidRDefault="00A179FE" w:rsidP="00A179FE">
      <w:pPr>
        <w:spacing w:after="0"/>
        <w:jc w:val="center"/>
        <w:rPr>
          <w:rFonts w:ascii="Arial" w:hAnsi="Arial" w:cs="Arial"/>
          <w:b/>
          <w:bCs/>
          <w:sz w:val="20"/>
          <w:szCs w:val="20"/>
        </w:rPr>
      </w:pPr>
    </w:p>
    <w:p w:rsidR="00A179FE" w:rsidRPr="0091599D" w:rsidRDefault="00A179FE" w:rsidP="00A179FE">
      <w:pPr>
        <w:spacing w:after="0"/>
        <w:jc w:val="center"/>
        <w:rPr>
          <w:rFonts w:ascii="Arial" w:hAnsi="Arial" w:cs="Arial"/>
          <w:b/>
          <w:bCs/>
          <w:sz w:val="20"/>
          <w:szCs w:val="20"/>
        </w:rPr>
      </w:pPr>
    </w:p>
    <w:p w:rsidR="00A179FE" w:rsidRPr="0091599D" w:rsidRDefault="00A179FE" w:rsidP="00A179FE">
      <w:pPr>
        <w:spacing w:after="0"/>
        <w:jc w:val="center"/>
        <w:rPr>
          <w:rFonts w:ascii="Arial" w:hAnsi="Arial" w:cs="Arial"/>
          <w:b/>
          <w:bCs/>
          <w:sz w:val="20"/>
          <w:szCs w:val="20"/>
        </w:rPr>
      </w:pPr>
    </w:p>
    <w:p w:rsidR="00A179FE" w:rsidRPr="0091599D" w:rsidRDefault="00A179FE" w:rsidP="00A179FE">
      <w:pPr>
        <w:spacing w:after="0"/>
        <w:jc w:val="center"/>
        <w:rPr>
          <w:rFonts w:ascii="Arial" w:hAnsi="Arial" w:cs="Arial"/>
          <w:b/>
          <w:bCs/>
          <w:sz w:val="20"/>
          <w:szCs w:val="20"/>
        </w:rPr>
      </w:pPr>
    </w:p>
    <w:p w:rsidR="00A179FE" w:rsidRPr="0091599D" w:rsidRDefault="00A179FE" w:rsidP="00A179FE">
      <w:pPr>
        <w:spacing w:after="0"/>
        <w:jc w:val="center"/>
        <w:rPr>
          <w:rFonts w:ascii="Arial" w:hAnsi="Arial" w:cs="Arial"/>
          <w:b/>
          <w:bCs/>
          <w:sz w:val="20"/>
          <w:szCs w:val="20"/>
        </w:rPr>
      </w:pPr>
    </w:p>
    <w:p w:rsidR="00A179FE" w:rsidRPr="0091599D" w:rsidRDefault="00A179FE" w:rsidP="00A179FE">
      <w:pPr>
        <w:spacing w:after="0"/>
        <w:jc w:val="center"/>
        <w:rPr>
          <w:rFonts w:ascii="Arial" w:hAnsi="Arial" w:cs="Arial"/>
          <w:b/>
          <w:bCs/>
          <w:sz w:val="20"/>
          <w:szCs w:val="20"/>
        </w:rPr>
      </w:pPr>
    </w:p>
    <w:p w:rsidR="00A179FE" w:rsidRPr="0091599D" w:rsidRDefault="00A179FE" w:rsidP="00A179FE">
      <w:pPr>
        <w:spacing w:after="0"/>
        <w:jc w:val="center"/>
        <w:rPr>
          <w:rFonts w:ascii="Arial" w:hAnsi="Arial" w:cs="Arial"/>
          <w:b/>
          <w:bCs/>
          <w:sz w:val="20"/>
          <w:szCs w:val="20"/>
        </w:rPr>
      </w:pPr>
    </w:p>
    <w:p w:rsidR="00A179FE" w:rsidRPr="0091599D" w:rsidRDefault="00A179FE" w:rsidP="00A179FE">
      <w:pPr>
        <w:spacing w:after="0"/>
        <w:jc w:val="center"/>
        <w:rPr>
          <w:rFonts w:ascii="Arial" w:hAnsi="Arial" w:cs="Arial"/>
          <w:b/>
          <w:bCs/>
          <w:sz w:val="20"/>
          <w:szCs w:val="20"/>
        </w:rPr>
      </w:pPr>
      <w:r w:rsidRPr="0091599D">
        <w:rPr>
          <w:rFonts w:ascii="Arial" w:hAnsi="Arial" w:cs="Arial"/>
          <w:b/>
          <w:bCs/>
          <w:sz w:val="20"/>
          <w:szCs w:val="20"/>
        </w:rPr>
        <w:t>ANEXO NÚMERO 18 (DIECIOCHO)</w:t>
      </w:r>
    </w:p>
    <w:p w:rsidR="00A179FE" w:rsidRPr="0091599D" w:rsidRDefault="00A179FE" w:rsidP="00A179FE">
      <w:pPr>
        <w:spacing w:after="0"/>
        <w:jc w:val="center"/>
        <w:rPr>
          <w:rFonts w:ascii="Arial" w:hAnsi="Arial" w:cs="Arial"/>
          <w:b/>
          <w:bCs/>
          <w:sz w:val="20"/>
          <w:szCs w:val="20"/>
        </w:rPr>
      </w:pPr>
    </w:p>
    <w:p w:rsidR="00A179FE" w:rsidRPr="0091599D" w:rsidRDefault="00A179FE" w:rsidP="00A179FE">
      <w:pPr>
        <w:spacing w:after="0"/>
        <w:jc w:val="center"/>
        <w:rPr>
          <w:rFonts w:ascii="Arial" w:hAnsi="Arial" w:cs="Arial"/>
          <w:b/>
          <w:bCs/>
          <w:sz w:val="20"/>
          <w:szCs w:val="20"/>
        </w:rPr>
      </w:pPr>
      <w:r w:rsidRPr="0091599D">
        <w:rPr>
          <w:rFonts w:ascii="Arial" w:hAnsi="Arial" w:cs="Arial"/>
          <w:b/>
          <w:bCs/>
          <w:sz w:val="20"/>
          <w:szCs w:val="20"/>
        </w:rPr>
        <w:t xml:space="preserve">FORMATO DE CARTA RELATIVA A REGISTROS </w:t>
      </w:r>
    </w:p>
    <w:p w:rsidR="00A179FE" w:rsidRPr="0091599D" w:rsidRDefault="00A179FE" w:rsidP="00A179FE">
      <w:pPr>
        <w:spacing w:after="0"/>
        <w:jc w:val="center"/>
        <w:rPr>
          <w:rFonts w:ascii="Arial" w:hAnsi="Arial" w:cs="Arial"/>
          <w:b/>
          <w:bCs/>
          <w:sz w:val="20"/>
          <w:szCs w:val="20"/>
        </w:rPr>
      </w:pPr>
    </w:p>
    <w:p w:rsidR="00A179FE" w:rsidRPr="0091599D" w:rsidRDefault="00A179FE" w:rsidP="00A179FE">
      <w:pPr>
        <w:pStyle w:val="Textoindependiente21"/>
        <w:rPr>
          <w:rFonts w:cs="Arial"/>
          <w:b/>
        </w:rPr>
      </w:pPr>
      <w:r w:rsidRPr="0091599D">
        <w:rPr>
          <w:rFonts w:cs="Arial"/>
          <w:b/>
        </w:rPr>
        <w:t>INSTITUTO MEXICANO DEL SEGURO SOCIAL</w:t>
      </w:r>
    </w:p>
    <w:p w:rsidR="00A179FE" w:rsidRPr="0091599D" w:rsidRDefault="00A179FE" w:rsidP="00A179FE">
      <w:pPr>
        <w:pStyle w:val="Textoindependiente21"/>
        <w:rPr>
          <w:rFonts w:cs="Arial"/>
          <w:b/>
        </w:rPr>
      </w:pPr>
      <w:r w:rsidRPr="0091599D">
        <w:rPr>
          <w:rFonts w:cs="Arial"/>
          <w:b/>
        </w:rPr>
        <w:t>CONVOCANTE</w:t>
      </w:r>
    </w:p>
    <w:p w:rsidR="00A179FE" w:rsidRPr="0091599D" w:rsidRDefault="00A179FE" w:rsidP="00A179FE">
      <w:pPr>
        <w:spacing w:after="0"/>
        <w:jc w:val="both"/>
        <w:rPr>
          <w:rFonts w:ascii="Arial" w:hAnsi="Arial" w:cs="Arial"/>
          <w:b/>
          <w:bCs/>
          <w:sz w:val="20"/>
          <w:szCs w:val="20"/>
        </w:rPr>
      </w:pPr>
    </w:p>
    <w:p w:rsidR="00A179FE" w:rsidRPr="0091599D" w:rsidRDefault="00A179FE" w:rsidP="00A179FE">
      <w:pPr>
        <w:spacing w:after="0"/>
        <w:jc w:val="both"/>
        <w:rPr>
          <w:rFonts w:ascii="Arial" w:hAnsi="Arial" w:cs="Arial"/>
          <w:sz w:val="20"/>
          <w:szCs w:val="20"/>
        </w:rPr>
      </w:pPr>
      <w:r w:rsidRPr="0091599D">
        <w:rPr>
          <w:rFonts w:ascii="Arial" w:hAnsi="Arial" w:cs="Arial"/>
          <w:b/>
          <w:bCs/>
          <w:sz w:val="20"/>
          <w:szCs w:val="20"/>
        </w:rPr>
        <w:t>(__________</w:t>
      </w:r>
      <w:r w:rsidRPr="0091599D">
        <w:rPr>
          <w:rFonts w:ascii="Arial" w:hAnsi="Arial" w:cs="Arial"/>
          <w:b/>
          <w:bCs/>
          <w:sz w:val="20"/>
          <w:szCs w:val="20"/>
          <w:u w:val="single"/>
        </w:rPr>
        <w:t>NOMBRE</w:t>
      </w:r>
      <w:r w:rsidRPr="0091599D">
        <w:rPr>
          <w:rFonts w:ascii="Arial" w:hAnsi="Arial" w:cs="Arial"/>
          <w:b/>
          <w:bCs/>
          <w:sz w:val="20"/>
          <w:szCs w:val="20"/>
        </w:rPr>
        <w:t>________)</w:t>
      </w:r>
      <w:r w:rsidRPr="0091599D">
        <w:rPr>
          <w:rFonts w:ascii="Arial" w:hAnsi="Arial" w:cs="Arial"/>
          <w:sz w:val="20"/>
          <w:szCs w:val="20"/>
        </w:rPr>
        <w:t xml:space="preserve"> EN MI CARÁCTER DE REPRESENTANTE LEGAL DE LA </w:t>
      </w:r>
      <w:r w:rsidRPr="0091599D">
        <w:rPr>
          <w:rFonts w:ascii="Arial" w:hAnsi="Arial" w:cs="Arial"/>
          <w:b/>
          <w:bCs/>
          <w:sz w:val="20"/>
          <w:szCs w:val="20"/>
        </w:rPr>
        <w:t>(__________</w:t>
      </w:r>
      <w:r w:rsidRPr="0091599D">
        <w:rPr>
          <w:rFonts w:ascii="Arial" w:hAnsi="Arial" w:cs="Arial"/>
          <w:b/>
          <w:bCs/>
          <w:sz w:val="20"/>
          <w:szCs w:val="20"/>
          <w:u w:val="single"/>
        </w:rPr>
        <w:t>NOMBRE O RAZÓN SOCIAL DE LA EMPRESA</w:t>
      </w:r>
      <w:r w:rsidRPr="0091599D">
        <w:rPr>
          <w:rFonts w:ascii="Arial" w:hAnsi="Arial" w:cs="Arial"/>
          <w:b/>
          <w:bCs/>
          <w:sz w:val="20"/>
          <w:szCs w:val="20"/>
        </w:rPr>
        <w:t>________)</w:t>
      </w:r>
      <w:r w:rsidRPr="0091599D">
        <w:rPr>
          <w:rFonts w:ascii="Arial" w:hAnsi="Arial" w:cs="Arial"/>
          <w:sz w:val="20"/>
          <w:szCs w:val="20"/>
        </w:rPr>
        <w:t>, Y EN TÉRMINOS DEL NUMERAL 6, DOCUMENTOS QUE DEBEERAN PRESENTAR QUIENES DESEEN PARTICIPAR, INCISO J), DE LA CONVOCATORIA DE LA LICITACIÓN PUBLICA INTERNACIONAL BAJO LA COBERTURA DE TRATADOS DE LIBRE COMERCIO No._______________, MANIFIESTO BAJO PROTESTA DE DECIR VERDAD LO SIGUIENTE:</w:t>
      </w:r>
    </w:p>
    <w:p w:rsidR="00A179FE" w:rsidRPr="0091599D" w:rsidRDefault="00A179FE" w:rsidP="00A179FE">
      <w:pPr>
        <w:spacing w:after="0"/>
        <w:jc w:val="both"/>
        <w:rPr>
          <w:rFonts w:ascii="Arial" w:hAnsi="Arial" w:cs="Arial"/>
          <w:sz w:val="20"/>
          <w:szCs w:val="20"/>
        </w:rPr>
      </w:pPr>
    </w:p>
    <w:p w:rsidR="00A179FE" w:rsidRPr="0091599D" w:rsidRDefault="00A179FE" w:rsidP="00A179FE">
      <w:pPr>
        <w:spacing w:after="0"/>
        <w:jc w:val="both"/>
        <w:rPr>
          <w:rFonts w:ascii="Arial" w:hAnsi="Arial" w:cs="Arial"/>
          <w:sz w:val="20"/>
          <w:szCs w:val="20"/>
        </w:rPr>
      </w:pPr>
    </w:p>
    <w:p w:rsidR="00A179FE" w:rsidRPr="0091599D" w:rsidRDefault="00A179FE" w:rsidP="00A179FE">
      <w:pPr>
        <w:pStyle w:val="Prrafodelista"/>
        <w:numPr>
          <w:ilvl w:val="0"/>
          <w:numId w:val="20"/>
        </w:numPr>
        <w:suppressAutoHyphens/>
        <w:ind w:left="357" w:hanging="357"/>
        <w:contextualSpacing w:val="0"/>
        <w:jc w:val="both"/>
        <w:rPr>
          <w:rFonts w:ascii="Arial" w:hAnsi="Arial" w:cs="Arial"/>
          <w:sz w:val="20"/>
          <w:szCs w:val="20"/>
        </w:rPr>
      </w:pPr>
      <w:r w:rsidRPr="0091599D">
        <w:rPr>
          <w:rFonts w:ascii="Arial" w:hAnsi="Arial" w:cs="Arial"/>
          <w:bCs/>
          <w:sz w:val="20"/>
          <w:szCs w:val="20"/>
        </w:rPr>
        <w:t xml:space="preserve">QUE CUENTO CON REGISTRO FEDERAL DE CONTRIBUYENTES CON NUMERO (________________) SE ANEXA COPIA VISIBLE </w:t>
      </w:r>
    </w:p>
    <w:p w:rsidR="00A179FE" w:rsidRPr="0091599D" w:rsidRDefault="00A179FE" w:rsidP="00A179FE">
      <w:pPr>
        <w:pStyle w:val="Prrafodelista"/>
        <w:numPr>
          <w:ilvl w:val="0"/>
          <w:numId w:val="20"/>
        </w:numPr>
        <w:suppressAutoHyphens/>
        <w:ind w:left="357" w:hanging="357"/>
        <w:contextualSpacing w:val="0"/>
        <w:jc w:val="both"/>
        <w:rPr>
          <w:rFonts w:ascii="Arial" w:hAnsi="Arial" w:cs="Arial"/>
          <w:sz w:val="20"/>
          <w:szCs w:val="20"/>
        </w:rPr>
      </w:pPr>
      <w:r w:rsidRPr="0091599D">
        <w:rPr>
          <w:rFonts w:ascii="Arial" w:hAnsi="Arial" w:cs="Arial"/>
          <w:bCs/>
          <w:sz w:val="20"/>
          <w:szCs w:val="20"/>
        </w:rPr>
        <w:t xml:space="preserve">QUE CUENTO CON REGISTRO PATRONAL IMSS CON NUMERO (__________________) SE ANEXA COPIA VISIBLE </w:t>
      </w:r>
    </w:p>
    <w:p w:rsidR="00A179FE" w:rsidRPr="0091599D" w:rsidRDefault="00A179FE" w:rsidP="00A179FE">
      <w:pPr>
        <w:pStyle w:val="Prrafodelista"/>
        <w:numPr>
          <w:ilvl w:val="0"/>
          <w:numId w:val="20"/>
        </w:numPr>
        <w:suppressAutoHyphens/>
        <w:ind w:left="357" w:hanging="357"/>
        <w:contextualSpacing w:val="0"/>
        <w:jc w:val="both"/>
        <w:rPr>
          <w:rFonts w:ascii="Arial" w:hAnsi="Arial" w:cs="Arial"/>
          <w:sz w:val="20"/>
          <w:szCs w:val="20"/>
        </w:rPr>
      </w:pPr>
      <w:r w:rsidRPr="0091599D">
        <w:rPr>
          <w:rFonts w:ascii="Arial" w:hAnsi="Arial" w:cs="Arial"/>
          <w:bCs/>
          <w:sz w:val="20"/>
          <w:szCs w:val="20"/>
        </w:rPr>
        <w:t xml:space="preserve">QUE CUENTO CON (________) NUMERO DE TRABAJADORES REGISTRADOS ANTE EL IMSS </w:t>
      </w:r>
    </w:p>
    <w:p w:rsidR="00A179FE" w:rsidRPr="0091599D" w:rsidRDefault="00A179FE" w:rsidP="00A179FE">
      <w:pPr>
        <w:pStyle w:val="Prrafodelista"/>
        <w:numPr>
          <w:ilvl w:val="0"/>
          <w:numId w:val="20"/>
        </w:numPr>
        <w:suppressAutoHyphens/>
        <w:ind w:left="357" w:hanging="357"/>
        <w:contextualSpacing w:val="0"/>
        <w:jc w:val="both"/>
        <w:rPr>
          <w:rFonts w:ascii="Arial" w:hAnsi="Arial" w:cs="Arial"/>
          <w:sz w:val="20"/>
          <w:szCs w:val="20"/>
        </w:rPr>
      </w:pPr>
      <w:r w:rsidRPr="0091599D">
        <w:rPr>
          <w:rFonts w:ascii="Arial" w:hAnsi="Arial" w:cs="Arial"/>
          <w:bCs/>
          <w:sz w:val="20"/>
          <w:szCs w:val="20"/>
        </w:rPr>
        <w:t xml:space="preserve">QUE CUENTO CON REGISTRO INFONAVIT CNUMERO ( ______________) ANEXO COPIA VISIBLE </w:t>
      </w:r>
    </w:p>
    <w:p w:rsidR="00A179FE" w:rsidRPr="0091599D" w:rsidRDefault="00A179FE" w:rsidP="00A179FE">
      <w:pPr>
        <w:spacing w:after="0"/>
        <w:jc w:val="both"/>
        <w:rPr>
          <w:rFonts w:ascii="Arial" w:hAnsi="Arial" w:cs="Arial"/>
          <w:sz w:val="20"/>
          <w:szCs w:val="20"/>
        </w:rPr>
      </w:pPr>
    </w:p>
    <w:p w:rsidR="00A179FE" w:rsidRPr="0091599D" w:rsidRDefault="00A179FE" w:rsidP="00A179FE">
      <w:pPr>
        <w:spacing w:after="0"/>
        <w:jc w:val="both"/>
        <w:rPr>
          <w:rFonts w:ascii="Arial" w:hAnsi="Arial" w:cs="Arial"/>
          <w:sz w:val="20"/>
          <w:szCs w:val="20"/>
        </w:rPr>
      </w:pPr>
      <w:r w:rsidRPr="0091599D">
        <w:rPr>
          <w:rFonts w:ascii="Arial" w:hAnsi="Arial" w:cs="Arial"/>
          <w:sz w:val="20"/>
          <w:szCs w:val="20"/>
        </w:rPr>
        <w:t xml:space="preserve">ASI MISMO MANIFIESTO BAJO PROTESTA DE DECIR VERDAD QUE EL OTOTAL DE MIS TRABAJADORES SE ENCUENTRAN INSCRITOS EN EL REGIMEN OBLIGATORIO DEL SEGURO SOCIAL Y QUE SE ENCUENTRAN AL CORRIENTE EN EL PAGO DE CUOTAS OBRERO PATRONALES A QUE HAYA LUGAR, CONFORME A LO DISPUESTO EN LA LEY DEL SEGURO SOCIAL. PARA TAL EFECTO SE EXHIBE Y SE ANEXA COPIA EN ESTE ACTO DE LAS CONSTANCIAS CORRESPONDIENTES DEBIDAMENTE EMITIDAS POR EL INSTITUTO. </w:t>
      </w:r>
    </w:p>
    <w:p w:rsidR="00A179FE" w:rsidRPr="0091599D" w:rsidRDefault="00A179FE" w:rsidP="00A179FE">
      <w:pPr>
        <w:spacing w:after="0"/>
        <w:jc w:val="both"/>
        <w:rPr>
          <w:rFonts w:ascii="Arial" w:hAnsi="Arial" w:cs="Arial"/>
          <w:sz w:val="20"/>
          <w:szCs w:val="20"/>
        </w:rPr>
      </w:pPr>
    </w:p>
    <w:p w:rsidR="00A179FE" w:rsidRPr="0091599D" w:rsidRDefault="00A179FE" w:rsidP="00A179FE">
      <w:pPr>
        <w:spacing w:after="0"/>
        <w:jc w:val="both"/>
        <w:rPr>
          <w:rFonts w:ascii="Arial" w:hAnsi="Arial" w:cs="Arial"/>
          <w:sz w:val="20"/>
          <w:szCs w:val="20"/>
        </w:rPr>
      </w:pPr>
    </w:p>
    <w:p w:rsidR="00A179FE" w:rsidRPr="0091599D" w:rsidRDefault="00A179FE" w:rsidP="00A179FE">
      <w:pPr>
        <w:spacing w:after="0"/>
        <w:jc w:val="both"/>
        <w:rPr>
          <w:rFonts w:ascii="Arial" w:hAnsi="Arial" w:cs="Arial"/>
          <w:sz w:val="20"/>
          <w:szCs w:val="20"/>
        </w:rPr>
      </w:pPr>
    </w:p>
    <w:p w:rsidR="00A179FE" w:rsidRPr="0091599D" w:rsidRDefault="00A179FE" w:rsidP="00A179FE">
      <w:pPr>
        <w:spacing w:after="0"/>
        <w:jc w:val="both"/>
        <w:rPr>
          <w:rFonts w:ascii="Arial" w:hAnsi="Arial" w:cs="Arial"/>
          <w:sz w:val="20"/>
          <w:szCs w:val="20"/>
        </w:rPr>
      </w:pPr>
    </w:p>
    <w:p w:rsidR="00A179FE" w:rsidRPr="0091599D" w:rsidRDefault="00A179FE" w:rsidP="00A179FE">
      <w:pPr>
        <w:spacing w:after="0"/>
        <w:jc w:val="both"/>
        <w:rPr>
          <w:rFonts w:ascii="Arial" w:hAnsi="Arial" w:cs="Arial"/>
          <w:sz w:val="20"/>
          <w:szCs w:val="20"/>
        </w:rPr>
      </w:pPr>
      <w:r w:rsidRPr="0091599D">
        <w:rPr>
          <w:rFonts w:ascii="Arial" w:hAnsi="Arial" w:cs="Arial"/>
          <w:sz w:val="20"/>
          <w:szCs w:val="20"/>
        </w:rPr>
        <w:t>LUGAR Y FECHA</w:t>
      </w:r>
    </w:p>
    <w:p w:rsidR="00A179FE" w:rsidRPr="0091599D" w:rsidRDefault="00A179FE" w:rsidP="00A179FE">
      <w:pPr>
        <w:spacing w:after="0"/>
        <w:jc w:val="both"/>
        <w:rPr>
          <w:rFonts w:ascii="Arial" w:hAnsi="Arial" w:cs="Arial"/>
          <w:sz w:val="20"/>
          <w:szCs w:val="20"/>
        </w:rPr>
      </w:pPr>
    </w:p>
    <w:p w:rsidR="00A179FE" w:rsidRPr="0091599D" w:rsidRDefault="00A179FE" w:rsidP="00A179FE">
      <w:pPr>
        <w:spacing w:after="0"/>
        <w:jc w:val="both"/>
        <w:rPr>
          <w:rFonts w:ascii="Arial" w:hAnsi="Arial" w:cs="Arial"/>
          <w:sz w:val="20"/>
          <w:szCs w:val="20"/>
        </w:rPr>
      </w:pPr>
    </w:p>
    <w:p w:rsidR="00A179FE" w:rsidRPr="0091599D" w:rsidRDefault="00A179FE" w:rsidP="00A179FE">
      <w:pPr>
        <w:spacing w:after="0"/>
        <w:jc w:val="both"/>
        <w:rPr>
          <w:rFonts w:ascii="Arial" w:hAnsi="Arial" w:cs="Arial"/>
          <w:sz w:val="20"/>
          <w:szCs w:val="20"/>
        </w:rPr>
      </w:pPr>
    </w:p>
    <w:p w:rsidR="00A179FE" w:rsidRPr="0091599D" w:rsidRDefault="00A179FE" w:rsidP="00A179FE">
      <w:pPr>
        <w:spacing w:after="0"/>
        <w:jc w:val="both"/>
        <w:rPr>
          <w:rFonts w:ascii="Arial" w:hAnsi="Arial" w:cs="Arial"/>
          <w:sz w:val="20"/>
          <w:szCs w:val="20"/>
        </w:rPr>
      </w:pPr>
    </w:p>
    <w:p w:rsidR="00A179FE" w:rsidRPr="0091599D" w:rsidRDefault="00A179FE" w:rsidP="00A179FE">
      <w:pPr>
        <w:spacing w:after="0"/>
        <w:jc w:val="both"/>
        <w:rPr>
          <w:rFonts w:ascii="Arial" w:hAnsi="Arial" w:cs="Arial"/>
          <w:sz w:val="20"/>
          <w:szCs w:val="20"/>
        </w:rPr>
      </w:pPr>
    </w:p>
    <w:p w:rsidR="00A179FE" w:rsidRPr="0091599D" w:rsidRDefault="00A179FE" w:rsidP="00A179FE">
      <w:pPr>
        <w:spacing w:after="0"/>
        <w:jc w:val="both"/>
        <w:rPr>
          <w:rFonts w:ascii="Arial" w:hAnsi="Arial" w:cs="Arial"/>
          <w:sz w:val="20"/>
          <w:szCs w:val="20"/>
        </w:rPr>
      </w:pPr>
    </w:p>
    <w:p w:rsidR="00A179FE" w:rsidRPr="0091599D" w:rsidRDefault="00A179FE" w:rsidP="00A179FE">
      <w:pPr>
        <w:pStyle w:val="Textoindependiente21"/>
        <w:overflowPunct/>
        <w:jc w:val="center"/>
        <w:textAlignment w:val="auto"/>
        <w:rPr>
          <w:rFonts w:cs="Arial"/>
        </w:rPr>
      </w:pPr>
      <w:r w:rsidRPr="0091599D">
        <w:rPr>
          <w:rFonts w:cs="Arial"/>
        </w:rPr>
        <w:t>_______________________________________________________________</w:t>
      </w:r>
    </w:p>
    <w:p w:rsidR="00A179FE" w:rsidRPr="0091599D" w:rsidRDefault="00A179FE" w:rsidP="00A179FE">
      <w:pPr>
        <w:spacing w:after="0"/>
        <w:jc w:val="center"/>
        <w:rPr>
          <w:rFonts w:ascii="Arial" w:hAnsi="Arial" w:cs="Arial"/>
          <w:b/>
          <w:bCs/>
          <w:sz w:val="20"/>
          <w:szCs w:val="20"/>
        </w:rPr>
      </w:pPr>
      <w:r w:rsidRPr="0091599D">
        <w:rPr>
          <w:rFonts w:ascii="Arial" w:hAnsi="Arial" w:cs="Arial"/>
          <w:b/>
          <w:bCs/>
          <w:sz w:val="20"/>
          <w:szCs w:val="20"/>
        </w:rPr>
        <w:t>(NOMBRE Y FIRMA DEL REPRESENTANTE LEGAL)</w:t>
      </w:r>
    </w:p>
    <w:p w:rsidR="00A179FE" w:rsidRPr="0091599D" w:rsidRDefault="00A179FE" w:rsidP="00A179FE">
      <w:pPr>
        <w:spacing w:after="0"/>
        <w:jc w:val="center"/>
        <w:rPr>
          <w:rFonts w:ascii="Arial" w:hAnsi="Arial" w:cs="Arial"/>
          <w:b/>
          <w:bCs/>
          <w:sz w:val="20"/>
          <w:szCs w:val="20"/>
        </w:rPr>
      </w:pPr>
    </w:p>
    <w:p w:rsidR="00A179FE" w:rsidRDefault="00A179FE" w:rsidP="00A179FE">
      <w:pPr>
        <w:spacing w:after="0"/>
        <w:rPr>
          <w:rFonts w:ascii="Arial" w:hAnsi="Arial" w:cs="Arial"/>
          <w:b/>
          <w:bCs/>
          <w:sz w:val="20"/>
          <w:szCs w:val="20"/>
        </w:rPr>
      </w:pPr>
    </w:p>
    <w:p w:rsidR="00A179FE" w:rsidRDefault="00A179FE" w:rsidP="00A179FE">
      <w:pPr>
        <w:spacing w:after="0"/>
        <w:rPr>
          <w:rFonts w:ascii="Arial" w:hAnsi="Arial" w:cs="Arial"/>
          <w:b/>
          <w:bCs/>
          <w:sz w:val="20"/>
          <w:szCs w:val="20"/>
        </w:rPr>
      </w:pPr>
    </w:p>
    <w:p w:rsidR="00A179FE" w:rsidRDefault="00A179FE" w:rsidP="00A179FE">
      <w:pPr>
        <w:spacing w:after="0"/>
        <w:rPr>
          <w:rFonts w:ascii="Arial" w:hAnsi="Arial" w:cs="Arial"/>
          <w:b/>
          <w:bCs/>
          <w:sz w:val="20"/>
          <w:szCs w:val="20"/>
        </w:rPr>
      </w:pPr>
    </w:p>
    <w:p w:rsidR="00A179FE" w:rsidRPr="0091599D" w:rsidRDefault="00A179FE" w:rsidP="00A179FE">
      <w:pPr>
        <w:spacing w:after="0"/>
        <w:rPr>
          <w:rFonts w:ascii="Arial" w:hAnsi="Arial" w:cs="Arial"/>
          <w:b/>
          <w:bCs/>
          <w:sz w:val="20"/>
          <w:szCs w:val="20"/>
        </w:rPr>
      </w:pPr>
    </w:p>
    <w:p w:rsidR="00A179FE" w:rsidRPr="0091599D" w:rsidRDefault="00A179FE" w:rsidP="00A179FE">
      <w:pPr>
        <w:spacing w:after="0"/>
        <w:jc w:val="center"/>
        <w:rPr>
          <w:rFonts w:ascii="Arial" w:hAnsi="Arial" w:cs="Arial"/>
          <w:b/>
          <w:bCs/>
          <w:sz w:val="20"/>
          <w:szCs w:val="20"/>
        </w:rPr>
      </w:pPr>
      <w:r w:rsidRPr="0091599D">
        <w:rPr>
          <w:rFonts w:ascii="Arial" w:hAnsi="Arial" w:cs="Arial"/>
          <w:b/>
          <w:bCs/>
          <w:sz w:val="20"/>
          <w:szCs w:val="20"/>
        </w:rPr>
        <w:t>ANEXO NÚMERO 19  (Diecinueve)</w:t>
      </w:r>
    </w:p>
    <w:p w:rsidR="00A179FE" w:rsidRPr="0091599D" w:rsidRDefault="00A179FE" w:rsidP="00A179FE">
      <w:pPr>
        <w:pStyle w:val="Texto"/>
        <w:spacing w:after="0" w:line="227" w:lineRule="exact"/>
        <w:jc w:val="center"/>
        <w:rPr>
          <w:rFonts w:cs="Arial"/>
          <w:b/>
          <w:color w:val="000000"/>
          <w:sz w:val="20"/>
        </w:rPr>
      </w:pPr>
      <w:r w:rsidRPr="0091599D">
        <w:rPr>
          <w:rFonts w:cs="Arial"/>
          <w:b/>
          <w:color w:val="000000"/>
          <w:sz w:val="20"/>
        </w:rPr>
        <w:t>SOLICITUD DE ACLARACIONES A LA CONVOCATORIA A LA LICITACIÓN</w:t>
      </w:r>
    </w:p>
    <w:p w:rsidR="00A179FE" w:rsidRPr="0091599D" w:rsidRDefault="00A179FE" w:rsidP="00A179FE">
      <w:pPr>
        <w:pStyle w:val="Texto"/>
        <w:spacing w:after="0" w:line="227" w:lineRule="exact"/>
        <w:jc w:val="center"/>
        <w:rPr>
          <w:rFonts w:cs="Arial"/>
          <w:b/>
          <w:color w:val="000000"/>
          <w:sz w:val="20"/>
        </w:rPr>
      </w:pPr>
    </w:p>
    <w:p w:rsidR="00A179FE" w:rsidRPr="0091599D" w:rsidRDefault="00A179FE" w:rsidP="00A179FE">
      <w:pPr>
        <w:spacing w:after="0"/>
        <w:rPr>
          <w:rFonts w:ascii="Arial" w:hAnsi="Arial" w:cs="Arial"/>
          <w:sz w:val="20"/>
          <w:szCs w:val="20"/>
        </w:rPr>
      </w:pPr>
      <w:r w:rsidRPr="0091599D">
        <w:rPr>
          <w:rFonts w:ascii="Arial" w:hAnsi="Arial" w:cs="Arial"/>
          <w:sz w:val="20"/>
          <w:szCs w:val="20"/>
        </w:rPr>
        <w:t>PREFERENTEMENTE EN PAPEL MEMBRETADO DEL LICITANTE.</w:t>
      </w:r>
    </w:p>
    <w:p w:rsidR="00A179FE" w:rsidRPr="0091599D" w:rsidRDefault="00A179FE" w:rsidP="00A179FE">
      <w:pPr>
        <w:spacing w:after="0"/>
        <w:rPr>
          <w:rFonts w:ascii="Arial" w:hAnsi="Arial" w:cs="Arial"/>
          <w:sz w:val="20"/>
          <w:szCs w:val="20"/>
        </w:rPr>
      </w:pPr>
    </w:p>
    <w:p w:rsidR="00A179FE" w:rsidRPr="0091599D" w:rsidRDefault="00A179FE" w:rsidP="00A179FE">
      <w:pPr>
        <w:spacing w:after="0"/>
        <w:rPr>
          <w:rFonts w:ascii="Arial" w:hAnsi="Arial" w:cs="Arial"/>
          <w:sz w:val="20"/>
          <w:szCs w:val="20"/>
        </w:rPr>
      </w:pPr>
    </w:p>
    <w:p w:rsidR="00A179FE" w:rsidRPr="0091599D" w:rsidRDefault="00A179FE" w:rsidP="00A179FE">
      <w:pPr>
        <w:spacing w:after="0"/>
        <w:rPr>
          <w:rFonts w:ascii="Arial" w:hAnsi="Arial" w:cs="Arial"/>
          <w:sz w:val="20"/>
          <w:szCs w:val="20"/>
        </w:rPr>
      </w:pPr>
      <w:r w:rsidRPr="0091599D">
        <w:rPr>
          <w:rFonts w:ascii="Arial" w:hAnsi="Arial" w:cs="Arial"/>
          <w:sz w:val="20"/>
          <w:szCs w:val="20"/>
        </w:rPr>
        <w:t xml:space="preserve">LICITACIÓN PÚBLICA  ________________NO. _____________NOMBRE DE LA LICITACIÓN: _________________  </w:t>
      </w:r>
    </w:p>
    <w:p w:rsidR="00A179FE" w:rsidRPr="0091599D" w:rsidRDefault="00A179FE" w:rsidP="00A179FE">
      <w:pPr>
        <w:spacing w:after="0"/>
        <w:rPr>
          <w:rFonts w:ascii="Arial" w:hAnsi="Arial" w:cs="Arial"/>
          <w:sz w:val="20"/>
          <w:szCs w:val="20"/>
        </w:rPr>
      </w:pPr>
    </w:p>
    <w:p w:rsidR="00A179FE" w:rsidRPr="0091599D" w:rsidRDefault="00A179FE" w:rsidP="00A179FE">
      <w:pPr>
        <w:spacing w:after="0"/>
        <w:rPr>
          <w:rFonts w:ascii="Arial" w:hAnsi="Arial" w:cs="Arial"/>
          <w:sz w:val="20"/>
          <w:szCs w:val="20"/>
        </w:rPr>
      </w:pPr>
      <w:r w:rsidRPr="0091599D">
        <w:rPr>
          <w:rFonts w:ascii="Arial" w:hAnsi="Arial" w:cs="Arial"/>
          <w:sz w:val="20"/>
          <w:szCs w:val="20"/>
        </w:rPr>
        <w:t>MÉXICO, D.F., A _______ DE _________________DE _______.</w:t>
      </w:r>
    </w:p>
    <w:p w:rsidR="00A179FE" w:rsidRPr="0091599D" w:rsidRDefault="00A179FE" w:rsidP="00A179FE">
      <w:pPr>
        <w:spacing w:after="0"/>
        <w:rPr>
          <w:rFonts w:ascii="Arial" w:hAnsi="Arial" w:cs="Arial"/>
          <w:sz w:val="20"/>
          <w:szCs w:val="20"/>
        </w:rPr>
      </w:pPr>
      <w:r w:rsidRPr="0091599D">
        <w:rPr>
          <w:rFonts w:ascii="Arial" w:hAnsi="Arial" w:cs="Arial"/>
          <w:sz w:val="20"/>
          <w:szCs w:val="20"/>
        </w:rPr>
        <w:t>NOMBRE DEL LICITANTE</w:t>
      </w:r>
      <w:proofErr w:type="gramStart"/>
      <w:r w:rsidRPr="0091599D">
        <w:rPr>
          <w:rFonts w:ascii="Arial" w:hAnsi="Arial" w:cs="Arial"/>
          <w:sz w:val="20"/>
          <w:szCs w:val="20"/>
        </w:rPr>
        <w:t>:  _</w:t>
      </w:r>
      <w:proofErr w:type="gramEnd"/>
      <w:r w:rsidRPr="0091599D">
        <w:rPr>
          <w:rFonts w:ascii="Arial" w:hAnsi="Arial" w:cs="Arial"/>
          <w:sz w:val="20"/>
          <w:szCs w:val="20"/>
        </w:rPr>
        <w:t>_______________________________________________</w:t>
      </w:r>
    </w:p>
    <w:p w:rsidR="00A179FE" w:rsidRPr="0091599D" w:rsidRDefault="00A179FE" w:rsidP="00A179FE">
      <w:pPr>
        <w:spacing w:after="0"/>
        <w:rPr>
          <w:rFonts w:ascii="Arial" w:hAnsi="Arial" w:cs="Arial"/>
          <w:sz w:val="20"/>
          <w:szCs w:val="20"/>
        </w:rPr>
      </w:pPr>
      <w:r w:rsidRPr="0091599D">
        <w:rPr>
          <w:rFonts w:ascii="Arial" w:hAnsi="Arial" w:cs="Arial"/>
          <w:sz w:val="20"/>
          <w:szCs w:val="20"/>
        </w:rPr>
        <w:t>NOMBRE DEL REPRESENTANTE: __________________________________________</w:t>
      </w:r>
    </w:p>
    <w:p w:rsidR="00A179FE" w:rsidRPr="0091599D" w:rsidRDefault="00A179FE" w:rsidP="00A179FE">
      <w:pPr>
        <w:spacing w:after="0"/>
        <w:rPr>
          <w:rFonts w:ascii="Arial" w:hAnsi="Arial" w:cs="Arial"/>
          <w:sz w:val="20"/>
          <w:szCs w:val="20"/>
        </w:rPr>
      </w:pPr>
    </w:p>
    <w:p w:rsidR="00A179FE" w:rsidRPr="0091599D" w:rsidRDefault="00A179FE" w:rsidP="00A179FE">
      <w:pPr>
        <w:spacing w:after="0"/>
        <w:rPr>
          <w:rFonts w:ascii="Arial" w:hAnsi="Arial" w:cs="Arial"/>
          <w:b/>
          <w:sz w:val="20"/>
          <w:szCs w:val="20"/>
        </w:rPr>
      </w:pPr>
      <w:r w:rsidRPr="0091599D">
        <w:rPr>
          <w:rFonts w:ascii="Arial" w:hAnsi="Arial" w:cs="Arial"/>
          <w:b/>
          <w:sz w:val="20"/>
          <w:szCs w:val="20"/>
        </w:rPr>
        <w:t>INSTITUTO MEXICANO DEL SEGURO SOCIAL</w:t>
      </w:r>
    </w:p>
    <w:p w:rsidR="00A179FE" w:rsidRPr="0091599D" w:rsidRDefault="00A179FE" w:rsidP="00A179FE">
      <w:pPr>
        <w:spacing w:after="0"/>
        <w:rPr>
          <w:rFonts w:ascii="Arial" w:hAnsi="Arial" w:cs="Arial"/>
          <w:b/>
          <w:sz w:val="20"/>
          <w:szCs w:val="20"/>
        </w:rPr>
      </w:pPr>
      <w:r w:rsidRPr="0091599D">
        <w:rPr>
          <w:rFonts w:ascii="Arial" w:hAnsi="Arial" w:cs="Arial"/>
          <w:b/>
          <w:sz w:val="20"/>
          <w:szCs w:val="20"/>
        </w:rPr>
        <w:t>DELEGACION SUR DEL D.F.</w:t>
      </w:r>
    </w:p>
    <w:p w:rsidR="00A179FE" w:rsidRPr="0091599D" w:rsidRDefault="00A179FE" w:rsidP="00A179FE">
      <w:pPr>
        <w:spacing w:after="0"/>
        <w:rPr>
          <w:rFonts w:ascii="Arial" w:hAnsi="Arial" w:cs="Arial"/>
          <w:sz w:val="20"/>
          <w:szCs w:val="20"/>
        </w:rPr>
      </w:pPr>
    </w:p>
    <w:p w:rsidR="00A179FE" w:rsidRPr="0091599D" w:rsidRDefault="00A179FE" w:rsidP="00A179FE">
      <w:pPr>
        <w:spacing w:after="0"/>
        <w:jc w:val="both"/>
        <w:rPr>
          <w:rFonts w:ascii="Arial" w:hAnsi="Arial" w:cs="Arial"/>
          <w:b/>
          <w:sz w:val="20"/>
          <w:szCs w:val="20"/>
        </w:rPr>
      </w:pPr>
      <w:r w:rsidRPr="0091599D">
        <w:rPr>
          <w:rFonts w:ascii="Arial" w:hAnsi="Arial" w:cs="Arial"/>
          <w:sz w:val="20"/>
          <w:szCs w:val="20"/>
        </w:rPr>
        <w:t>POR MEDIO DE LA PRESENTE, NOS PERMITIMOS SOLICITAR AL INSTITUTO MEXICANO DEL SEGURO SOCIAL, LA (S) ACLARACIÓN(ES) A  LOS ASPECTOS CONTENIDOS EN LA CONVOCATORIA A LA LICITACIÓN:</w:t>
      </w:r>
    </w:p>
    <w:p w:rsidR="00A179FE" w:rsidRPr="0091599D" w:rsidRDefault="00A179FE" w:rsidP="00A179FE">
      <w:pPr>
        <w:spacing w:after="0"/>
        <w:jc w:val="both"/>
        <w:rPr>
          <w:rFonts w:ascii="Arial" w:hAnsi="Arial" w:cs="Arial"/>
          <w:sz w:val="20"/>
          <w:szCs w:val="20"/>
        </w:rPr>
      </w:pPr>
    </w:p>
    <w:p w:rsidR="00A179FE" w:rsidRPr="0091599D" w:rsidRDefault="00A179FE" w:rsidP="00A179FE">
      <w:pPr>
        <w:spacing w:after="0"/>
        <w:jc w:val="both"/>
        <w:rPr>
          <w:rFonts w:ascii="Arial" w:hAnsi="Arial" w:cs="Arial"/>
          <w:sz w:val="20"/>
          <w:szCs w:val="20"/>
        </w:rPr>
      </w:pPr>
      <w:r w:rsidRPr="0091599D">
        <w:rPr>
          <w:rFonts w:ascii="Arial" w:hAnsi="Arial" w:cs="Arial"/>
          <w:sz w:val="20"/>
          <w:szCs w:val="20"/>
        </w:rPr>
        <w:t>A).- DE CARÁCTER ADMINISTRATIVO (PRECISAR EL NUMERAL DE LA CONVOCATORIA O MENCIONAR EL ASPECTO ESPECÍFICO)</w:t>
      </w:r>
    </w:p>
    <w:p w:rsidR="00A179FE" w:rsidRPr="0091599D" w:rsidRDefault="00A179FE" w:rsidP="00A179FE">
      <w:pPr>
        <w:spacing w:after="0"/>
        <w:jc w:val="both"/>
        <w:rPr>
          <w:rFonts w:ascii="Arial" w:hAnsi="Arial" w:cs="Arial"/>
          <w:sz w:val="20"/>
          <w:szCs w:val="20"/>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4650"/>
        <w:gridCol w:w="4773"/>
      </w:tblGrid>
      <w:tr w:rsidR="00A179FE" w:rsidRPr="0091599D" w:rsidTr="00A179FE">
        <w:trPr>
          <w:jc w:val="center"/>
        </w:trPr>
        <w:tc>
          <w:tcPr>
            <w:tcW w:w="700" w:type="dxa"/>
            <w:shd w:val="pct12" w:color="000000" w:fill="FFFFFF"/>
          </w:tcPr>
          <w:p w:rsidR="00A179FE" w:rsidRPr="0091599D" w:rsidRDefault="00A179FE" w:rsidP="00A179FE">
            <w:pPr>
              <w:spacing w:after="0"/>
              <w:rPr>
                <w:rFonts w:ascii="Arial" w:hAnsi="Arial" w:cs="Arial"/>
                <w:sz w:val="20"/>
                <w:szCs w:val="20"/>
              </w:rPr>
            </w:pPr>
            <w:r w:rsidRPr="0091599D">
              <w:rPr>
                <w:rFonts w:ascii="Arial" w:hAnsi="Arial" w:cs="Arial"/>
                <w:sz w:val="20"/>
                <w:szCs w:val="20"/>
              </w:rPr>
              <w:t>NÚM</w:t>
            </w:r>
          </w:p>
        </w:tc>
        <w:tc>
          <w:tcPr>
            <w:tcW w:w="4650" w:type="dxa"/>
            <w:shd w:val="pct12" w:color="000000" w:fill="FFFFFF"/>
          </w:tcPr>
          <w:p w:rsidR="00A179FE" w:rsidRPr="0091599D" w:rsidRDefault="00A179FE" w:rsidP="00A179FE">
            <w:pPr>
              <w:spacing w:after="0"/>
              <w:rPr>
                <w:rFonts w:ascii="Arial" w:hAnsi="Arial" w:cs="Arial"/>
                <w:sz w:val="20"/>
                <w:szCs w:val="20"/>
              </w:rPr>
            </w:pPr>
            <w:r w:rsidRPr="0091599D">
              <w:rPr>
                <w:rFonts w:ascii="Arial" w:hAnsi="Arial" w:cs="Arial"/>
                <w:sz w:val="20"/>
                <w:szCs w:val="20"/>
              </w:rPr>
              <w:t>Preguntas</w:t>
            </w:r>
          </w:p>
        </w:tc>
        <w:tc>
          <w:tcPr>
            <w:tcW w:w="4773" w:type="dxa"/>
            <w:shd w:val="pct12" w:color="000000" w:fill="FFFFFF"/>
          </w:tcPr>
          <w:p w:rsidR="00A179FE" w:rsidRPr="0091599D" w:rsidRDefault="00A179FE" w:rsidP="00A179FE">
            <w:pPr>
              <w:spacing w:after="0"/>
              <w:rPr>
                <w:rFonts w:ascii="Arial" w:hAnsi="Arial" w:cs="Arial"/>
                <w:sz w:val="20"/>
                <w:szCs w:val="20"/>
              </w:rPr>
            </w:pPr>
            <w:r w:rsidRPr="0091599D">
              <w:rPr>
                <w:rFonts w:ascii="Arial" w:hAnsi="Arial" w:cs="Arial"/>
                <w:sz w:val="20"/>
                <w:szCs w:val="20"/>
              </w:rPr>
              <w:t>Respuestas</w:t>
            </w:r>
          </w:p>
        </w:tc>
      </w:tr>
      <w:tr w:rsidR="00A179FE" w:rsidRPr="0091599D" w:rsidTr="00A179FE">
        <w:trPr>
          <w:trHeight w:val="471"/>
          <w:jc w:val="center"/>
        </w:trPr>
        <w:tc>
          <w:tcPr>
            <w:tcW w:w="700" w:type="dxa"/>
          </w:tcPr>
          <w:p w:rsidR="00A179FE" w:rsidRPr="0091599D" w:rsidRDefault="00A179FE" w:rsidP="00A179FE">
            <w:pPr>
              <w:spacing w:after="0"/>
              <w:rPr>
                <w:rFonts w:ascii="Arial" w:hAnsi="Arial" w:cs="Arial"/>
                <w:sz w:val="20"/>
                <w:szCs w:val="20"/>
              </w:rPr>
            </w:pPr>
          </w:p>
        </w:tc>
        <w:tc>
          <w:tcPr>
            <w:tcW w:w="4650" w:type="dxa"/>
          </w:tcPr>
          <w:p w:rsidR="00A179FE" w:rsidRPr="0091599D" w:rsidRDefault="00A179FE" w:rsidP="00A179FE">
            <w:pPr>
              <w:spacing w:after="0"/>
              <w:rPr>
                <w:rFonts w:ascii="Arial" w:hAnsi="Arial" w:cs="Arial"/>
                <w:sz w:val="20"/>
                <w:szCs w:val="20"/>
              </w:rPr>
            </w:pPr>
          </w:p>
        </w:tc>
        <w:tc>
          <w:tcPr>
            <w:tcW w:w="4773" w:type="dxa"/>
          </w:tcPr>
          <w:p w:rsidR="00A179FE" w:rsidRPr="0091599D" w:rsidRDefault="00A179FE" w:rsidP="00A179FE">
            <w:pPr>
              <w:spacing w:after="0"/>
              <w:rPr>
                <w:rFonts w:ascii="Arial" w:hAnsi="Arial" w:cs="Arial"/>
                <w:sz w:val="20"/>
                <w:szCs w:val="20"/>
              </w:rPr>
            </w:pPr>
          </w:p>
        </w:tc>
      </w:tr>
    </w:tbl>
    <w:p w:rsidR="00A179FE" w:rsidRPr="0091599D" w:rsidRDefault="00A179FE" w:rsidP="00A179FE">
      <w:pPr>
        <w:spacing w:after="0"/>
        <w:jc w:val="both"/>
        <w:rPr>
          <w:rFonts w:ascii="Arial" w:hAnsi="Arial" w:cs="Arial"/>
          <w:sz w:val="20"/>
          <w:szCs w:val="20"/>
        </w:rPr>
      </w:pPr>
    </w:p>
    <w:p w:rsidR="00A179FE" w:rsidRPr="0091599D" w:rsidRDefault="00A179FE" w:rsidP="00A179FE">
      <w:pPr>
        <w:spacing w:after="0"/>
        <w:jc w:val="both"/>
        <w:rPr>
          <w:rFonts w:ascii="Arial" w:hAnsi="Arial" w:cs="Arial"/>
          <w:sz w:val="20"/>
          <w:szCs w:val="20"/>
        </w:rPr>
      </w:pPr>
      <w:r w:rsidRPr="0091599D">
        <w:rPr>
          <w:rFonts w:ascii="Arial" w:hAnsi="Arial" w:cs="Arial"/>
          <w:sz w:val="20"/>
          <w:szCs w:val="20"/>
        </w:rPr>
        <w:t>B).- DE CARÁCTER LEGAL (PRECISAR EL NUMERAL DE LA CONVOCATORIA O MENCIONAR EL ASPECTO ESPECÍFICO))</w:t>
      </w:r>
    </w:p>
    <w:p w:rsidR="00A179FE" w:rsidRPr="0091599D" w:rsidRDefault="00A179FE" w:rsidP="00A179FE">
      <w:pPr>
        <w:spacing w:after="0"/>
        <w:rPr>
          <w:rFonts w:ascii="Arial" w:hAnsi="Arial" w:cs="Arial"/>
          <w:sz w:val="20"/>
          <w:szCs w:val="20"/>
        </w:rPr>
      </w:pP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4668"/>
        <w:gridCol w:w="4773"/>
      </w:tblGrid>
      <w:tr w:rsidR="00A179FE" w:rsidRPr="0091599D" w:rsidTr="00A179FE">
        <w:trPr>
          <w:jc w:val="center"/>
        </w:trPr>
        <w:tc>
          <w:tcPr>
            <w:tcW w:w="708" w:type="dxa"/>
            <w:shd w:val="pct12" w:color="000000" w:fill="FFFFFF"/>
          </w:tcPr>
          <w:p w:rsidR="00A179FE" w:rsidRPr="0091599D" w:rsidRDefault="00A179FE" w:rsidP="00A179FE">
            <w:pPr>
              <w:spacing w:after="0"/>
              <w:rPr>
                <w:rFonts w:ascii="Arial" w:hAnsi="Arial" w:cs="Arial"/>
                <w:sz w:val="20"/>
                <w:szCs w:val="20"/>
              </w:rPr>
            </w:pPr>
            <w:r w:rsidRPr="0091599D">
              <w:rPr>
                <w:rFonts w:ascii="Arial" w:hAnsi="Arial" w:cs="Arial"/>
                <w:sz w:val="20"/>
                <w:szCs w:val="20"/>
              </w:rPr>
              <w:t>NÚM.</w:t>
            </w:r>
          </w:p>
        </w:tc>
        <w:tc>
          <w:tcPr>
            <w:tcW w:w="4668" w:type="dxa"/>
            <w:shd w:val="pct12" w:color="000000" w:fill="FFFFFF"/>
          </w:tcPr>
          <w:p w:rsidR="00A179FE" w:rsidRPr="0091599D" w:rsidRDefault="00A179FE" w:rsidP="00A179FE">
            <w:pPr>
              <w:spacing w:after="0"/>
              <w:rPr>
                <w:rFonts w:ascii="Arial" w:hAnsi="Arial" w:cs="Arial"/>
                <w:sz w:val="20"/>
                <w:szCs w:val="20"/>
              </w:rPr>
            </w:pPr>
            <w:r w:rsidRPr="0091599D">
              <w:rPr>
                <w:rFonts w:ascii="Arial" w:hAnsi="Arial" w:cs="Arial"/>
                <w:sz w:val="20"/>
                <w:szCs w:val="20"/>
              </w:rPr>
              <w:t>Preguntas</w:t>
            </w:r>
          </w:p>
        </w:tc>
        <w:tc>
          <w:tcPr>
            <w:tcW w:w="4773" w:type="dxa"/>
            <w:shd w:val="pct12" w:color="000000" w:fill="FFFFFF"/>
          </w:tcPr>
          <w:p w:rsidR="00A179FE" w:rsidRPr="0091599D" w:rsidRDefault="00A179FE" w:rsidP="00A179FE">
            <w:pPr>
              <w:spacing w:after="0"/>
              <w:rPr>
                <w:rFonts w:ascii="Arial" w:hAnsi="Arial" w:cs="Arial"/>
                <w:sz w:val="20"/>
                <w:szCs w:val="20"/>
              </w:rPr>
            </w:pPr>
            <w:r w:rsidRPr="0091599D">
              <w:rPr>
                <w:rFonts w:ascii="Arial" w:hAnsi="Arial" w:cs="Arial"/>
                <w:sz w:val="20"/>
                <w:szCs w:val="20"/>
              </w:rPr>
              <w:t>Respuestas</w:t>
            </w:r>
          </w:p>
        </w:tc>
      </w:tr>
      <w:tr w:rsidR="00A179FE" w:rsidRPr="0091599D" w:rsidTr="00A179FE">
        <w:trPr>
          <w:trHeight w:val="360"/>
          <w:jc w:val="center"/>
        </w:trPr>
        <w:tc>
          <w:tcPr>
            <w:tcW w:w="708" w:type="dxa"/>
          </w:tcPr>
          <w:p w:rsidR="00A179FE" w:rsidRPr="0091599D" w:rsidRDefault="00A179FE" w:rsidP="00A179FE">
            <w:pPr>
              <w:spacing w:after="0"/>
              <w:rPr>
                <w:rFonts w:ascii="Arial" w:hAnsi="Arial" w:cs="Arial"/>
                <w:sz w:val="20"/>
                <w:szCs w:val="20"/>
              </w:rPr>
            </w:pPr>
          </w:p>
        </w:tc>
        <w:tc>
          <w:tcPr>
            <w:tcW w:w="4668" w:type="dxa"/>
          </w:tcPr>
          <w:p w:rsidR="00A179FE" w:rsidRPr="0091599D" w:rsidRDefault="00A179FE" w:rsidP="00A179FE">
            <w:pPr>
              <w:spacing w:after="0"/>
              <w:rPr>
                <w:rFonts w:ascii="Arial" w:hAnsi="Arial" w:cs="Arial"/>
                <w:sz w:val="20"/>
                <w:szCs w:val="20"/>
              </w:rPr>
            </w:pPr>
          </w:p>
        </w:tc>
        <w:tc>
          <w:tcPr>
            <w:tcW w:w="4773" w:type="dxa"/>
          </w:tcPr>
          <w:p w:rsidR="00A179FE" w:rsidRPr="0091599D" w:rsidRDefault="00A179FE" w:rsidP="00A179FE">
            <w:pPr>
              <w:spacing w:after="0"/>
              <w:rPr>
                <w:rFonts w:ascii="Arial" w:hAnsi="Arial" w:cs="Arial"/>
                <w:sz w:val="20"/>
                <w:szCs w:val="20"/>
              </w:rPr>
            </w:pPr>
          </w:p>
        </w:tc>
      </w:tr>
    </w:tbl>
    <w:p w:rsidR="00A179FE" w:rsidRPr="0091599D" w:rsidRDefault="00A179FE" w:rsidP="00A179FE">
      <w:pPr>
        <w:spacing w:after="0"/>
        <w:jc w:val="both"/>
        <w:rPr>
          <w:rFonts w:ascii="Arial" w:hAnsi="Arial" w:cs="Arial"/>
          <w:sz w:val="20"/>
          <w:szCs w:val="20"/>
        </w:rPr>
      </w:pPr>
    </w:p>
    <w:p w:rsidR="00A179FE" w:rsidRPr="0091599D" w:rsidRDefault="00A179FE" w:rsidP="00A179FE">
      <w:pPr>
        <w:spacing w:after="0"/>
        <w:jc w:val="both"/>
        <w:rPr>
          <w:rFonts w:ascii="Arial" w:hAnsi="Arial" w:cs="Arial"/>
          <w:sz w:val="20"/>
          <w:szCs w:val="20"/>
        </w:rPr>
      </w:pPr>
      <w:r w:rsidRPr="0091599D">
        <w:rPr>
          <w:rFonts w:ascii="Arial" w:hAnsi="Arial" w:cs="Arial"/>
          <w:sz w:val="20"/>
          <w:szCs w:val="20"/>
        </w:rPr>
        <w:t>C).- DE CARÁCTER TÉCNICO (PRECISAR EL NUMERAL DE LA CONVOCATORIA O MENCIONAR EL ASPECTO ESPECÍFICO</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0"/>
        <w:gridCol w:w="4707"/>
        <w:gridCol w:w="4773"/>
      </w:tblGrid>
      <w:tr w:rsidR="00A179FE" w:rsidRPr="0091599D" w:rsidTr="00A179FE">
        <w:trPr>
          <w:jc w:val="center"/>
        </w:trPr>
        <w:tc>
          <w:tcPr>
            <w:tcW w:w="640" w:type="dxa"/>
            <w:shd w:val="pct12" w:color="000000" w:fill="FFFFFF"/>
          </w:tcPr>
          <w:p w:rsidR="00A179FE" w:rsidRPr="0091599D" w:rsidRDefault="00A179FE" w:rsidP="00A179FE">
            <w:pPr>
              <w:spacing w:after="0"/>
              <w:rPr>
                <w:rFonts w:ascii="Arial" w:hAnsi="Arial" w:cs="Arial"/>
                <w:sz w:val="20"/>
                <w:szCs w:val="20"/>
              </w:rPr>
            </w:pPr>
            <w:r w:rsidRPr="0091599D">
              <w:rPr>
                <w:rFonts w:ascii="Arial" w:hAnsi="Arial" w:cs="Arial"/>
                <w:sz w:val="20"/>
                <w:szCs w:val="20"/>
              </w:rPr>
              <w:t>NÚM</w:t>
            </w:r>
          </w:p>
        </w:tc>
        <w:tc>
          <w:tcPr>
            <w:tcW w:w="4707" w:type="dxa"/>
            <w:shd w:val="pct12" w:color="000000" w:fill="FFFFFF"/>
          </w:tcPr>
          <w:p w:rsidR="00A179FE" w:rsidRPr="0091599D" w:rsidRDefault="00A179FE" w:rsidP="00A179FE">
            <w:pPr>
              <w:spacing w:after="0"/>
              <w:rPr>
                <w:rFonts w:ascii="Arial" w:hAnsi="Arial" w:cs="Arial"/>
                <w:sz w:val="20"/>
                <w:szCs w:val="20"/>
              </w:rPr>
            </w:pPr>
            <w:r w:rsidRPr="0091599D">
              <w:rPr>
                <w:rFonts w:ascii="Arial" w:hAnsi="Arial" w:cs="Arial"/>
                <w:sz w:val="20"/>
                <w:szCs w:val="20"/>
              </w:rPr>
              <w:t>Preguntas</w:t>
            </w:r>
          </w:p>
        </w:tc>
        <w:tc>
          <w:tcPr>
            <w:tcW w:w="4773" w:type="dxa"/>
            <w:shd w:val="pct12" w:color="000000" w:fill="FFFFFF"/>
          </w:tcPr>
          <w:p w:rsidR="00A179FE" w:rsidRPr="0091599D" w:rsidRDefault="00A179FE" w:rsidP="00A179FE">
            <w:pPr>
              <w:spacing w:after="0"/>
              <w:rPr>
                <w:rFonts w:ascii="Arial" w:hAnsi="Arial" w:cs="Arial"/>
                <w:sz w:val="20"/>
                <w:szCs w:val="20"/>
              </w:rPr>
            </w:pPr>
            <w:r w:rsidRPr="0091599D">
              <w:rPr>
                <w:rFonts w:ascii="Arial" w:hAnsi="Arial" w:cs="Arial"/>
                <w:sz w:val="20"/>
                <w:szCs w:val="20"/>
              </w:rPr>
              <w:t>Respuestas</w:t>
            </w:r>
          </w:p>
        </w:tc>
      </w:tr>
      <w:tr w:rsidR="00A179FE" w:rsidRPr="0091599D" w:rsidTr="00A179FE">
        <w:trPr>
          <w:trHeight w:val="275"/>
          <w:jc w:val="center"/>
        </w:trPr>
        <w:tc>
          <w:tcPr>
            <w:tcW w:w="640" w:type="dxa"/>
          </w:tcPr>
          <w:p w:rsidR="00A179FE" w:rsidRPr="0091599D" w:rsidRDefault="00A179FE" w:rsidP="00A179FE">
            <w:pPr>
              <w:spacing w:after="0"/>
              <w:rPr>
                <w:rFonts w:ascii="Arial" w:hAnsi="Arial" w:cs="Arial"/>
                <w:sz w:val="20"/>
                <w:szCs w:val="20"/>
              </w:rPr>
            </w:pPr>
          </w:p>
        </w:tc>
        <w:tc>
          <w:tcPr>
            <w:tcW w:w="4707" w:type="dxa"/>
          </w:tcPr>
          <w:p w:rsidR="00A179FE" w:rsidRPr="0091599D" w:rsidRDefault="00A179FE" w:rsidP="00A179FE">
            <w:pPr>
              <w:spacing w:after="0"/>
              <w:rPr>
                <w:rFonts w:ascii="Arial" w:hAnsi="Arial" w:cs="Arial"/>
                <w:sz w:val="20"/>
                <w:szCs w:val="20"/>
              </w:rPr>
            </w:pPr>
          </w:p>
        </w:tc>
        <w:tc>
          <w:tcPr>
            <w:tcW w:w="4773" w:type="dxa"/>
          </w:tcPr>
          <w:p w:rsidR="00A179FE" w:rsidRPr="0091599D" w:rsidRDefault="00A179FE" w:rsidP="00A179FE">
            <w:pPr>
              <w:spacing w:after="0"/>
              <w:rPr>
                <w:rFonts w:ascii="Arial" w:hAnsi="Arial" w:cs="Arial"/>
                <w:sz w:val="20"/>
                <w:szCs w:val="20"/>
              </w:rPr>
            </w:pPr>
          </w:p>
        </w:tc>
      </w:tr>
    </w:tbl>
    <w:p w:rsidR="00A179FE" w:rsidRPr="0091599D" w:rsidRDefault="00A179FE" w:rsidP="00A179FE">
      <w:pPr>
        <w:pStyle w:val="Textodeglobo1"/>
        <w:rPr>
          <w:rFonts w:ascii="Arial" w:hAnsi="Arial" w:cs="Arial"/>
          <w:sz w:val="20"/>
        </w:rPr>
      </w:pPr>
    </w:p>
    <w:p w:rsidR="00A179FE" w:rsidRPr="0091599D" w:rsidRDefault="00A179FE" w:rsidP="00A179FE">
      <w:pPr>
        <w:spacing w:after="0"/>
        <w:rPr>
          <w:rFonts w:ascii="Arial" w:hAnsi="Arial" w:cs="Arial"/>
          <w:b/>
          <w:sz w:val="20"/>
          <w:szCs w:val="20"/>
        </w:rPr>
      </w:pPr>
      <w:r w:rsidRPr="0091599D">
        <w:rPr>
          <w:rFonts w:ascii="Arial" w:hAnsi="Arial" w:cs="Arial"/>
          <w:b/>
          <w:sz w:val="20"/>
          <w:szCs w:val="20"/>
        </w:rPr>
        <w:t>ATENTAMENTE</w:t>
      </w:r>
    </w:p>
    <w:p w:rsidR="00A179FE" w:rsidRPr="0091599D" w:rsidRDefault="00A179FE" w:rsidP="00A179FE">
      <w:pPr>
        <w:pStyle w:val="Textodeglobo1"/>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160"/>
        <w:gridCol w:w="2727"/>
        <w:gridCol w:w="170"/>
        <w:gridCol w:w="170"/>
        <w:gridCol w:w="170"/>
        <w:gridCol w:w="2727"/>
        <w:gridCol w:w="170"/>
        <w:gridCol w:w="170"/>
        <w:gridCol w:w="170"/>
        <w:gridCol w:w="2727"/>
        <w:gridCol w:w="170"/>
      </w:tblGrid>
      <w:tr w:rsidR="00A179FE" w:rsidRPr="0091599D" w:rsidTr="00A179FE">
        <w:trPr>
          <w:cantSplit/>
          <w:trHeight w:val="447"/>
          <w:jc w:val="center"/>
        </w:trPr>
        <w:tc>
          <w:tcPr>
            <w:tcW w:w="160" w:type="dxa"/>
            <w:tcBorders>
              <w:top w:val="single" w:sz="8" w:space="0" w:color="auto"/>
              <w:left w:val="single" w:sz="8" w:space="0" w:color="auto"/>
            </w:tcBorders>
          </w:tcPr>
          <w:p w:rsidR="00A179FE" w:rsidRPr="0091599D" w:rsidRDefault="00A179FE" w:rsidP="00A179FE">
            <w:pPr>
              <w:spacing w:after="0"/>
              <w:rPr>
                <w:rFonts w:ascii="Arial" w:hAnsi="Arial" w:cs="Arial"/>
                <w:sz w:val="20"/>
                <w:szCs w:val="20"/>
              </w:rPr>
            </w:pPr>
          </w:p>
        </w:tc>
        <w:tc>
          <w:tcPr>
            <w:tcW w:w="2727" w:type="dxa"/>
            <w:tcBorders>
              <w:top w:val="single" w:sz="8" w:space="0" w:color="auto"/>
            </w:tcBorders>
          </w:tcPr>
          <w:p w:rsidR="00A179FE" w:rsidRPr="0091599D" w:rsidRDefault="00A179FE" w:rsidP="00A179FE">
            <w:pPr>
              <w:spacing w:after="0"/>
              <w:rPr>
                <w:rFonts w:ascii="Arial" w:hAnsi="Arial" w:cs="Arial"/>
                <w:sz w:val="20"/>
                <w:szCs w:val="20"/>
              </w:rPr>
            </w:pPr>
          </w:p>
        </w:tc>
        <w:tc>
          <w:tcPr>
            <w:tcW w:w="170" w:type="dxa"/>
            <w:tcBorders>
              <w:top w:val="single" w:sz="8" w:space="0" w:color="auto"/>
              <w:right w:val="single" w:sz="8" w:space="0" w:color="auto"/>
            </w:tcBorders>
          </w:tcPr>
          <w:p w:rsidR="00A179FE" w:rsidRPr="0091599D" w:rsidRDefault="00A179FE" w:rsidP="00A179FE">
            <w:pPr>
              <w:spacing w:after="0"/>
              <w:rPr>
                <w:rFonts w:ascii="Arial" w:hAnsi="Arial" w:cs="Arial"/>
                <w:sz w:val="20"/>
                <w:szCs w:val="20"/>
              </w:rPr>
            </w:pPr>
          </w:p>
        </w:tc>
        <w:tc>
          <w:tcPr>
            <w:tcW w:w="170" w:type="dxa"/>
            <w:tcBorders>
              <w:left w:val="nil"/>
            </w:tcBorders>
          </w:tcPr>
          <w:p w:rsidR="00A179FE" w:rsidRPr="0091599D" w:rsidRDefault="00A179FE" w:rsidP="00A179FE">
            <w:pPr>
              <w:spacing w:after="0"/>
              <w:rPr>
                <w:rFonts w:ascii="Arial" w:hAnsi="Arial" w:cs="Arial"/>
                <w:sz w:val="20"/>
                <w:szCs w:val="20"/>
              </w:rPr>
            </w:pPr>
          </w:p>
        </w:tc>
        <w:tc>
          <w:tcPr>
            <w:tcW w:w="170" w:type="dxa"/>
            <w:tcBorders>
              <w:top w:val="single" w:sz="8" w:space="0" w:color="auto"/>
              <w:left w:val="single" w:sz="8" w:space="0" w:color="auto"/>
            </w:tcBorders>
          </w:tcPr>
          <w:p w:rsidR="00A179FE" w:rsidRPr="0091599D" w:rsidRDefault="00A179FE" w:rsidP="00A179FE">
            <w:pPr>
              <w:spacing w:after="0"/>
              <w:rPr>
                <w:rFonts w:ascii="Arial" w:hAnsi="Arial" w:cs="Arial"/>
                <w:sz w:val="20"/>
                <w:szCs w:val="20"/>
              </w:rPr>
            </w:pPr>
          </w:p>
        </w:tc>
        <w:tc>
          <w:tcPr>
            <w:tcW w:w="2727" w:type="dxa"/>
            <w:tcBorders>
              <w:top w:val="single" w:sz="8" w:space="0" w:color="auto"/>
            </w:tcBorders>
          </w:tcPr>
          <w:p w:rsidR="00A179FE" w:rsidRPr="0091599D" w:rsidRDefault="00A179FE" w:rsidP="00A179FE">
            <w:pPr>
              <w:spacing w:after="0"/>
              <w:rPr>
                <w:rFonts w:ascii="Arial" w:hAnsi="Arial" w:cs="Arial"/>
                <w:sz w:val="20"/>
                <w:szCs w:val="20"/>
              </w:rPr>
            </w:pPr>
          </w:p>
        </w:tc>
        <w:tc>
          <w:tcPr>
            <w:tcW w:w="170" w:type="dxa"/>
            <w:tcBorders>
              <w:top w:val="single" w:sz="8" w:space="0" w:color="auto"/>
              <w:right w:val="single" w:sz="8" w:space="0" w:color="auto"/>
            </w:tcBorders>
          </w:tcPr>
          <w:p w:rsidR="00A179FE" w:rsidRPr="0091599D" w:rsidRDefault="00A179FE" w:rsidP="00A179FE">
            <w:pPr>
              <w:spacing w:after="0"/>
              <w:rPr>
                <w:rFonts w:ascii="Arial" w:hAnsi="Arial" w:cs="Arial"/>
                <w:sz w:val="20"/>
                <w:szCs w:val="20"/>
              </w:rPr>
            </w:pPr>
          </w:p>
        </w:tc>
        <w:tc>
          <w:tcPr>
            <w:tcW w:w="170" w:type="dxa"/>
            <w:tcBorders>
              <w:left w:val="nil"/>
            </w:tcBorders>
          </w:tcPr>
          <w:p w:rsidR="00A179FE" w:rsidRPr="0091599D" w:rsidRDefault="00A179FE" w:rsidP="00A179FE">
            <w:pPr>
              <w:spacing w:after="0"/>
              <w:rPr>
                <w:rFonts w:ascii="Arial" w:hAnsi="Arial" w:cs="Arial"/>
                <w:sz w:val="20"/>
                <w:szCs w:val="20"/>
              </w:rPr>
            </w:pPr>
          </w:p>
        </w:tc>
        <w:tc>
          <w:tcPr>
            <w:tcW w:w="170" w:type="dxa"/>
            <w:tcBorders>
              <w:top w:val="single" w:sz="8" w:space="0" w:color="auto"/>
              <w:left w:val="single" w:sz="8" w:space="0" w:color="auto"/>
            </w:tcBorders>
          </w:tcPr>
          <w:p w:rsidR="00A179FE" w:rsidRPr="0091599D" w:rsidRDefault="00A179FE" w:rsidP="00A179FE">
            <w:pPr>
              <w:spacing w:after="0"/>
              <w:rPr>
                <w:rFonts w:ascii="Arial" w:hAnsi="Arial" w:cs="Arial"/>
                <w:sz w:val="20"/>
                <w:szCs w:val="20"/>
              </w:rPr>
            </w:pPr>
          </w:p>
        </w:tc>
        <w:tc>
          <w:tcPr>
            <w:tcW w:w="2727" w:type="dxa"/>
            <w:tcBorders>
              <w:top w:val="single" w:sz="8" w:space="0" w:color="auto"/>
            </w:tcBorders>
          </w:tcPr>
          <w:p w:rsidR="00A179FE" w:rsidRPr="0091599D" w:rsidRDefault="00A179FE" w:rsidP="00A179FE">
            <w:pPr>
              <w:spacing w:after="0"/>
              <w:rPr>
                <w:rFonts w:ascii="Arial" w:hAnsi="Arial" w:cs="Arial"/>
                <w:sz w:val="20"/>
                <w:szCs w:val="20"/>
              </w:rPr>
            </w:pPr>
          </w:p>
        </w:tc>
        <w:tc>
          <w:tcPr>
            <w:tcW w:w="170" w:type="dxa"/>
            <w:tcBorders>
              <w:top w:val="single" w:sz="8" w:space="0" w:color="auto"/>
              <w:right w:val="single" w:sz="8" w:space="0" w:color="auto"/>
            </w:tcBorders>
          </w:tcPr>
          <w:p w:rsidR="00A179FE" w:rsidRPr="0091599D" w:rsidRDefault="00A179FE" w:rsidP="00A179FE">
            <w:pPr>
              <w:spacing w:after="0"/>
              <w:rPr>
                <w:rFonts w:ascii="Arial" w:hAnsi="Arial" w:cs="Arial"/>
                <w:sz w:val="20"/>
                <w:szCs w:val="20"/>
              </w:rPr>
            </w:pPr>
          </w:p>
        </w:tc>
      </w:tr>
      <w:tr w:rsidR="00A179FE" w:rsidRPr="0091599D" w:rsidTr="00A179FE">
        <w:trPr>
          <w:cantSplit/>
          <w:jc w:val="center"/>
        </w:trPr>
        <w:tc>
          <w:tcPr>
            <w:tcW w:w="160" w:type="dxa"/>
            <w:tcBorders>
              <w:left w:val="single" w:sz="8" w:space="0" w:color="auto"/>
              <w:bottom w:val="single" w:sz="8" w:space="0" w:color="auto"/>
            </w:tcBorders>
          </w:tcPr>
          <w:p w:rsidR="00A179FE" w:rsidRPr="0091599D" w:rsidRDefault="00A179FE" w:rsidP="00A179FE">
            <w:pPr>
              <w:spacing w:after="0"/>
              <w:rPr>
                <w:rFonts w:ascii="Arial" w:hAnsi="Arial" w:cs="Arial"/>
                <w:sz w:val="20"/>
                <w:szCs w:val="20"/>
              </w:rPr>
            </w:pPr>
          </w:p>
        </w:tc>
        <w:tc>
          <w:tcPr>
            <w:tcW w:w="2727" w:type="dxa"/>
            <w:tcBorders>
              <w:top w:val="single" w:sz="8" w:space="0" w:color="auto"/>
              <w:bottom w:val="single" w:sz="8" w:space="0" w:color="auto"/>
            </w:tcBorders>
          </w:tcPr>
          <w:p w:rsidR="00A179FE" w:rsidRPr="0091599D" w:rsidRDefault="00A179FE" w:rsidP="00A179FE">
            <w:pPr>
              <w:spacing w:after="0"/>
              <w:jc w:val="center"/>
              <w:rPr>
                <w:rFonts w:ascii="Arial" w:hAnsi="Arial" w:cs="Arial"/>
                <w:sz w:val="20"/>
                <w:szCs w:val="20"/>
              </w:rPr>
            </w:pPr>
            <w:r w:rsidRPr="0091599D">
              <w:rPr>
                <w:rFonts w:ascii="Arial" w:hAnsi="Arial" w:cs="Arial"/>
                <w:sz w:val="20"/>
                <w:szCs w:val="20"/>
              </w:rPr>
              <w:t xml:space="preserve">Nombre del </w:t>
            </w:r>
          </w:p>
          <w:p w:rsidR="00A179FE" w:rsidRPr="0091599D" w:rsidRDefault="00A179FE" w:rsidP="00A179FE">
            <w:pPr>
              <w:spacing w:after="0"/>
              <w:jc w:val="center"/>
              <w:rPr>
                <w:rFonts w:ascii="Arial" w:hAnsi="Arial" w:cs="Arial"/>
                <w:sz w:val="20"/>
                <w:szCs w:val="20"/>
              </w:rPr>
            </w:pPr>
            <w:r w:rsidRPr="0091599D">
              <w:rPr>
                <w:rFonts w:ascii="Arial" w:hAnsi="Arial" w:cs="Arial"/>
                <w:sz w:val="20"/>
                <w:szCs w:val="20"/>
              </w:rPr>
              <w:t>Representante Legal</w:t>
            </w:r>
          </w:p>
        </w:tc>
        <w:tc>
          <w:tcPr>
            <w:tcW w:w="170" w:type="dxa"/>
            <w:tcBorders>
              <w:bottom w:val="single" w:sz="8" w:space="0" w:color="auto"/>
              <w:right w:val="single" w:sz="8" w:space="0" w:color="auto"/>
            </w:tcBorders>
          </w:tcPr>
          <w:p w:rsidR="00A179FE" w:rsidRPr="0091599D" w:rsidRDefault="00A179FE" w:rsidP="00A179FE">
            <w:pPr>
              <w:spacing w:after="0"/>
              <w:jc w:val="center"/>
              <w:rPr>
                <w:rFonts w:ascii="Arial" w:hAnsi="Arial" w:cs="Arial"/>
                <w:sz w:val="20"/>
                <w:szCs w:val="20"/>
              </w:rPr>
            </w:pPr>
          </w:p>
        </w:tc>
        <w:tc>
          <w:tcPr>
            <w:tcW w:w="170" w:type="dxa"/>
            <w:tcBorders>
              <w:left w:val="nil"/>
            </w:tcBorders>
          </w:tcPr>
          <w:p w:rsidR="00A179FE" w:rsidRPr="0091599D" w:rsidRDefault="00A179FE" w:rsidP="00A179FE">
            <w:pPr>
              <w:spacing w:after="0"/>
              <w:jc w:val="center"/>
              <w:rPr>
                <w:rFonts w:ascii="Arial" w:hAnsi="Arial" w:cs="Arial"/>
                <w:sz w:val="20"/>
                <w:szCs w:val="20"/>
              </w:rPr>
            </w:pPr>
          </w:p>
        </w:tc>
        <w:tc>
          <w:tcPr>
            <w:tcW w:w="170" w:type="dxa"/>
            <w:tcBorders>
              <w:left w:val="single" w:sz="8" w:space="0" w:color="auto"/>
              <w:bottom w:val="single" w:sz="8" w:space="0" w:color="auto"/>
            </w:tcBorders>
          </w:tcPr>
          <w:p w:rsidR="00A179FE" w:rsidRPr="0091599D" w:rsidRDefault="00A179FE" w:rsidP="00A179FE">
            <w:pPr>
              <w:spacing w:after="0"/>
              <w:jc w:val="center"/>
              <w:rPr>
                <w:rFonts w:ascii="Arial" w:hAnsi="Arial" w:cs="Arial"/>
                <w:sz w:val="20"/>
                <w:szCs w:val="20"/>
              </w:rPr>
            </w:pPr>
          </w:p>
        </w:tc>
        <w:tc>
          <w:tcPr>
            <w:tcW w:w="2727" w:type="dxa"/>
            <w:tcBorders>
              <w:top w:val="single" w:sz="8" w:space="0" w:color="auto"/>
              <w:bottom w:val="single" w:sz="8" w:space="0" w:color="auto"/>
            </w:tcBorders>
          </w:tcPr>
          <w:p w:rsidR="00A179FE" w:rsidRPr="0091599D" w:rsidRDefault="00A179FE" w:rsidP="00A179FE">
            <w:pPr>
              <w:spacing w:after="0"/>
              <w:jc w:val="center"/>
              <w:rPr>
                <w:rFonts w:ascii="Arial" w:hAnsi="Arial" w:cs="Arial"/>
                <w:sz w:val="20"/>
                <w:szCs w:val="20"/>
              </w:rPr>
            </w:pPr>
            <w:r w:rsidRPr="0091599D">
              <w:rPr>
                <w:rFonts w:ascii="Arial" w:hAnsi="Arial" w:cs="Arial"/>
                <w:sz w:val="20"/>
                <w:szCs w:val="20"/>
              </w:rPr>
              <w:t>Cargo en la Empresa</w:t>
            </w:r>
          </w:p>
        </w:tc>
        <w:tc>
          <w:tcPr>
            <w:tcW w:w="170" w:type="dxa"/>
            <w:tcBorders>
              <w:bottom w:val="single" w:sz="8" w:space="0" w:color="auto"/>
              <w:right w:val="single" w:sz="8" w:space="0" w:color="auto"/>
            </w:tcBorders>
          </w:tcPr>
          <w:p w:rsidR="00A179FE" w:rsidRPr="0091599D" w:rsidRDefault="00A179FE" w:rsidP="00A179FE">
            <w:pPr>
              <w:spacing w:after="0"/>
              <w:jc w:val="center"/>
              <w:rPr>
                <w:rFonts w:ascii="Arial" w:hAnsi="Arial" w:cs="Arial"/>
                <w:sz w:val="20"/>
                <w:szCs w:val="20"/>
              </w:rPr>
            </w:pPr>
          </w:p>
        </w:tc>
        <w:tc>
          <w:tcPr>
            <w:tcW w:w="170" w:type="dxa"/>
            <w:tcBorders>
              <w:left w:val="nil"/>
            </w:tcBorders>
          </w:tcPr>
          <w:p w:rsidR="00A179FE" w:rsidRPr="0091599D" w:rsidRDefault="00A179FE" w:rsidP="00A179FE">
            <w:pPr>
              <w:spacing w:after="0"/>
              <w:jc w:val="center"/>
              <w:rPr>
                <w:rFonts w:ascii="Arial" w:hAnsi="Arial" w:cs="Arial"/>
                <w:sz w:val="20"/>
                <w:szCs w:val="20"/>
              </w:rPr>
            </w:pPr>
          </w:p>
        </w:tc>
        <w:tc>
          <w:tcPr>
            <w:tcW w:w="170" w:type="dxa"/>
            <w:tcBorders>
              <w:left w:val="single" w:sz="8" w:space="0" w:color="auto"/>
              <w:bottom w:val="single" w:sz="8" w:space="0" w:color="auto"/>
            </w:tcBorders>
          </w:tcPr>
          <w:p w:rsidR="00A179FE" w:rsidRPr="0091599D" w:rsidRDefault="00A179FE" w:rsidP="00A179FE">
            <w:pPr>
              <w:spacing w:after="0"/>
              <w:jc w:val="center"/>
              <w:rPr>
                <w:rFonts w:ascii="Arial" w:hAnsi="Arial" w:cs="Arial"/>
                <w:sz w:val="20"/>
                <w:szCs w:val="20"/>
              </w:rPr>
            </w:pPr>
          </w:p>
        </w:tc>
        <w:tc>
          <w:tcPr>
            <w:tcW w:w="2727" w:type="dxa"/>
            <w:tcBorders>
              <w:top w:val="single" w:sz="8" w:space="0" w:color="auto"/>
              <w:bottom w:val="single" w:sz="8" w:space="0" w:color="auto"/>
            </w:tcBorders>
          </w:tcPr>
          <w:p w:rsidR="00A179FE" w:rsidRPr="0091599D" w:rsidRDefault="00A179FE" w:rsidP="00A179FE">
            <w:pPr>
              <w:spacing w:after="0"/>
              <w:jc w:val="center"/>
              <w:rPr>
                <w:rFonts w:ascii="Arial" w:hAnsi="Arial" w:cs="Arial"/>
                <w:sz w:val="20"/>
                <w:szCs w:val="20"/>
              </w:rPr>
            </w:pPr>
            <w:r w:rsidRPr="0091599D">
              <w:rPr>
                <w:rFonts w:ascii="Arial" w:hAnsi="Arial" w:cs="Arial"/>
                <w:sz w:val="20"/>
                <w:szCs w:val="20"/>
              </w:rPr>
              <w:t>Firma</w:t>
            </w:r>
          </w:p>
        </w:tc>
        <w:tc>
          <w:tcPr>
            <w:tcW w:w="170" w:type="dxa"/>
            <w:tcBorders>
              <w:bottom w:val="single" w:sz="8" w:space="0" w:color="auto"/>
              <w:right w:val="single" w:sz="8" w:space="0" w:color="auto"/>
            </w:tcBorders>
          </w:tcPr>
          <w:p w:rsidR="00A179FE" w:rsidRPr="0091599D" w:rsidRDefault="00A179FE" w:rsidP="00A179FE">
            <w:pPr>
              <w:spacing w:after="0"/>
              <w:rPr>
                <w:rFonts w:ascii="Arial" w:hAnsi="Arial" w:cs="Arial"/>
                <w:sz w:val="20"/>
                <w:szCs w:val="20"/>
              </w:rPr>
            </w:pPr>
          </w:p>
        </w:tc>
      </w:tr>
    </w:tbl>
    <w:p w:rsidR="00A179FE" w:rsidRPr="0091599D" w:rsidRDefault="00A179FE" w:rsidP="00A179FE">
      <w:pPr>
        <w:pStyle w:val="Textodeglobo1"/>
        <w:rPr>
          <w:rFonts w:ascii="Arial" w:hAnsi="Arial" w:cs="Arial"/>
          <w:sz w:val="20"/>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2"/>
      </w:tblGrid>
      <w:tr w:rsidR="00A179FE" w:rsidRPr="0091599D" w:rsidTr="00A179FE">
        <w:trPr>
          <w:trHeight w:val="488"/>
          <w:jc w:val="center"/>
        </w:trPr>
        <w:tc>
          <w:tcPr>
            <w:tcW w:w="9422" w:type="dxa"/>
          </w:tcPr>
          <w:p w:rsidR="00A179FE" w:rsidRPr="0091599D" w:rsidRDefault="00A179FE" w:rsidP="00A179FE">
            <w:pPr>
              <w:spacing w:after="0"/>
              <w:ind w:left="578" w:hanging="578"/>
              <w:rPr>
                <w:rFonts w:ascii="Arial" w:hAnsi="Arial" w:cs="Arial"/>
                <w:sz w:val="20"/>
                <w:szCs w:val="20"/>
              </w:rPr>
            </w:pPr>
            <w:r w:rsidRPr="0091599D">
              <w:rPr>
                <w:rFonts w:ascii="Arial" w:hAnsi="Arial" w:cs="Arial"/>
                <w:b/>
                <w:sz w:val="20"/>
                <w:szCs w:val="20"/>
              </w:rPr>
              <w:lastRenderedPageBreak/>
              <w:t>Nota:</w:t>
            </w:r>
            <w:r w:rsidRPr="0091599D">
              <w:rPr>
                <w:rFonts w:ascii="Arial" w:hAnsi="Arial" w:cs="Arial"/>
                <w:sz w:val="20"/>
                <w:szCs w:val="20"/>
              </w:rPr>
              <w:t xml:space="preserve"> Este documento podrá ser reproducido cuantas veces sea necesario; se recomienda entregarlo vía electrónica a través del Sistema </w:t>
            </w:r>
            <w:proofErr w:type="spellStart"/>
            <w:r w:rsidRPr="0091599D">
              <w:rPr>
                <w:rFonts w:ascii="Arial" w:hAnsi="Arial" w:cs="Arial"/>
                <w:sz w:val="20"/>
                <w:szCs w:val="20"/>
              </w:rPr>
              <w:t>CompraNet</w:t>
            </w:r>
            <w:proofErr w:type="spellEnd"/>
            <w:r w:rsidRPr="0091599D">
              <w:rPr>
                <w:rFonts w:ascii="Arial" w:hAnsi="Arial" w:cs="Arial"/>
                <w:sz w:val="20"/>
                <w:szCs w:val="20"/>
              </w:rPr>
              <w:t xml:space="preserve"> o personalmente en la Coordinación de Abastecimiento de la Delegación </w:t>
            </w:r>
            <w:proofErr w:type="spellStart"/>
            <w:r w:rsidRPr="0091599D">
              <w:rPr>
                <w:rFonts w:ascii="Arial" w:hAnsi="Arial" w:cs="Arial"/>
                <w:sz w:val="20"/>
                <w:szCs w:val="20"/>
              </w:rPr>
              <w:t>Sur,del</w:t>
            </w:r>
            <w:proofErr w:type="spellEnd"/>
            <w:r w:rsidRPr="0091599D">
              <w:rPr>
                <w:rFonts w:ascii="Arial" w:hAnsi="Arial" w:cs="Arial"/>
                <w:sz w:val="20"/>
                <w:szCs w:val="20"/>
              </w:rPr>
              <w:t xml:space="preserve"> D.F.</w:t>
            </w:r>
          </w:p>
        </w:tc>
      </w:tr>
    </w:tbl>
    <w:p w:rsidR="00A179FE" w:rsidRPr="0091599D" w:rsidRDefault="00A179FE" w:rsidP="00A179FE">
      <w:pPr>
        <w:spacing w:after="0"/>
        <w:ind w:right="-93"/>
        <w:rPr>
          <w:rFonts w:ascii="Arial" w:hAnsi="Arial" w:cs="Arial"/>
          <w:b/>
          <w:sz w:val="20"/>
          <w:szCs w:val="20"/>
        </w:rPr>
      </w:pPr>
    </w:p>
    <w:p w:rsidR="00A179FE" w:rsidRPr="0091599D" w:rsidRDefault="00A179FE" w:rsidP="00A179FE">
      <w:pPr>
        <w:spacing w:after="0"/>
        <w:ind w:right="-93"/>
        <w:jc w:val="center"/>
        <w:rPr>
          <w:rFonts w:ascii="Arial" w:hAnsi="Arial" w:cs="Arial"/>
          <w:b/>
          <w:sz w:val="20"/>
          <w:szCs w:val="20"/>
          <w:u w:val="single"/>
        </w:rPr>
      </w:pPr>
      <w:r w:rsidRPr="0091599D">
        <w:rPr>
          <w:rFonts w:ascii="Arial" w:hAnsi="Arial" w:cs="Arial"/>
          <w:b/>
          <w:sz w:val="20"/>
          <w:szCs w:val="20"/>
        </w:rPr>
        <w:t>ANEXO 19 A (DIECINUEVE A)</w:t>
      </w:r>
    </w:p>
    <w:p w:rsidR="00A179FE" w:rsidRPr="0091599D" w:rsidRDefault="00A179FE" w:rsidP="00A179FE">
      <w:pPr>
        <w:spacing w:after="0"/>
        <w:jc w:val="center"/>
        <w:rPr>
          <w:rFonts w:ascii="Arial" w:hAnsi="Arial" w:cs="Arial"/>
          <w:sz w:val="20"/>
          <w:szCs w:val="20"/>
        </w:rPr>
      </w:pPr>
      <w:r w:rsidRPr="0091599D">
        <w:rPr>
          <w:rFonts w:ascii="Arial" w:hAnsi="Arial" w:cs="Arial"/>
          <w:sz w:val="20"/>
          <w:szCs w:val="20"/>
        </w:rPr>
        <w:t>Formato. De Interés en Participar en la Licitación y en su Caso, Solicitar Aclaraciones.</w:t>
      </w:r>
    </w:p>
    <w:p w:rsidR="00A179FE" w:rsidRPr="0091599D" w:rsidRDefault="00A179FE" w:rsidP="00A179FE">
      <w:pPr>
        <w:spacing w:after="0"/>
        <w:jc w:val="center"/>
        <w:rPr>
          <w:rFonts w:ascii="Arial" w:hAnsi="Arial" w:cs="Arial"/>
          <w:b/>
          <w:sz w:val="20"/>
          <w:szCs w:val="20"/>
        </w:rPr>
      </w:pPr>
    </w:p>
    <w:p w:rsidR="00A179FE" w:rsidRPr="0091599D" w:rsidRDefault="00A179FE" w:rsidP="00A179FE">
      <w:pPr>
        <w:spacing w:after="0"/>
        <w:ind w:left="-142"/>
        <w:jc w:val="right"/>
        <w:rPr>
          <w:rFonts w:ascii="Arial" w:hAnsi="Arial" w:cs="Arial"/>
          <w:sz w:val="20"/>
          <w:szCs w:val="20"/>
        </w:rPr>
      </w:pPr>
      <w:r w:rsidRPr="0091599D">
        <w:rPr>
          <w:rFonts w:ascii="Arial" w:hAnsi="Arial" w:cs="Arial"/>
          <w:sz w:val="20"/>
          <w:szCs w:val="20"/>
        </w:rPr>
        <w:t>Ciudad de México, a _______ de _________________de 2021.</w:t>
      </w:r>
    </w:p>
    <w:p w:rsidR="00A179FE" w:rsidRPr="0091599D" w:rsidRDefault="00A179FE" w:rsidP="00A179FE">
      <w:pPr>
        <w:spacing w:after="0"/>
        <w:rPr>
          <w:rFonts w:ascii="Arial" w:hAnsi="Arial" w:cs="Arial"/>
          <w:sz w:val="20"/>
          <w:szCs w:val="20"/>
        </w:rPr>
      </w:pPr>
    </w:p>
    <w:p w:rsidR="00A179FE" w:rsidRPr="0091599D" w:rsidRDefault="00A179FE" w:rsidP="00A179FE">
      <w:pPr>
        <w:spacing w:after="0"/>
        <w:jc w:val="both"/>
        <w:rPr>
          <w:rFonts w:ascii="Arial" w:hAnsi="Arial" w:cs="Arial"/>
          <w:sz w:val="20"/>
          <w:szCs w:val="20"/>
          <w:u w:val="single"/>
        </w:rPr>
      </w:pPr>
      <w:r w:rsidRPr="0091599D">
        <w:rPr>
          <w:rFonts w:ascii="Arial" w:hAnsi="Arial" w:cs="Arial"/>
          <w:sz w:val="20"/>
          <w:szCs w:val="20"/>
          <w:u w:val="single"/>
        </w:rPr>
        <w:t>___Nombre</w:t>
      </w:r>
      <w:proofErr w:type="gramStart"/>
      <w:r w:rsidRPr="0091599D">
        <w:rPr>
          <w:rFonts w:ascii="Arial" w:hAnsi="Arial" w:cs="Arial"/>
          <w:sz w:val="20"/>
          <w:szCs w:val="20"/>
          <w:u w:val="single"/>
        </w:rPr>
        <w:t>)_</w:t>
      </w:r>
      <w:proofErr w:type="gramEnd"/>
      <w:r w:rsidRPr="0091599D">
        <w:rPr>
          <w:rFonts w:ascii="Arial" w:hAnsi="Arial" w:cs="Arial"/>
          <w:sz w:val="20"/>
          <w:szCs w:val="20"/>
          <w:u w:val="single"/>
        </w:rPr>
        <w:t>____</w:t>
      </w:r>
      <w:r w:rsidRPr="0091599D">
        <w:rPr>
          <w:rFonts w:ascii="Arial" w:hAnsi="Arial" w:cs="Arial"/>
          <w:sz w:val="20"/>
          <w:szCs w:val="20"/>
        </w:rPr>
        <w:t xml:space="preserve"> manifiesto </w:t>
      </w:r>
      <w:r w:rsidRPr="0091599D">
        <w:rPr>
          <w:rFonts w:ascii="Arial" w:hAnsi="Arial" w:cs="Arial"/>
          <w:b/>
          <w:sz w:val="20"/>
          <w:szCs w:val="20"/>
        </w:rPr>
        <w:t>bajo protesta de decir verdad</w:t>
      </w:r>
      <w:r w:rsidRPr="0091599D">
        <w:rPr>
          <w:rFonts w:ascii="Arial" w:hAnsi="Arial" w:cs="Arial"/>
          <w:sz w:val="20"/>
          <w:szCs w:val="20"/>
        </w:rPr>
        <w:t xml:space="preserve">, que se tiene interés en participar en la presente Licitación Pública Nacional No. ______________ </w:t>
      </w:r>
      <w:proofErr w:type="gramStart"/>
      <w:r w:rsidRPr="0091599D">
        <w:rPr>
          <w:rFonts w:ascii="Arial" w:hAnsi="Arial" w:cs="Arial"/>
          <w:sz w:val="20"/>
          <w:szCs w:val="20"/>
        </w:rPr>
        <w:t>y</w:t>
      </w:r>
      <w:proofErr w:type="gramEnd"/>
      <w:r w:rsidRPr="0091599D">
        <w:rPr>
          <w:rFonts w:ascii="Arial" w:hAnsi="Arial" w:cs="Arial"/>
          <w:sz w:val="20"/>
          <w:szCs w:val="20"/>
        </w:rPr>
        <w:t xml:space="preserve"> en su caso </w:t>
      </w:r>
      <w:r w:rsidRPr="0091599D">
        <w:rPr>
          <w:rFonts w:ascii="Arial" w:hAnsi="Arial" w:cs="Arial"/>
          <w:b/>
          <w:i/>
          <w:sz w:val="20"/>
          <w:szCs w:val="20"/>
          <w:u w:val="single"/>
        </w:rPr>
        <w:t>solicitar aclaraciones</w:t>
      </w:r>
      <w:r w:rsidRPr="0091599D">
        <w:rPr>
          <w:rFonts w:ascii="Arial" w:hAnsi="Arial" w:cs="Arial"/>
          <w:sz w:val="20"/>
          <w:szCs w:val="20"/>
        </w:rPr>
        <w:t xml:space="preserve"> a los aspectos contenidos en la convocatoria, por si o a nombre y representación de: ___</w:t>
      </w:r>
      <w:r w:rsidRPr="0091599D">
        <w:rPr>
          <w:rFonts w:ascii="Arial" w:hAnsi="Arial" w:cs="Arial"/>
          <w:sz w:val="20"/>
          <w:szCs w:val="20"/>
          <w:u w:val="single"/>
        </w:rPr>
        <w:t>(Persona Física o Moral)__.</w:t>
      </w:r>
    </w:p>
    <w:p w:rsidR="00A179FE" w:rsidRPr="0091599D" w:rsidRDefault="00A179FE" w:rsidP="00A179FE">
      <w:pPr>
        <w:spacing w:after="0"/>
        <w:jc w:val="both"/>
        <w:rPr>
          <w:rFonts w:ascii="Arial" w:hAnsi="Arial" w:cs="Arial"/>
          <w:sz w:val="20"/>
          <w:szCs w:val="20"/>
          <w:u w:val="single"/>
        </w:rPr>
      </w:pPr>
    </w:p>
    <w:p w:rsidR="00A179FE" w:rsidRPr="0091599D" w:rsidRDefault="00A179FE" w:rsidP="00A179FE">
      <w:pPr>
        <w:spacing w:after="0"/>
        <w:jc w:val="both"/>
        <w:rPr>
          <w:rFonts w:ascii="Arial" w:hAnsi="Arial" w:cs="Arial"/>
          <w:sz w:val="20"/>
          <w:szCs w:val="20"/>
        </w:rPr>
      </w:pPr>
      <w:r w:rsidRPr="0091599D">
        <w:rPr>
          <w:rFonts w:ascii="Arial" w:hAnsi="Arial" w:cs="Arial"/>
          <w:b/>
          <w:sz w:val="20"/>
          <w:szCs w:val="20"/>
        </w:rPr>
        <w:t>Datos Personas Morales y Físicas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9"/>
        <w:gridCol w:w="4539"/>
      </w:tblGrid>
      <w:tr w:rsidR="00A179FE" w:rsidRPr="0091599D" w:rsidTr="00A179FE">
        <w:trPr>
          <w:trHeight w:val="400"/>
        </w:trPr>
        <w:tc>
          <w:tcPr>
            <w:tcW w:w="5000" w:type="pct"/>
            <w:gridSpan w:val="2"/>
            <w:vAlign w:val="center"/>
          </w:tcPr>
          <w:p w:rsidR="00A179FE" w:rsidRPr="0091599D" w:rsidRDefault="00A179FE" w:rsidP="00A179FE">
            <w:pPr>
              <w:spacing w:after="0"/>
              <w:jc w:val="both"/>
              <w:rPr>
                <w:rFonts w:ascii="Arial" w:hAnsi="Arial" w:cs="Arial"/>
                <w:sz w:val="20"/>
                <w:szCs w:val="20"/>
              </w:rPr>
            </w:pPr>
            <w:r w:rsidRPr="0091599D">
              <w:rPr>
                <w:rFonts w:ascii="Arial" w:hAnsi="Arial" w:cs="Arial"/>
                <w:sz w:val="20"/>
                <w:szCs w:val="20"/>
              </w:rPr>
              <w:t>Registro Federal de Contribuyentes.</w:t>
            </w:r>
          </w:p>
        </w:tc>
      </w:tr>
      <w:tr w:rsidR="00A179FE" w:rsidRPr="0091599D" w:rsidTr="00A179FE">
        <w:trPr>
          <w:trHeight w:val="400"/>
        </w:trPr>
        <w:tc>
          <w:tcPr>
            <w:tcW w:w="5000" w:type="pct"/>
            <w:gridSpan w:val="2"/>
            <w:vAlign w:val="center"/>
          </w:tcPr>
          <w:p w:rsidR="00A179FE" w:rsidRPr="0091599D" w:rsidRDefault="00A179FE" w:rsidP="00A179FE">
            <w:pPr>
              <w:spacing w:after="0"/>
              <w:jc w:val="both"/>
              <w:rPr>
                <w:rFonts w:ascii="Arial" w:hAnsi="Arial" w:cs="Arial"/>
                <w:sz w:val="20"/>
                <w:szCs w:val="20"/>
              </w:rPr>
            </w:pPr>
            <w:r w:rsidRPr="0091599D">
              <w:rPr>
                <w:rFonts w:ascii="Arial" w:hAnsi="Arial" w:cs="Arial"/>
                <w:sz w:val="20"/>
                <w:szCs w:val="20"/>
              </w:rPr>
              <w:t>Domicilio.</w:t>
            </w:r>
          </w:p>
        </w:tc>
      </w:tr>
      <w:tr w:rsidR="00A179FE" w:rsidRPr="0091599D" w:rsidTr="00A179FE">
        <w:trPr>
          <w:trHeight w:val="400"/>
        </w:trPr>
        <w:tc>
          <w:tcPr>
            <w:tcW w:w="5000" w:type="pct"/>
            <w:gridSpan w:val="2"/>
            <w:vAlign w:val="center"/>
          </w:tcPr>
          <w:p w:rsidR="00A179FE" w:rsidRPr="0091599D" w:rsidRDefault="00A179FE" w:rsidP="00A179FE">
            <w:pPr>
              <w:spacing w:after="0"/>
              <w:jc w:val="both"/>
              <w:rPr>
                <w:rFonts w:ascii="Arial" w:hAnsi="Arial" w:cs="Arial"/>
                <w:sz w:val="20"/>
                <w:szCs w:val="20"/>
              </w:rPr>
            </w:pPr>
            <w:r w:rsidRPr="0091599D">
              <w:rPr>
                <w:rFonts w:ascii="Arial" w:hAnsi="Arial" w:cs="Arial"/>
                <w:sz w:val="20"/>
                <w:szCs w:val="20"/>
              </w:rPr>
              <w:t>Calle y Número.</w:t>
            </w:r>
          </w:p>
        </w:tc>
      </w:tr>
      <w:tr w:rsidR="00A179FE" w:rsidRPr="0091599D" w:rsidTr="00A179FE">
        <w:trPr>
          <w:trHeight w:val="400"/>
        </w:trPr>
        <w:tc>
          <w:tcPr>
            <w:tcW w:w="2472" w:type="pct"/>
            <w:vAlign w:val="center"/>
          </w:tcPr>
          <w:p w:rsidR="00A179FE" w:rsidRPr="0091599D" w:rsidRDefault="00A179FE" w:rsidP="00A179FE">
            <w:pPr>
              <w:spacing w:after="0"/>
              <w:jc w:val="both"/>
              <w:rPr>
                <w:rFonts w:ascii="Arial" w:hAnsi="Arial" w:cs="Arial"/>
                <w:sz w:val="20"/>
                <w:szCs w:val="20"/>
              </w:rPr>
            </w:pPr>
            <w:r w:rsidRPr="0091599D">
              <w:rPr>
                <w:rFonts w:ascii="Arial" w:hAnsi="Arial" w:cs="Arial"/>
                <w:sz w:val="20"/>
                <w:szCs w:val="20"/>
              </w:rPr>
              <w:t>Colonia.</w:t>
            </w:r>
          </w:p>
        </w:tc>
        <w:tc>
          <w:tcPr>
            <w:tcW w:w="2528" w:type="pct"/>
            <w:vAlign w:val="center"/>
          </w:tcPr>
          <w:p w:rsidR="00A179FE" w:rsidRPr="0091599D" w:rsidRDefault="00A179FE" w:rsidP="00A179FE">
            <w:pPr>
              <w:spacing w:after="0"/>
              <w:jc w:val="both"/>
              <w:rPr>
                <w:rFonts w:ascii="Arial" w:hAnsi="Arial" w:cs="Arial"/>
                <w:sz w:val="20"/>
                <w:szCs w:val="20"/>
              </w:rPr>
            </w:pPr>
            <w:r w:rsidRPr="0091599D">
              <w:rPr>
                <w:rFonts w:ascii="Arial" w:hAnsi="Arial" w:cs="Arial"/>
                <w:sz w:val="20"/>
                <w:szCs w:val="20"/>
              </w:rPr>
              <w:t>Delegación o Municipio.</w:t>
            </w:r>
          </w:p>
        </w:tc>
      </w:tr>
      <w:tr w:rsidR="00A179FE" w:rsidRPr="0091599D" w:rsidTr="00A179FE">
        <w:trPr>
          <w:trHeight w:val="400"/>
        </w:trPr>
        <w:tc>
          <w:tcPr>
            <w:tcW w:w="2472" w:type="pct"/>
            <w:vAlign w:val="center"/>
          </w:tcPr>
          <w:p w:rsidR="00A179FE" w:rsidRPr="0091599D" w:rsidRDefault="00A179FE" w:rsidP="00A179FE">
            <w:pPr>
              <w:spacing w:after="0"/>
              <w:jc w:val="both"/>
              <w:rPr>
                <w:rFonts w:ascii="Arial" w:hAnsi="Arial" w:cs="Arial"/>
                <w:sz w:val="20"/>
                <w:szCs w:val="20"/>
              </w:rPr>
            </w:pPr>
            <w:r w:rsidRPr="0091599D">
              <w:rPr>
                <w:rFonts w:ascii="Arial" w:hAnsi="Arial" w:cs="Arial"/>
                <w:sz w:val="20"/>
                <w:szCs w:val="20"/>
              </w:rPr>
              <w:t>Código Postal.</w:t>
            </w:r>
          </w:p>
        </w:tc>
        <w:tc>
          <w:tcPr>
            <w:tcW w:w="2528" w:type="pct"/>
            <w:vAlign w:val="center"/>
          </w:tcPr>
          <w:p w:rsidR="00A179FE" w:rsidRPr="0091599D" w:rsidRDefault="00A179FE" w:rsidP="00A179FE">
            <w:pPr>
              <w:spacing w:after="0"/>
              <w:jc w:val="both"/>
              <w:rPr>
                <w:rFonts w:ascii="Arial" w:hAnsi="Arial" w:cs="Arial"/>
                <w:sz w:val="20"/>
                <w:szCs w:val="20"/>
              </w:rPr>
            </w:pPr>
            <w:r w:rsidRPr="0091599D">
              <w:rPr>
                <w:rFonts w:ascii="Arial" w:hAnsi="Arial" w:cs="Arial"/>
                <w:sz w:val="20"/>
                <w:szCs w:val="20"/>
              </w:rPr>
              <w:t>Entidad Federativa.</w:t>
            </w:r>
          </w:p>
        </w:tc>
      </w:tr>
      <w:tr w:rsidR="00A179FE" w:rsidRPr="0091599D" w:rsidTr="00A179FE">
        <w:trPr>
          <w:trHeight w:val="400"/>
        </w:trPr>
        <w:tc>
          <w:tcPr>
            <w:tcW w:w="2472" w:type="pct"/>
            <w:vAlign w:val="center"/>
          </w:tcPr>
          <w:p w:rsidR="00A179FE" w:rsidRPr="0091599D" w:rsidRDefault="00A179FE" w:rsidP="00A179FE">
            <w:pPr>
              <w:spacing w:after="0"/>
              <w:jc w:val="both"/>
              <w:rPr>
                <w:rFonts w:ascii="Arial" w:hAnsi="Arial" w:cs="Arial"/>
                <w:sz w:val="20"/>
                <w:szCs w:val="20"/>
              </w:rPr>
            </w:pPr>
            <w:r w:rsidRPr="0091599D">
              <w:rPr>
                <w:rFonts w:ascii="Arial" w:hAnsi="Arial" w:cs="Arial"/>
                <w:sz w:val="20"/>
                <w:szCs w:val="20"/>
              </w:rPr>
              <w:t>Teléfono Fijo.</w:t>
            </w:r>
          </w:p>
        </w:tc>
        <w:tc>
          <w:tcPr>
            <w:tcW w:w="2528" w:type="pct"/>
            <w:vAlign w:val="center"/>
          </w:tcPr>
          <w:p w:rsidR="00A179FE" w:rsidRPr="0091599D" w:rsidRDefault="00A179FE" w:rsidP="00A179FE">
            <w:pPr>
              <w:spacing w:after="0"/>
              <w:jc w:val="both"/>
              <w:rPr>
                <w:rFonts w:ascii="Arial" w:hAnsi="Arial" w:cs="Arial"/>
                <w:sz w:val="20"/>
                <w:szCs w:val="20"/>
              </w:rPr>
            </w:pPr>
            <w:r w:rsidRPr="0091599D">
              <w:rPr>
                <w:rFonts w:ascii="Arial" w:hAnsi="Arial" w:cs="Arial"/>
                <w:sz w:val="20"/>
                <w:szCs w:val="20"/>
              </w:rPr>
              <w:t>Teléfono Móvil.</w:t>
            </w:r>
          </w:p>
        </w:tc>
      </w:tr>
      <w:tr w:rsidR="00A179FE" w:rsidRPr="0091599D" w:rsidTr="00A179FE">
        <w:trPr>
          <w:trHeight w:val="400"/>
        </w:trPr>
        <w:tc>
          <w:tcPr>
            <w:tcW w:w="5000" w:type="pct"/>
            <w:gridSpan w:val="2"/>
            <w:vAlign w:val="center"/>
          </w:tcPr>
          <w:p w:rsidR="00A179FE" w:rsidRPr="0091599D" w:rsidRDefault="00A179FE" w:rsidP="00A179FE">
            <w:pPr>
              <w:spacing w:after="0"/>
              <w:jc w:val="both"/>
              <w:rPr>
                <w:rFonts w:ascii="Arial" w:hAnsi="Arial" w:cs="Arial"/>
                <w:sz w:val="20"/>
                <w:szCs w:val="20"/>
              </w:rPr>
            </w:pPr>
            <w:r w:rsidRPr="0091599D">
              <w:rPr>
                <w:rFonts w:ascii="Arial" w:hAnsi="Arial" w:cs="Arial"/>
                <w:sz w:val="20"/>
                <w:szCs w:val="20"/>
              </w:rPr>
              <w:t>Correo Electrónico.</w:t>
            </w:r>
          </w:p>
        </w:tc>
      </w:tr>
      <w:tr w:rsidR="00A179FE" w:rsidRPr="0091599D" w:rsidTr="00A179FE">
        <w:trPr>
          <w:trHeight w:val="400"/>
        </w:trPr>
        <w:tc>
          <w:tcPr>
            <w:tcW w:w="5000" w:type="pct"/>
            <w:gridSpan w:val="2"/>
            <w:vAlign w:val="center"/>
          </w:tcPr>
          <w:p w:rsidR="00A179FE" w:rsidRPr="0091599D" w:rsidRDefault="00A179FE" w:rsidP="00A179FE">
            <w:pPr>
              <w:spacing w:after="0"/>
              <w:jc w:val="both"/>
              <w:rPr>
                <w:rFonts w:ascii="Arial" w:hAnsi="Arial" w:cs="Arial"/>
                <w:sz w:val="20"/>
                <w:szCs w:val="20"/>
              </w:rPr>
            </w:pPr>
            <w:r w:rsidRPr="0091599D">
              <w:rPr>
                <w:rFonts w:ascii="Arial" w:hAnsi="Arial" w:cs="Arial"/>
                <w:sz w:val="20"/>
                <w:szCs w:val="20"/>
              </w:rPr>
              <w:t>Apoderado Legal o Representante. (Nombre, Domicilio, Teléfonos y Correo Electrónico)</w:t>
            </w:r>
          </w:p>
        </w:tc>
      </w:tr>
      <w:tr w:rsidR="00A179FE" w:rsidRPr="0091599D" w:rsidTr="00A179FE">
        <w:trPr>
          <w:trHeight w:val="400"/>
        </w:trPr>
        <w:tc>
          <w:tcPr>
            <w:tcW w:w="5000" w:type="pct"/>
            <w:gridSpan w:val="2"/>
            <w:vAlign w:val="center"/>
          </w:tcPr>
          <w:p w:rsidR="00A179FE" w:rsidRPr="0091599D" w:rsidRDefault="00A179FE" w:rsidP="00A179FE">
            <w:pPr>
              <w:spacing w:after="0"/>
              <w:jc w:val="both"/>
              <w:rPr>
                <w:rFonts w:ascii="Arial" w:hAnsi="Arial" w:cs="Arial"/>
                <w:sz w:val="20"/>
                <w:szCs w:val="20"/>
              </w:rPr>
            </w:pPr>
            <w:r w:rsidRPr="0091599D">
              <w:rPr>
                <w:rFonts w:ascii="Arial" w:hAnsi="Arial" w:cs="Arial"/>
                <w:sz w:val="20"/>
                <w:szCs w:val="20"/>
              </w:rPr>
              <w:t>Documento para Acreditar Personalidad y Facultades. (Escritura Pública y Modificaciones, Fecha, y Datos del Notario Público)</w:t>
            </w:r>
          </w:p>
        </w:tc>
      </w:tr>
    </w:tbl>
    <w:p w:rsidR="00A179FE" w:rsidRPr="0091599D" w:rsidRDefault="00A179FE" w:rsidP="00A179FE">
      <w:pPr>
        <w:spacing w:after="0"/>
        <w:rPr>
          <w:rFonts w:ascii="Arial" w:hAnsi="Arial" w:cs="Arial"/>
          <w:b/>
          <w:sz w:val="20"/>
          <w:szCs w:val="20"/>
        </w:rPr>
      </w:pPr>
    </w:p>
    <w:p w:rsidR="00A179FE" w:rsidRPr="0091599D" w:rsidRDefault="00A179FE" w:rsidP="00A179FE">
      <w:pPr>
        <w:spacing w:after="0"/>
        <w:rPr>
          <w:rFonts w:ascii="Arial" w:hAnsi="Arial" w:cs="Arial"/>
          <w:b/>
          <w:sz w:val="20"/>
          <w:szCs w:val="20"/>
        </w:rPr>
      </w:pPr>
      <w:r w:rsidRPr="0091599D">
        <w:rPr>
          <w:rFonts w:ascii="Arial" w:hAnsi="Arial" w:cs="Arial"/>
          <w:b/>
          <w:sz w:val="20"/>
          <w:szCs w:val="20"/>
        </w:rPr>
        <w:t>Datos Personas Morales.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4"/>
        <w:gridCol w:w="3588"/>
        <w:gridCol w:w="1856"/>
      </w:tblGrid>
      <w:tr w:rsidR="00A179FE" w:rsidRPr="0091599D" w:rsidTr="00A179FE">
        <w:trPr>
          <w:trHeight w:val="400"/>
          <w:jc w:val="center"/>
        </w:trPr>
        <w:tc>
          <w:tcPr>
            <w:tcW w:w="0" w:type="auto"/>
            <w:gridSpan w:val="2"/>
            <w:shd w:val="pct15" w:color="auto" w:fill="auto"/>
            <w:vAlign w:val="center"/>
          </w:tcPr>
          <w:p w:rsidR="00A179FE" w:rsidRPr="0091599D" w:rsidRDefault="00A179FE" w:rsidP="00A179FE">
            <w:pPr>
              <w:spacing w:after="0"/>
              <w:rPr>
                <w:rFonts w:ascii="Arial" w:hAnsi="Arial" w:cs="Arial"/>
                <w:sz w:val="20"/>
                <w:szCs w:val="20"/>
              </w:rPr>
            </w:pPr>
            <w:r w:rsidRPr="0091599D">
              <w:rPr>
                <w:rFonts w:ascii="Arial" w:hAnsi="Arial" w:cs="Arial"/>
                <w:sz w:val="20"/>
                <w:szCs w:val="20"/>
              </w:rPr>
              <w:t>Número de la Escritura Pública en la que consta su Acta Constitutiva.</w:t>
            </w:r>
          </w:p>
        </w:tc>
        <w:tc>
          <w:tcPr>
            <w:tcW w:w="0" w:type="auto"/>
            <w:shd w:val="pct15" w:color="auto" w:fill="auto"/>
            <w:vAlign w:val="center"/>
          </w:tcPr>
          <w:p w:rsidR="00A179FE" w:rsidRPr="0091599D" w:rsidRDefault="00A179FE" w:rsidP="00A179FE">
            <w:pPr>
              <w:spacing w:after="0"/>
              <w:rPr>
                <w:rFonts w:ascii="Arial" w:hAnsi="Arial" w:cs="Arial"/>
                <w:sz w:val="20"/>
                <w:szCs w:val="20"/>
              </w:rPr>
            </w:pPr>
            <w:r w:rsidRPr="0091599D">
              <w:rPr>
                <w:rFonts w:ascii="Arial" w:hAnsi="Arial" w:cs="Arial"/>
                <w:sz w:val="20"/>
                <w:szCs w:val="20"/>
              </w:rPr>
              <w:t>Fecha:</w:t>
            </w:r>
          </w:p>
        </w:tc>
      </w:tr>
      <w:tr w:rsidR="00A179FE" w:rsidRPr="0091599D" w:rsidTr="00A179FE">
        <w:trPr>
          <w:trHeight w:val="460"/>
          <w:jc w:val="center"/>
        </w:trPr>
        <w:tc>
          <w:tcPr>
            <w:tcW w:w="0" w:type="auto"/>
            <w:gridSpan w:val="3"/>
            <w:shd w:val="pct15" w:color="auto" w:fill="auto"/>
            <w:vAlign w:val="center"/>
          </w:tcPr>
          <w:p w:rsidR="00A179FE" w:rsidRPr="0091599D" w:rsidRDefault="00A179FE" w:rsidP="00A179FE">
            <w:pPr>
              <w:spacing w:after="0"/>
              <w:rPr>
                <w:rFonts w:ascii="Arial" w:hAnsi="Arial" w:cs="Arial"/>
                <w:sz w:val="20"/>
                <w:szCs w:val="20"/>
              </w:rPr>
            </w:pPr>
            <w:r w:rsidRPr="0091599D">
              <w:rPr>
                <w:rFonts w:ascii="Arial" w:hAnsi="Arial" w:cs="Arial"/>
                <w:sz w:val="20"/>
                <w:szCs w:val="20"/>
              </w:rPr>
              <w:t>Nombre, Número y Domicilio del Notario Público (ante el cual se dio fe de la misma).</w:t>
            </w:r>
          </w:p>
        </w:tc>
      </w:tr>
      <w:tr w:rsidR="00A179FE" w:rsidRPr="0091599D" w:rsidTr="00A179FE">
        <w:trPr>
          <w:trHeight w:val="374"/>
          <w:jc w:val="center"/>
        </w:trPr>
        <w:tc>
          <w:tcPr>
            <w:tcW w:w="0" w:type="auto"/>
            <w:gridSpan w:val="3"/>
            <w:shd w:val="pct15" w:color="auto" w:fill="auto"/>
            <w:vAlign w:val="center"/>
          </w:tcPr>
          <w:p w:rsidR="00A179FE" w:rsidRPr="0091599D" w:rsidRDefault="00A179FE" w:rsidP="00A179FE">
            <w:pPr>
              <w:spacing w:after="0"/>
              <w:rPr>
                <w:rFonts w:ascii="Arial" w:hAnsi="Arial" w:cs="Arial"/>
                <w:sz w:val="20"/>
                <w:szCs w:val="20"/>
              </w:rPr>
            </w:pPr>
            <w:r w:rsidRPr="0091599D">
              <w:rPr>
                <w:rFonts w:ascii="Arial" w:hAnsi="Arial" w:cs="Arial"/>
                <w:sz w:val="20"/>
                <w:szCs w:val="20"/>
              </w:rPr>
              <w:t>Fecha y Datos de su Inscripción en el Registro Público de Comercio.</w:t>
            </w:r>
          </w:p>
        </w:tc>
      </w:tr>
      <w:tr w:rsidR="00A179FE" w:rsidRPr="0091599D" w:rsidTr="00A179FE">
        <w:trPr>
          <w:trHeight w:val="281"/>
          <w:jc w:val="center"/>
        </w:trPr>
        <w:tc>
          <w:tcPr>
            <w:tcW w:w="0" w:type="auto"/>
            <w:gridSpan w:val="3"/>
            <w:shd w:val="pct15" w:color="auto" w:fill="auto"/>
            <w:vAlign w:val="center"/>
          </w:tcPr>
          <w:p w:rsidR="00A179FE" w:rsidRPr="0091599D" w:rsidRDefault="00A179FE" w:rsidP="00A179FE">
            <w:pPr>
              <w:spacing w:after="0"/>
              <w:rPr>
                <w:rFonts w:ascii="Arial" w:hAnsi="Arial" w:cs="Arial"/>
                <w:sz w:val="20"/>
                <w:szCs w:val="20"/>
              </w:rPr>
            </w:pPr>
            <w:r w:rsidRPr="0091599D">
              <w:rPr>
                <w:rFonts w:ascii="Arial" w:hAnsi="Arial" w:cs="Arial"/>
                <w:sz w:val="20"/>
                <w:szCs w:val="20"/>
              </w:rPr>
              <w:t>Descripción del Objeto Social.</w:t>
            </w:r>
          </w:p>
        </w:tc>
      </w:tr>
      <w:tr w:rsidR="00A179FE" w:rsidRPr="0091599D" w:rsidTr="00A179FE">
        <w:trPr>
          <w:jc w:val="center"/>
        </w:trPr>
        <w:tc>
          <w:tcPr>
            <w:tcW w:w="0" w:type="auto"/>
            <w:gridSpan w:val="3"/>
            <w:shd w:val="pct15" w:color="auto" w:fill="auto"/>
            <w:vAlign w:val="center"/>
          </w:tcPr>
          <w:p w:rsidR="00A179FE" w:rsidRPr="0091599D" w:rsidRDefault="00A179FE" w:rsidP="00A179FE">
            <w:pPr>
              <w:spacing w:after="0"/>
              <w:rPr>
                <w:rFonts w:ascii="Arial" w:hAnsi="Arial" w:cs="Arial"/>
                <w:sz w:val="20"/>
                <w:szCs w:val="20"/>
              </w:rPr>
            </w:pPr>
            <w:r w:rsidRPr="0091599D">
              <w:rPr>
                <w:rFonts w:ascii="Arial" w:hAnsi="Arial" w:cs="Arial"/>
                <w:sz w:val="20"/>
                <w:szCs w:val="20"/>
              </w:rPr>
              <w:t>Relación de Accionistas.</w:t>
            </w:r>
          </w:p>
        </w:tc>
      </w:tr>
      <w:tr w:rsidR="00A179FE" w:rsidRPr="0091599D" w:rsidTr="00A179FE">
        <w:trPr>
          <w:trHeight w:val="462"/>
          <w:jc w:val="center"/>
        </w:trPr>
        <w:tc>
          <w:tcPr>
            <w:tcW w:w="0" w:type="auto"/>
            <w:shd w:val="pct15" w:color="auto" w:fill="auto"/>
            <w:vAlign w:val="center"/>
          </w:tcPr>
          <w:p w:rsidR="00A179FE" w:rsidRPr="0091599D" w:rsidRDefault="00A179FE" w:rsidP="00A179FE">
            <w:pPr>
              <w:spacing w:after="0"/>
              <w:jc w:val="center"/>
              <w:rPr>
                <w:rFonts w:ascii="Arial" w:hAnsi="Arial" w:cs="Arial"/>
                <w:b/>
                <w:sz w:val="20"/>
                <w:szCs w:val="20"/>
              </w:rPr>
            </w:pPr>
            <w:r w:rsidRPr="0091599D">
              <w:rPr>
                <w:rFonts w:ascii="Arial" w:hAnsi="Arial" w:cs="Arial"/>
                <w:b/>
                <w:sz w:val="20"/>
                <w:szCs w:val="20"/>
              </w:rPr>
              <w:t>Apellido Paterno</w:t>
            </w:r>
          </w:p>
        </w:tc>
        <w:tc>
          <w:tcPr>
            <w:tcW w:w="0" w:type="auto"/>
            <w:shd w:val="pct15" w:color="auto" w:fill="auto"/>
            <w:vAlign w:val="center"/>
          </w:tcPr>
          <w:p w:rsidR="00A179FE" w:rsidRPr="0091599D" w:rsidRDefault="00A179FE" w:rsidP="00A179FE">
            <w:pPr>
              <w:spacing w:after="0"/>
              <w:jc w:val="center"/>
              <w:rPr>
                <w:rFonts w:ascii="Arial" w:hAnsi="Arial" w:cs="Arial"/>
                <w:b/>
                <w:sz w:val="20"/>
                <w:szCs w:val="20"/>
              </w:rPr>
            </w:pPr>
            <w:r w:rsidRPr="0091599D">
              <w:rPr>
                <w:rFonts w:ascii="Arial" w:hAnsi="Arial" w:cs="Arial"/>
                <w:b/>
                <w:sz w:val="20"/>
                <w:szCs w:val="20"/>
              </w:rPr>
              <w:t>Apellido Materno</w:t>
            </w:r>
          </w:p>
        </w:tc>
        <w:tc>
          <w:tcPr>
            <w:tcW w:w="0" w:type="auto"/>
            <w:shd w:val="pct15" w:color="auto" w:fill="auto"/>
            <w:vAlign w:val="center"/>
          </w:tcPr>
          <w:p w:rsidR="00A179FE" w:rsidRPr="0091599D" w:rsidRDefault="00A179FE" w:rsidP="00A179FE">
            <w:pPr>
              <w:spacing w:after="0"/>
              <w:jc w:val="center"/>
              <w:rPr>
                <w:rFonts w:ascii="Arial" w:hAnsi="Arial" w:cs="Arial"/>
                <w:b/>
                <w:sz w:val="20"/>
                <w:szCs w:val="20"/>
              </w:rPr>
            </w:pPr>
            <w:r w:rsidRPr="0091599D">
              <w:rPr>
                <w:rFonts w:ascii="Arial" w:hAnsi="Arial" w:cs="Arial"/>
                <w:b/>
                <w:sz w:val="20"/>
                <w:szCs w:val="20"/>
              </w:rPr>
              <w:t>Nombre(s)</w:t>
            </w:r>
          </w:p>
        </w:tc>
      </w:tr>
      <w:tr w:rsidR="00A179FE" w:rsidRPr="0091599D" w:rsidTr="00A179FE">
        <w:trPr>
          <w:trHeight w:val="360"/>
          <w:jc w:val="center"/>
        </w:trPr>
        <w:tc>
          <w:tcPr>
            <w:tcW w:w="0" w:type="auto"/>
            <w:gridSpan w:val="3"/>
            <w:shd w:val="pct15" w:color="auto" w:fill="auto"/>
            <w:vAlign w:val="center"/>
          </w:tcPr>
          <w:p w:rsidR="00A179FE" w:rsidRPr="0091599D" w:rsidRDefault="00A179FE" w:rsidP="00A179FE">
            <w:pPr>
              <w:spacing w:after="0"/>
              <w:jc w:val="both"/>
              <w:rPr>
                <w:rFonts w:ascii="Arial" w:hAnsi="Arial" w:cs="Arial"/>
                <w:sz w:val="20"/>
                <w:szCs w:val="20"/>
              </w:rPr>
            </w:pPr>
            <w:r w:rsidRPr="0091599D">
              <w:rPr>
                <w:rFonts w:ascii="Arial" w:hAnsi="Arial" w:cs="Arial"/>
                <w:sz w:val="20"/>
                <w:szCs w:val="20"/>
              </w:rPr>
              <w:t>Reformas al Acta Constitutiva  que incidan con el objeto del procedimiento (Señalar Nombre, Número y Circunscripción del Notario o Fedatario Públicos que las protocolizó, así como la Fecha y los datos de su Inscripción en el Registro Público de la Propiedad)</w:t>
            </w:r>
          </w:p>
        </w:tc>
      </w:tr>
    </w:tbl>
    <w:p w:rsidR="00A179FE" w:rsidRPr="0091599D" w:rsidRDefault="00A179FE" w:rsidP="00A179FE">
      <w:pPr>
        <w:spacing w:after="0"/>
        <w:jc w:val="center"/>
        <w:rPr>
          <w:rFonts w:ascii="Arial" w:hAnsi="Arial" w:cs="Arial"/>
          <w:sz w:val="20"/>
          <w:szCs w:val="20"/>
        </w:rPr>
      </w:pPr>
    </w:p>
    <w:p w:rsidR="00A179FE" w:rsidRPr="0091599D" w:rsidRDefault="00A179FE" w:rsidP="00A179FE">
      <w:pPr>
        <w:spacing w:after="0"/>
        <w:jc w:val="center"/>
        <w:rPr>
          <w:rFonts w:ascii="Arial" w:hAnsi="Arial" w:cs="Arial"/>
          <w:sz w:val="20"/>
          <w:szCs w:val="20"/>
        </w:rPr>
      </w:pPr>
      <w:r w:rsidRPr="0091599D">
        <w:rPr>
          <w:rFonts w:ascii="Arial" w:hAnsi="Arial" w:cs="Arial"/>
          <w:sz w:val="20"/>
          <w:szCs w:val="20"/>
        </w:rPr>
        <w:t>Protesto lo Necesario</w:t>
      </w:r>
    </w:p>
    <w:p w:rsidR="00A179FE" w:rsidRPr="0091599D" w:rsidRDefault="00A179FE" w:rsidP="00A179FE">
      <w:pPr>
        <w:spacing w:after="0"/>
        <w:jc w:val="center"/>
        <w:rPr>
          <w:rFonts w:ascii="Arial" w:hAnsi="Arial" w:cs="Arial"/>
          <w:sz w:val="20"/>
          <w:szCs w:val="20"/>
        </w:rPr>
      </w:pPr>
      <w:r w:rsidRPr="0091599D">
        <w:rPr>
          <w:rFonts w:ascii="Arial" w:hAnsi="Arial" w:cs="Arial"/>
          <w:sz w:val="20"/>
          <w:szCs w:val="20"/>
        </w:rPr>
        <w:t>(Nombre, Firma y Cargo)</w:t>
      </w:r>
    </w:p>
    <w:p w:rsidR="00A179FE" w:rsidRPr="0091599D" w:rsidRDefault="00A179FE" w:rsidP="00A179FE">
      <w:pPr>
        <w:spacing w:after="0"/>
        <w:rPr>
          <w:rFonts w:ascii="Arial" w:hAnsi="Arial" w:cs="Arial"/>
          <w:sz w:val="20"/>
          <w:szCs w:val="20"/>
        </w:rPr>
      </w:pPr>
    </w:p>
    <w:p w:rsidR="00A179FE" w:rsidRPr="0091599D" w:rsidRDefault="00A179FE" w:rsidP="00A179FE">
      <w:pPr>
        <w:jc w:val="center"/>
        <w:rPr>
          <w:rFonts w:ascii="Arial" w:eastAsia="Times New Roman" w:hAnsi="Arial" w:cs="Arial"/>
          <w:b/>
          <w:bCs/>
          <w:lang w:val="es-ES" w:eastAsia="es-ES"/>
        </w:rPr>
      </w:pPr>
      <w:r w:rsidRPr="0091599D">
        <w:rPr>
          <w:rFonts w:ascii="Arial" w:eastAsia="Times New Roman" w:hAnsi="Arial" w:cs="Arial"/>
          <w:b/>
          <w:bCs/>
          <w:lang w:val="es-ES" w:eastAsia="es-ES"/>
        </w:rPr>
        <w:t xml:space="preserve">ANEXO 20 </w:t>
      </w:r>
    </w:p>
    <w:p w:rsidR="00A179FE" w:rsidRPr="0091599D" w:rsidRDefault="00A179FE" w:rsidP="00A179FE">
      <w:pPr>
        <w:jc w:val="center"/>
        <w:rPr>
          <w:rFonts w:ascii="Arial" w:eastAsia="Times New Roman" w:hAnsi="Arial" w:cs="Arial"/>
          <w:b/>
          <w:bCs/>
          <w:lang w:val="es-ES" w:eastAsia="es-ES"/>
        </w:rPr>
      </w:pPr>
      <w:r w:rsidRPr="0091599D">
        <w:rPr>
          <w:rFonts w:ascii="Arial" w:eastAsia="Times New Roman" w:hAnsi="Arial" w:cs="Arial"/>
          <w:b/>
          <w:bCs/>
          <w:lang w:val="es-ES" w:eastAsia="es-ES"/>
        </w:rPr>
        <w:t>ACTA ADMINISTRATIVA CIRCUNSTANCIADA POR RECHAZO DE INSTRUMENTAL Y/O EQUIPO</w:t>
      </w:r>
    </w:p>
    <w:p w:rsidR="00A179FE" w:rsidRPr="0091599D" w:rsidRDefault="00A179FE" w:rsidP="00A179FE">
      <w:pPr>
        <w:suppressAutoHyphens/>
        <w:autoSpaceDE w:val="0"/>
        <w:jc w:val="center"/>
        <w:rPr>
          <w:rFonts w:ascii="Montserrat" w:eastAsia="Times New Roman" w:hAnsi="Montserrat" w:cs="Arial"/>
          <w:sz w:val="20"/>
          <w:szCs w:val="20"/>
          <w:lang w:val="es-ES" w:eastAsia="ar-SA"/>
        </w:rPr>
      </w:pPr>
      <w:r w:rsidRPr="0091599D">
        <w:rPr>
          <w:rFonts w:ascii="Montserrat" w:eastAsia="Times New Roman" w:hAnsi="Montserrat" w:cs="Arial"/>
          <w:b/>
          <w:bCs/>
          <w:sz w:val="20"/>
          <w:u w:val="single"/>
          <w:lang w:val="es-ES" w:eastAsia="ar-SA"/>
        </w:rPr>
        <w:t>ACTA ADMINISTRATIVA CIRCUNSTANCIADA POR RECHAZO DE INSTRUMENTAL Y/O EQUIPO</w:t>
      </w:r>
    </w:p>
    <w:p w:rsidR="00A179FE" w:rsidRPr="0091599D" w:rsidRDefault="00A179FE" w:rsidP="00A179FE">
      <w:pPr>
        <w:suppressAutoHyphens/>
        <w:autoSpaceDE w:val="0"/>
        <w:jc w:val="center"/>
        <w:rPr>
          <w:rFonts w:ascii="Montserrat" w:eastAsia="Times New Roman" w:hAnsi="Montserrat" w:cs="Arial"/>
          <w:sz w:val="20"/>
          <w:szCs w:val="20"/>
          <w:lang w:val="es-ES" w:eastAsia="ar-SA"/>
        </w:rPr>
      </w:pPr>
      <w:r w:rsidRPr="0091599D">
        <w:rPr>
          <w:rFonts w:ascii="Montserrat" w:eastAsia="Times New Roman" w:hAnsi="Montserrat" w:cs="Arial"/>
          <w:sz w:val="20"/>
          <w:szCs w:val="20"/>
          <w:lang w:val="es-ES" w:eastAsia="ar-SA"/>
        </w:rPr>
        <w:t>Número consecutivo de acta___________ año: ________</w:t>
      </w:r>
    </w:p>
    <w:p w:rsidR="00A179FE" w:rsidRPr="0091599D" w:rsidRDefault="00A179FE" w:rsidP="00A179FE">
      <w:pPr>
        <w:suppressAutoHyphens/>
        <w:autoSpaceDE w:val="0"/>
        <w:rPr>
          <w:rFonts w:ascii="Montserrat" w:eastAsia="Times New Roman" w:hAnsi="Montserrat" w:cs="Arial"/>
          <w:sz w:val="20"/>
          <w:szCs w:val="20"/>
          <w:lang w:val="es-ES" w:eastAsia="ar-SA"/>
        </w:rPr>
      </w:pPr>
    </w:p>
    <w:p w:rsidR="00A179FE" w:rsidRPr="0091599D" w:rsidRDefault="00A179FE" w:rsidP="00A179FE">
      <w:pPr>
        <w:suppressAutoHyphens/>
        <w:autoSpaceDE w:val="0"/>
        <w:rPr>
          <w:rFonts w:ascii="Montserrat" w:eastAsia="Times New Roman" w:hAnsi="Montserrat" w:cs="Arial"/>
          <w:sz w:val="18"/>
          <w:szCs w:val="18"/>
          <w:lang w:val="es-ES" w:eastAsia="ar-SA"/>
        </w:rPr>
      </w:pPr>
      <w:r w:rsidRPr="0091599D">
        <w:rPr>
          <w:rFonts w:ascii="Montserrat" w:eastAsia="Times New Roman" w:hAnsi="Montserrat" w:cs="Arial"/>
          <w:sz w:val="18"/>
          <w:szCs w:val="18"/>
          <w:lang w:val="es-ES" w:eastAsia="ar-SA"/>
        </w:rPr>
        <w:t xml:space="preserve">En la Ciudad de ___________, en la Unidad: _____________ siendo las: _______ horas del día _____________ del mes de __________ del año de _______, se levanta la presente Acta para hacer constar la RECEPCIÓN DEL BIEN especificado como: </w:t>
      </w:r>
    </w:p>
    <w:p w:rsidR="00A179FE" w:rsidRPr="0091599D" w:rsidRDefault="00A179FE" w:rsidP="00A179FE">
      <w:pPr>
        <w:suppressAutoHyphens/>
        <w:autoSpaceDE w:val="0"/>
        <w:rPr>
          <w:rFonts w:ascii="Montserrat" w:eastAsia="Times New Roman" w:hAnsi="Montserrat" w:cs="Arial"/>
          <w:sz w:val="18"/>
          <w:szCs w:val="18"/>
          <w:lang w:val="es-ES" w:eastAsia="ar-SA"/>
        </w:rPr>
      </w:pPr>
      <w:r w:rsidRPr="0091599D">
        <w:rPr>
          <w:rFonts w:ascii="Montserrat" w:eastAsia="Times New Roman" w:hAnsi="Montserrat" w:cs="Arial"/>
          <w:sz w:val="18"/>
          <w:szCs w:val="18"/>
          <w:lang w:val="es-ES" w:eastAsia="ar-SA"/>
        </w:rPr>
        <w:t xml:space="preserve">Clave </w:t>
      </w:r>
      <w:proofErr w:type="spellStart"/>
      <w:r w:rsidRPr="0091599D">
        <w:rPr>
          <w:rFonts w:ascii="Montserrat" w:eastAsia="Times New Roman" w:hAnsi="Montserrat" w:cs="Arial"/>
          <w:sz w:val="18"/>
          <w:szCs w:val="18"/>
          <w:lang w:val="es-ES" w:eastAsia="ar-SA"/>
        </w:rPr>
        <w:t>SAI</w:t>
      </w:r>
      <w:proofErr w:type="gramStart"/>
      <w:r w:rsidRPr="0091599D">
        <w:rPr>
          <w:rFonts w:ascii="Montserrat" w:eastAsia="Times New Roman" w:hAnsi="Montserrat" w:cs="Arial"/>
          <w:sz w:val="18"/>
          <w:szCs w:val="18"/>
          <w:lang w:val="es-ES" w:eastAsia="ar-SA"/>
        </w:rPr>
        <w:t>:_</w:t>
      </w:r>
      <w:proofErr w:type="gramEnd"/>
      <w:r w:rsidRPr="0091599D">
        <w:rPr>
          <w:rFonts w:ascii="Montserrat" w:eastAsia="Times New Roman" w:hAnsi="Montserrat" w:cs="Arial"/>
          <w:sz w:val="18"/>
          <w:szCs w:val="18"/>
          <w:lang w:val="es-ES" w:eastAsia="ar-SA"/>
        </w:rPr>
        <w:t>_______Clave</w:t>
      </w:r>
      <w:proofErr w:type="spellEnd"/>
      <w:r w:rsidRPr="0091599D">
        <w:rPr>
          <w:rFonts w:ascii="Montserrat" w:eastAsia="Times New Roman" w:hAnsi="Montserrat" w:cs="Arial"/>
          <w:sz w:val="18"/>
          <w:szCs w:val="18"/>
          <w:lang w:val="es-ES" w:eastAsia="ar-SA"/>
        </w:rPr>
        <w:t xml:space="preserve"> PREI:________ Descripción del Equipo: _______________________________________</w:t>
      </w:r>
    </w:p>
    <w:p w:rsidR="00A179FE" w:rsidRPr="0091599D" w:rsidRDefault="00A179FE" w:rsidP="00A179FE">
      <w:pPr>
        <w:suppressAutoHyphens/>
        <w:autoSpaceDE w:val="0"/>
        <w:rPr>
          <w:rFonts w:ascii="Montserrat" w:eastAsia="Times New Roman" w:hAnsi="Montserrat" w:cs="Arial"/>
          <w:sz w:val="18"/>
          <w:szCs w:val="18"/>
          <w:lang w:val="es-ES" w:eastAsia="ar-SA"/>
        </w:rPr>
      </w:pPr>
      <w:r w:rsidRPr="0091599D">
        <w:rPr>
          <w:rFonts w:ascii="Montserrat" w:eastAsia="Times New Roman" w:hAnsi="Montserrat" w:cs="Arial"/>
          <w:sz w:val="18"/>
          <w:szCs w:val="18"/>
          <w:lang w:val="es-ES" w:eastAsia="ar-SA"/>
        </w:rPr>
        <w:t>Número de Serie: ____________Modelo: _______________________  Marca: _______________________________</w:t>
      </w:r>
    </w:p>
    <w:p w:rsidR="00A179FE" w:rsidRPr="0091599D" w:rsidRDefault="00A179FE" w:rsidP="00A179FE">
      <w:pPr>
        <w:suppressAutoHyphens/>
        <w:autoSpaceDE w:val="0"/>
        <w:rPr>
          <w:rFonts w:ascii="Montserrat" w:eastAsia="Times New Roman" w:hAnsi="Montserrat" w:cs="Arial"/>
          <w:sz w:val="18"/>
          <w:szCs w:val="18"/>
          <w:lang w:val="es-ES" w:eastAsia="ar-SA"/>
        </w:rPr>
      </w:pPr>
      <w:r w:rsidRPr="0091599D">
        <w:rPr>
          <w:rFonts w:ascii="Montserrat" w:eastAsia="Times New Roman" w:hAnsi="Montserrat" w:cs="Arial"/>
          <w:sz w:val="18"/>
          <w:szCs w:val="18"/>
          <w:lang w:val="es-ES" w:eastAsia="ar-SA"/>
        </w:rPr>
        <w:t>Contrato número: ________________ Fincado a la empresa: ___________________________________________</w:t>
      </w:r>
    </w:p>
    <w:p w:rsidR="00A179FE" w:rsidRPr="0091599D" w:rsidRDefault="00A179FE" w:rsidP="00A179FE">
      <w:pPr>
        <w:tabs>
          <w:tab w:val="left" w:pos="5889"/>
        </w:tabs>
        <w:suppressAutoHyphens/>
        <w:autoSpaceDE w:val="0"/>
        <w:rPr>
          <w:rFonts w:ascii="Montserrat" w:eastAsia="Times New Roman" w:hAnsi="Montserrat" w:cs="Arial"/>
          <w:sz w:val="18"/>
          <w:szCs w:val="18"/>
          <w:lang w:val="es-ES" w:eastAsia="ar-SA"/>
        </w:rPr>
      </w:pPr>
    </w:p>
    <w:p w:rsidR="00A179FE" w:rsidRPr="0091599D" w:rsidRDefault="00A179FE" w:rsidP="00A179FE">
      <w:pPr>
        <w:suppressAutoHyphens/>
        <w:autoSpaceDE w:val="0"/>
        <w:rPr>
          <w:rFonts w:ascii="Montserrat" w:eastAsia="Times New Roman" w:hAnsi="Montserrat" w:cs="Arial"/>
          <w:sz w:val="18"/>
          <w:szCs w:val="18"/>
          <w:lang w:val="es-ES" w:eastAsia="ar-SA"/>
        </w:rPr>
      </w:pPr>
      <w:r w:rsidRPr="0091599D">
        <w:rPr>
          <w:rFonts w:ascii="Montserrat" w:eastAsia="Times New Roman" w:hAnsi="Montserrat" w:cs="Arial"/>
          <w:sz w:val="18"/>
          <w:szCs w:val="18"/>
          <w:lang w:val="es-ES" w:eastAsia="ar-SA"/>
        </w:rPr>
        <w:t>El motivo del rechazo obedece a las siguientes razones que para tal efecto han sido consignadas en la lista de verificación que se adjunta a la presente:</w:t>
      </w:r>
    </w:p>
    <w:p w:rsidR="00A179FE" w:rsidRPr="0091599D" w:rsidRDefault="00A179FE" w:rsidP="00A179FE">
      <w:pPr>
        <w:suppressAutoHyphens/>
        <w:autoSpaceDE w:val="0"/>
        <w:rPr>
          <w:rFonts w:ascii="Montserrat" w:eastAsia="Times New Roman" w:hAnsi="Montserrat" w:cs="Arial"/>
          <w:sz w:val="18"/>
          <w:szCs w:val="18"/>
          <w:lang w:val="es-ES" w:eastAsia="ar-SA"/>
        </w:rPr>
      </w:pPr>
      <w:r w:rsidRPr="0091599D">
        <w:rPr>
          <w:rFonts w:ascii="Montserrat" w:eastAsia="Times New Roman" w:hAnsi="Montserrat" w:cs="Arial"/>
          <w:sz w:val="18"/>
          <w:szCs w:val="18"/>
          <w:lang w:val="es-ES"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79FE" w:rsidRPr="0091599D" w:rsidRDefault="00A179FE" w:rsidP="00A179FE">
      <w:pPr>
        <w:suppressAutoHyphens/>
        <w:autoSpaceDE w:val="0"/>
        <w:rPr>
          <w:rFonts w:ascii="Montserrat" w:eastAsia="Times New Roman" w:hAnsi="Montserrat" w:cs="Arial"/>
          <w:sz w:val="18"/>
          <w:szCs w:val="18"/>
          <w:lang w:val="es-ES" w:eastAsia="ar-SA"/>
        </w:rPr>
      </w:pPr>
    </w:p>
    <w:p w:rsidR="00A179FE" w:rsidRPr="0091599D" w:rsidRDefault="00A179FE" w:rsidP="00A179FE">
      <w:pPr>
        <w:suppressAutoHyphens/>
        <w:autoSpaceDE w:val="0"/>
        <w:rPr>
          <w:rFonts w:ascii="Montserrat" w:eastAsia="Times New Roman" w:hAnsi="Montserrat" w:cs="Arial"/>
          <w:sz w:val="18"/>
          <w:szCs w:val="18"/>
          <w:lang w:val="es-ES" w:eastAsia="ar-SA"/>
        </w:rPr>
      </w:pPr>
      <w:r w:rsidRPr="0091599D">
        <w:rPr>
          <w:rFonts w:ascii="Montserrat" w:eastAsia="Times New Roman" w:hAnsi="Montserrat" w:cs="Arial"/>
          <w:sz w:val="18"/>
          <w:szCs w:val="18"/>
          <w:lang w:val="es-ES" w:eastAsia="ar-SA"/>
        </w:rPr>
        <w:t>Se levanta la presente acta y se hace constar que el bien descrito fue regresado al proveedor.</w:t>
      </w:r>
      <w:r w:rsidRPr="0091599D">
        <w:rPr>
          <w:rFonts w:ascii="Montserrat" w:hAnsi="Montserrat"/>
          <w:noProof/>
          <w:sz w:val="18"/>
          <w:szCs w:val="18"/>
        </w:rPr>
        <w:t xml:space="preserve"> </w:t>
      </w:r>
    </w:p>
    <w:p w:rsidR="00A179FE" w:rsidRPr="0091599D" w:rsidRDefault="00A179FE" w:rsidP="00A179FE">
      <w:pPr>
        <w:suppressAutoHyphens/>
        <w:autoSpaceDE w:val="0"/>
        <w:rPr>
          <w:rFonts w:ascii="Montserrat" w:eastAsia="Times New Roman" w:hAnsi="Montserrat" w:cs="Arial"/>
          <w:sz w:val="18"/>
          <w:szCs w:val="18"/>
          <w:lang w:val="es-ES" w:eastAsia="ar-SA"/>
        </w:rPr>
      </w:pPr>
    </w:p>
    <w:p w:rsidR="00A179FE" w:rsidRPr="0091599D" w:rsidRDefault="00A179FE" w:rsidP="00A179FE">
      <w:pPr>
        <w:suppressAutoHyphens/>
        <w:autoSpaceDE w:val="0"/>
        <w:jc w:val="both"/>
        <w:rPr>
          <w:rFonts w:ascii="Montserrat" w:eastAsia="Times New Roman" w:hAnsi="Montserrat" w:cs="Arial"/>
          <w:sz w:val="18"/>
          <w:szCs w:val="18"/>
          <w:lang w:val="es-ES" w:eastAsia="ar-SA"/>
        </w:rPr>
      </w:pPr>
      <w:r w:rsidRPr="0091599D">
        <w:rPr>
          <w:rFonts w:ascii="Montserrat" w:eastAsia="Times New Roman" w:hAnsi="Montserrat" w:cs="Arial"/>
          <w:sz w:val="18"/>
          <w:szCs w:val="18"/>
          <w:lang w:val="es-ES" w:eastAsia="ar-SA"/>
        </w:rPr>
        <w:t>No habiendo otro asunto que constar, se levanta la presente a las ___ horas del día de su inicio, firmando los presentes el original y las copias, se entrega copia al proveedor.</w:t>
      </w:r>
    </w:p>
    <w:p w:rsidR="00A179FE" w:rsidRPr="0091599D" w:rsidRDefault="00A179FE" w:rsidP="00A179FE">
      <w:pPr>
        <w:suppressAutoHyphens/>
        <w:autoSpaceDE w:val="0"/>
        <w:rPr>
          <w:rFonts w:ascii="Montserrat" w:eastAsia="Times New Roman" w:hAnsi="Montserrat" w:cs="Arial"/>
          <w:sz w:val="18"/>
          <w:szCs w:val="16"/>
          <w:lang w:val="es-ES" w:eastAsia="ar-SA"/>
        </w:rPr>
      </w:pPr>
    </w:p>
    <w:tbl>
      <w:tblPr>
        <w:tblW w:w="9917" w:type="dxa"/>
        <w:jc w:val="center"/>
        <w:tblInd w:w="687" w:type="dxa"/>
        <w:tblLayout w:type="fixed"/>
        <w:tblLook w:val="0000" w:firstRow="0" w:lastRow="0" w:firstColumn="0" w:lastColumn="0" w:noHBand="0" w:noVBand="0"/>
      </w:tblPr>
      <w:tblGrid>
        <w:gridCol w:w="5035"/>
        <w:gridCol w:w="4882"/>
      </w:tblGrid>
      <w:tr w:rsidR="00A179FE" w:rsidRPr="0091599D" w:rsidTr="00A179FE">
        <w:trPr>
          <w:jc w:val="center"/>
        </w:trPr>
        <w:tc>
          <w:tcPr>
            <w:tcW w:w="9917" w:type="dxa"/>
            <w:gridSpan w:val="2"/>
            <w:tcBorders>
              <w:top w:val="single" w:sz="4" w:space="0" w:color="000000"/>
              <w:left w:val="single" w:sz="4" w:space="0" w:color="000000"/>
              <w:bottom w:val="single" w:sz="4" w:space="0" w:color="000000"/>
              <w:right w:val="single" w:sz="4" w:space="0" w:color="000000"/>
            </w:tcBorders>
            <w:vAlign w:val="center"/>
          </w:tcPr>
          <w:p w:rsidR="00A179FE" w:rsidRPr="0091599D" w:rsidRDefault="00A179FE" w:rsidP="00A179FE">
            <w:pPr>
              <w:jc w:val="center"/>
              <w:rPr>
                <w:rFonts w:ascii="Montserrat" w:hAnsi="Montserrat" w:cs="Arial"/>
                <w:b/>
                <w:bCs/>
                <w:sz w:val="18"/>
                <w:szCs w:val="18"/>
              </w:rPr>
            </w:pPr>
            <w:r w:rsidRPr="0091599D">
              <w:rPr>
                <w:rFonts w:ascii="Montserrat" w:hAnsi="Montserrat" w:cs="Arial"/>
                <w:b/>
                <w:bCs/>
                <w:sz w:val="18"/>
                <w:szCs w:val="18"/>
              </w:rPr>
              <w:t>FIRMANTES</w:t>
            </w:r>
          </w:p>
        </w:tc>
      </w:tr>
      <w:tr w:rsidR="00A179FE" w:rsidRPr="0091599D" w:rsidTr="00A179FE">
        <w:trPr>
          <w:trHeight w:val="1074"/>
          <w:jc w:val="center"/>
        </w:trPr>
        <w:tc>
          <w:tcPr>
            <w:tcW w:w="9917" w:type="dxa"/>
            <w:gridSpan w:val="2"/>
            <w:tcBorders>
              <w:top w:val="single" w:sz="4" w:space="0" w:color="000000"/>
              <w:left w:val="single" w:sz="4" w:space="0" w:color="000000"/>
              <w:bottom w:val="single" w:sz="4" w:space="0" w:color="000000"/>
              <w:right w:val="single" w:sz="4" w:space="0" w:color="000000"/>
            </w:tcBorders>
            <w:vAlign w:val="center"/>
          </w:tcPr>
          <w:p w:rsidR="00A179FE" w:rsidRPr="0091599D" w:rsidRDefault="00A179FE" w:rsidP="00A179FE">
            <w:pPr>
              <w:snapToGrid w:val="0"/>
              <w:jc w:val="center"/>
              <w:rPr>
                <w:rFonts w:ascii="Montserrat" w:hAnsi="Montserrat" w:cs="Arial"/>
                <w:sz w:val="18"/>
                <w:szCs w:val="18"/>
              </w:rPr>
            </w:pPr>
          </w:p>
          <w:p w:rsidR="00A179FE" w:rsidRPr="0091599D" w:rsidRDefault="00A179FE" w:rsidP="00A179FE">
            <w:pPr>
              <w:snapToGrid w:val="0"/>
              <w:jc w:val="center"/>
              <w:rPr>
                <w:rFonts w:ascii="Montserrat" w:hAnsi="Montserrat" w:cs="Arial"/>
                <w:sz w:val="18"/>
                <w:szCs w:val="18"/>
              </w:rPr>
            </w:pPr>
          </w:p>
          <w:p w:rsidR="00A179FE" w:rsidRPr="0091599D" w:rsidRDefault="00A179FE" w:rsidP="00A179FE">
            <w:pPr>
              <w:snapToGrid w:val="0"/>
              <w:jc w:val="center"/>
              <w:rPr>
                <w:rFonts w:ascii="Montserrat" w:hAnsi="Montserrat" w:cs="Arial"/>
                <w:sz w:val="18"/>
                <w:szCs w:val="18"/>
              </w:rPr>
            </w:pPr>
          </w:p>
          <w:p w:rsidR="00A179FE" w:rsidRPr="0091599D" w:rsidRDefault="00A179FE" w:rsidP="00A179FE">
            <w:pPr>
              <w:snapToGrid w:val="0"/>
              <w:jc w:val="center"/>
              <w:rPr>
                <w:rFonts w:ascii="Montserrat" w:hAnsi="Montserrat" w:cs="Arial"/>
                <w:sz w:val="18"/>
                <w:szCs w:val="18"/>
              </w:rPr>
            </w:pPr>
            <w:r w:rsidRPr="0091599D">
              <w:rPr>
                <w:rFonts w:ascii="Montserrat" w:hAnsi="Montserrat" w:cs="Arial"/>
                <w:sz w:val="18"/>
                <w:szCs w:val="18"/>
              </w:rPr>
              <w:t>_______________________</w:t>
            </w:r>
          </w:p>
          <w:p w:rsidR="00A179FE" w:rsidRPr="0091599D" w:rsidRDefault="00A179FE" w:rsidP="00A179FE">
            <w:pPr>
              <w:jc w:val="center"/>
              <w:rPr>
                <w:rFonts w:ascii="Montserrat" w:hAnsi="Montserrat" w:cs="Arial"/>
                <w:sz w:val="18"/>
                <w:szCs w:val="18"/>
              </w:rPr>
            </w:pPr>
            <w:r w:rsidRPr="0091599D">
              <w:rPr>
                <w:rFonts w:ascii="Montserrat" w:hAnsi="Montserrat" w:cs="Arial"/>
                <w:sz w:val="18"/>
                <w:szCs w:val="18"/>
              </w:rPr>
              <w:t>Director de la Unidad</w:t>
            </w:r>
          </w:p>
          <w:p w:rsidR="00A179FE" w:rsidRPr="0091599D" w:rsidRDefault="00A179FE" w:rsidP="00A179FE">
            <w:pPr>
              <w:ind w:left="-68"/>
              <w:jc w:val="center"/>
              <w:rPr>
                <w:rFonts w:ascii="Montserrat" w:hAnsi="Montserrat" w:cs="Arial"/>
                <w:sz w:val="18"/>
                <w:szCs w:val="18"/>
              </w:rPr>
            </w:pPr>
            <w:r w:rsidRPr="0091599D">
              <w:rPr>
                <w:rFonts w:ascii="Montserrat" w:hAnsi="Montserrat" w:cs="Arial"/>
                <w:sz w:val="18"/>
                <w:szCs w:val="18"/>
              </w:rPr>
              <w:t>Nombre, firma y matrícula</w:t>
            </w:r>
            <w:r w:rsidRPr="0091599D" w:rsidDel="003C6E11">
              <w:rPr>
                <w:rFonts w:ascii="Montserrat" w:hAnsi="Montserrat" w:cs="Arial"/>
                <w:sz w:val="18"/>
                <w:szCs w:val="18"/>
              </w:rPr>
              <w:t xml:space="preserve"> </w:t>
            </w:r>
          </w:p>
        </w:tc>
      </w:tr>
      <w:tr w:rsidR="00A179FE" w:rsidRPr="0091599D" w:rsidTr="00A179FE">
        <w:trPr>
          <w:jc w:val="center"/>
        </w:trPr>
        <w:tc>
          <w:tcPr>
            <w:tcW w:w="5035" w:type="dxa"/>
            <w:tcBorders>
              <w:top w:val="single" w:sz="4" w:space="0" w:color="000000"/>
              <w:left w:val="single" w:sz="4" w:space="0" w:color="000000"/>
              <w:bottom w:val="single" w:sz="4" w:space="0" w:color="000000"/>
            </w:tcBorders>
            <w:vAlign w:val="center"/>
          </w:tcPr>
          <w:p w:rsidR="00A179FE" w:rsidRPr="0091599D" w:rsidRDefault="00A179FE" w:rsidP="00A179FE">
            <w:pPr>
              <w:snapToGrid w:val="0"/>
              <w:ind w:left="-199"/>
              <w:jc w:val="center"/>
              <w:rPr>
                <w:rFonts w:ascii="Montserrat" w:hAnsi="Montserrat" w:cs="Arial"/>
                <w:sz w:val="18"/>
                <w:szCs w:val="18"/>
              </w:rPr>
            </w:pPr>
          </w:p>
          <w:p w:rsidR="00A179FE" w:rsidRPr="0091599D" w:rsidRDefault="00A179FE" w:rsidP="00A179FE">
            <w:pPr>
              <w:snapToGrid w:val="0"/>
              <w:ind w:left="-199"/>
              <w:jc w:val="center"/>
              <w:rPr>
                <w:rFonts w:ascii="Montserrat" w:hAnsi="Montserrat" w:cs="Arial"/>
                <w:sz w:val="18"/>
                <w:szCs w:val="18"/>
              </w:rPr>
            </w:pPr>
          </w:p>
          <w:p w:rsidR="00A179FE" w:rsidRPr="0091599D" w:rsidRDefault="00A179FE" w:rsidP="00A179FE">
            <w:pPr>
              <w:ind w:left="-199"/>
              <w:jc w:val="center"/>
              <w:rPr>
                <w:rFonts w:ascii="Montserrat" w:hAnsi="Montserrat" w:cs="Arial"/>
                <w:sz w:val="18"/>
                <w:szCs w:val="18"/>
              </w:rPr>
            </w:pPr>
            <w:r w:rsidRPr="0091599D">
              <w:rPr>
                <w:rFonts w:ascii="Montserrat" w:hAnsi="Montserrat" w:cs="Arial"/>
                <w:sz w:val="18"/>
                <w:szCs w:val="18"/>
              </w:rPr>
              <w:t xml:space="preserve">  _________________________________</w:t>
            </w:r>
          </w:p>
          <w:p w:rsidR="00A179FE" w:rsidRPr="0091599D" w:rsidRDefault="00A179FE" w:rsidP="00A179FE">
            <w:pPr>
              <w:jc w:val="center"/>
              <w:rPr>
                <w:rFonts w:ascii="Montserrat" w:hAnsi="Montserrat" w:cs="Arial"/>
                <w:sz w:val="18"/>
                <w:szCs w:val="18"/>
              </w:rPr>
            </w:pPr>
            <w:r w:rsidRPr="0091599D">
              <w:rPr>
                <w:rFonts w:ascii="Montserrat" w:hAnsi="Montserrat" w:cs="Arial"/>
                <w:sz w:val="18"/>
                <w:szCs w:val="18"/>
              </w:rPr>
              <w:t>Responsable del Control de Bienes</w:t>
            </w:r>
          </w:p>
          <w:p w:rsidR="00A179FE" w:rsidRPr="0091599D" w:rsidRDefault="00A179FE" w:rsidP="00A179FE">
            <w:pPr>
              <w:jc w:val="center"/>
              <w:rPr>
                <w:rFonts w:ascii="Montserrat" w:hAnsi="Montserrat" w:cs="Arial"/>
                <w:sz w:val="18"/>
                <w:szCs w:val="18"/>
              </w:rPr>
            </w:pPr>
            <w:r w:rsidRPr="0091599D">
              <w:rPr>
                <w:rFonts w:ascii="Montserrat" w:hAnsi="Montserrat" w:cs="Arial"/>
                <w:sz w:val="18"/>
                <w:szCs w:val="18"/>
              </w:rPr>
              <w:t>Nombre, firma y matrícula</w:t>
            </w:r>
          </w:p>
        </w:tc>
        <w:tc>
          <w:tcPr>
            <w:tcW w:w="4882" w:type="dxa"/>
            <w:tcBorders>
              <w:top w:val="single" w:sz="4" w:space="0" w:color="000000"/>
              <w:left w:val="single" w:sz="4" w:space="0" w:color="000000"/>
              <w:bottom w:val="single" w:sz="4" w:space="0" w:color="000000"/>
              <w:right w:val="single" w:sz="4" w:space="0" w:color="000000"/>
            </w:tcBorders>
            <w:vAlign w:val="center"/>
          </w:tcPr>
          <w:p w:rsidR="00A179FE" w:rsidRPr="0091599D" w:rsidRDefault="00A179FE" w:rsidP="00A179FE">
            <w:pPr>
              <w:snapToGrid w:val="0"/>
              <w:ind w:left="-199"/>
              <w:jc w:val="center"/>
              <w:rPr>
                <w:rFonts w:ascii="Montserrat" w:hAnsi="Montserrat" w:cs="Arial"/>
                <w:sz w:val="18"/>
                <w:szCs w:val="18"/>
              </w:rPr>
            </w:pPr>
          </w:p>
          <w:p w:rsidR="00A179FE" w:rsidRPr="0091599D" w:rsidRDefault="00A179FE" w:rsidP="00A179FE">
            <w:pPr>
              <w:ind w:left="-199"/>
              <w:jc w:val="center"/>
              <w:rPr>
                <w:rFonts w:ascii="Montserrat" w:hAnsi="Montserrat" w:cs="Arial"/>
                <w:sz w:val="18"/>
                <w:szCs w:val="18"/>
              </w:rPr>
            </w:pPr>
            <w:r w:rsidRPr="0091599D">
              <w:rPr>
                <w:rFonts w:ascii="Montserrat" w:hAnsi="Montserrat" w:cs="Arial"/>
                <w:sz w:val="18"/>
                <w:szCs w:val="18"/>
              </w:rPr>
              <w:t xml:space="preserve">  __________________________________</w:t>
            </w:r>
          </w:p>
          <w:p w:rsidR="00A179FE" w:rsidRPr="0091599D" w:rsidRDefault="00A179FE" w:rsidP="00A179FE">
            <w:pPr>
              <w:jc w:val="center"/>
              <w:rPr>
                <w:rFonts w:ascii="Montserrat" w:hAnsi="Montserrat" w:cs="Arial"/>
                <w:sz w:val="18"/>
                <w:szCs w:val="18"/>
              </w:rPr>
            </w:pPr>
            <w:r w:rsidRPr="0091599D">
              <w:rPr>
                <w:rFonts w:ascii="Montserrat" w:hAnsi="Montserrat" w:cs="Arial"/>
                <w:sz w:val="18"/>
                <w:szCs w:val="18"/>
              </w:rPr>
              <w:t>Responsable del Control de Bienes</w:t>
            </w:r>
          </w:p>
          <w:p w:rsidR="00A179FE" w:rsidRPr="0091599D" w:rsidRDefault="00A179FE" w:rsidP="00A179FE">
            <w:pPr>
              <w:jc w:val="center"/>
              <w:rPr>
                <w:rFonts w:ascii="Montserrat" w:hAnsi="Montserrat" w:cs="Arial"/>
                <w:sz w:val="18"/>
                <w:szCs w:val="18"/>
              </w:rPr>
            </w:pPr>
            <w:r w:rsidRPr="0091599D">
              <w:rPr>
                <w:rFonts w:ascii="Montserrat" w:hAnsi="Montserrat" w:cs="Arial"/>
                <w:sz w:val="18"/>
                <w:szCs w:val="18"/>
              </w:rPr>
              <w:t>Nombre, firma y matrícula</w:t>
            </w:r>
          </w:p>
        </w:tc>
      </w:tr>
      <w:tr w:rsidR="00A179FE" w:rsidRPr="0091599D" w:rsidTr="00A179FE">
        <w:trPr>
          <w:jc w:val="center"/>
        </w:trPr>
        <w:tc>
          <w:tcPr>
            <w:tcW w:w="9917" w:type="dxa"/>
            <w:gridSpan w:val="2"/>
            <w:tcBorders>
              <w:top w:val="single" w:sz="4" w:space="0" w:color="000000"/>
              <w:left w:val="single" w:sz="4" w:space="0" w:color="000000"/>
              <w:bottom w:val="single" w:sz="4" w:space="0" w:color="000000"/>
              <w:right w:val="single" w:sz="4" w:space="0" w:color="000000"/>
            </w:tcBorders>
            <w:vAlign w:val="center"/>
          </w:tcPr>
          <w:p w:rsidR="00A179FE" w:rsidRPr="0091599D" w:rsidRDefault="00A179FE" w:rsidP="00A179FE">
            <w:pPr>
              <w:snapToGrid w:val="0"/>
              <w:jc w:val="center"/>
              <w:rPr>
                <w:rFonts w:ascii="Montserrat" w:hAnsi="Montserrat" w:cs="Arial"/>
                <w:sz w:val="18"/>
                <w:szCs w:val="18"/>
              </w:rPr>
            </w:pPr>
          </w:p>
          <w:p w:rsidR="00A179FE" w:rsidRPr="0091599D" w:rsidRDefault="00A179FE" w:rsidP="00A179FE">
            <w:pPr>
              <w:snapToGrid w:val="0"/>
              <w:jc w:val="center"/>
              <w:rPr>
                <w:rFonts w:ascii="Montserrat" w:hAnsi="Montserrat" w:cs="Arial"/>
                <w:sz w:val="18"/>
                <w:szCs w:val="18"/>
              </w:rPr>
            </w:pPr>
          </w:p>
          <w:p w:rsidR="00A179FE" w:rsidRPr="0091599D" w:rsidRDefault="00A179FE" w:rsidP="00A179FE">
            <w:pPr>
              <w:snapToGrid w:val="0"/>
              <w:jc w:val="center"/>
              <w:rPr>
                <w:rFonts w:ascii="Montserrat" w:hAnsi="Montserrat" w:cs="Arial"/>
                <w:sz w:val="18"/>
                <w:szCs w:val="18"/>
              </w:rPr>
            </w:pPr>
          </w:p>
          <w:p w:rsidR="00A179FE" w:rsidRPr="0091599D" w:rsidRDefault="00A179FE" w:rsidP="00A179FE">
            <w:pPr>
              <w:jc w:val="center"/>
              <w:rPr>
                <w:rFonts w:ascii="Montserrat" w:hAnsi="Montserrat" w:cs="Arial"/>
                <w:sz w:val="18"/>
                <w:szCs w:val="18"/>
              </w:rPr>
            </w:pPr>
            <w:r w:rsidRPr="0091599D">
              <w:rPr>
                <w:rFonts w:ascii="Montserrat" w:hAnsi="Montserrat" w:cs="Arial"/>
                <w:sz w:val="18"/>
                <w:szCs w:val="18"/>
              </w:rPr>
              <w:t>_______________________________________</w:t>
            </w:r>
          </w:p>
          <w:p w:rsidR="00A179FE" w:rsidRPr="0091599D" w:rsidRDefault="00A179FE" w:rsidP="00A179FE">
            <w:pPr>
              <w:jc w:val="center"/>
              <w:rPr>
                <w:rFonts w:ascii="Montserrat" w:hAnsi="Montserrat" w:cs="Arial"/>
                <w:sz w:val="18"/>
                <w:szCs w:val="18"/>
              </w:rPr>
            </w:pPr>
            <w:r w:rsidRPr="0091599D">
              <w:rPr>
                <w:rFonts w:ascii="Montserrat" w:hAnsi="Montserrat" w:cs="Arial"/>
                <w:sz w:val="18"/>
                <w:szCs w:val="18"/>
              </w:rPr>
              <w:t>Nombre y firma del Representante del Proveedor</w:t>
            </w:r>
          </w:p>
        </w:tc>
      </w:tr>
    </w:tbl>
    <w:p w:rsidR="00A179FE" w:rsidRPr="0091599D" w:rsidRDefault="00A179FE" w:rsidP="00A179FE">
      <w:pPr>
        <w:suppressAutoHyphens/>
        <w:autoSpaceDE w:val="0"/>
        <w:rPr>
          <w:rFonts w:ascii="Montserrat" w:eastAsia="Times New Roman" w:hAnsi="Montserrat" w:cs="Arial"/>
          <w:sz w:val="16"/>
          <w:szCs w:val="16"/>
          <w:lang w:eastAsia="ar-SA"/>
        </w:rPr>
      </w:pPr>
    </w:p>
    <w:p w:rsidR="00A179FE" w:rsidRPr="0091599D" w:rsidRDefault="00A179FE" w:rsidP="00A179FE">
      <w:pPr>
        <w:jc w:val="center"/>
        <w:rPr>
          <w:rFonts w:ascii="Montserrat" w:hAnsi="Montserrat"/>
          <w:b/>
          <w:bCs/>
          <w:sz w:val="20"/>
          <w:szCs w:val="12"/>
          <w:lang w:eastAsia="es-MX"/>
        </w:rPr>
      </w:pPr>
      <w:r w:rsidRPr="0091599D">
        <w:rPr>
          <w:rFonts w:ascii="Montserrat" w:eastAsia="Times New Roman" w:hAnsi="Montserrat" w:cs="Arial"/>
          <w:b/>
          <w:bCs/>
          <w:sz w:val="18"/>
          <w:szCs w:val="20"/>
          <w:lang w:val="es-ES" w:eastAsia="ar-SA"/>
        </w:rPr>
        <w:t>NOTA 1: LAS ACTAS SE ADECUARÁN CONFORME AL TIPO DE BIEN Y/O PERSONAL</w:t>
      </w:r>
    </w:p>
    <w:p w:rsidR="00A179FE" w:rsidRPr="0091599D" w:rsidRDefault="00A179FE" w:rsidP="00A179FE">
      <w:pPr>
        <w:jc w:val="center"/>
        <w:rPr>
          <w:rFonts w:ascii="Montserrat" w:hAnsi="Montserrat"/>
          <w:b/>
          <w:bCs/>
          <w:sz w:val="20"/>
          <w:szCs w:val="12"/>
          <w:lang w:eastAsia="es-MX"/>
        </w:rPr>
      </w:pPr>
    </w:p>
    <w:p w:rsidR="00A179FE" w:rsidRPr="0091599D" w:rsidRDefault="00A179FE" w:rsidP="00A179FE">
      <w:pPr>
        <w:spacing w:after="0"/>
        <w:rPr>
          <w:rFonts w:ascii="Arial" w:hAnsi="Arial" w:cs="Arial"/>
          <w:sz w:val="20"/>
          <w:szCs w:val="20"/>
        </w:rPr>
      </w:pPr>
    </w:p>
    <w:p w:rsidR="00A179FE" w:rsidRPr="0091599D" w:rsidRDefault="00A179FE" w:rsidP="00A179FE">
      <w:pPr>
        <w:spacing w:after="0"/>
        <w:rPr>
          <w:rFonts w:ascii="Arial" w:hAnsi="Arial" w:cs="Arial"/>
          <w:sz w:val="20"/>
          <w:szCs w:val="20"/>
        </w:rPr>
      </w:pPr>
    </w:p>
    <w:p w:rsidR="00A179FE" w:rsidRPr="0091599D" w:rsidRDefault="00A179FE" w:rsidP="00A179FE">
      <w:pPr>
        <w:spacing w:after="0"/>
        <w:rPr>
          <w:rFonts w:ascii="Arial" w:hAnsi="Arial" w:cs="Arial"/>
          <w:sz w:val="20"/>
          <w:szCs w:val="20"/>
        </w:rPr>
      </w:pPr>
    </w:p>
    <w:p w:rsidR="00A179FE" w:rsidRPr="0091599D" w:rsidRDefault="00A179FE" w:rsidP="00A179FE">
      <w:pPr>
        <w:spacing w:after="0"/>
        <w:rPr>
          <w:rFonts w:ascii="Arial" w:hAnsi="Arial" w:cs="Arial"/>
          <w:sz w:val="20"/>
          <w:szCs w:val="20"/>
        </w:rPr>
      </w:pPr>
    </w:p>
    <w:p w:rsidR="00A179FE" w:rsidRPr="0091599D" w:rsidRDefault="00A179FE" w:rsidP="00A179FE">
      <w:pPr>
        <w:spacing w:after="0"/>
        <w:rPr>
          <w:rFonts w:ascii="Arial" w:hAnsi="Arial" w:cs="Arial"/>
          <w:sz w:val="20"/>
          <w:szCs w:val="20"/>
        </w:rPr>
      </w:pPr>
    </w:p>
    <w:p w:rsidR="00A179FE" w:rsidRPr="0091599D" w:rsidRDefault="00A179FE" w:rsidP="00A179FE">
      <w:pPr>
        <w:spacing w:after="0"/>
        <w:rPr>
          <w:rFonts w:ascii="Arial" w:hAnsi="Arial" w:cs="Arial"/>
          <w:sz w:val="20"/>
          <w:szCs w:val="20"/>
        </w:rPr>
      </w:pPr>
    </w:p>
    <w:p w:rsidR="00A179FE" w:rsidRPr="0091599D" w:rsidRDefault="00A179FE" w:rsidP="00A179FE">
      <w:pPr>
        <w:spacing w:after="0"/>
        <w:rPr>
          <w:rFonts w:ascii="Arial" w:hAnsi="Arial" w:cs="Arial"/>
          <w:sz w:val="20"/>
          <w:szCs w:val="20"/>
        </w:rPr>
      </w:pPr>
    </w:p>
    <w:p w:rsidR="00A179FE" w:rsidRPr="0091599D" w:rsidRDefault="00A179FE" w:rsidP="00A179FE">
      <w:pPr>
        <w:spacing w:after="0"/>
        <w:rPr>
          <w:rFonts w:ascii="Arial" w:hAnsi="Arial" w:cs="Arial"/>
          <w:sz w:val="20"/>
          <w:szCs w:val="20"/>
        </w:rPr>
      </w:pPr>
    </w:p>
    <w:p w:rsidR="00A179FE" w:rsidRPr="0091599D" w:rsidRDefault="00A179FE" w:rsidP="00A179FE">
      <w:pPr>
        <w:spacing w:after="0"/>
        <w:rPr>
          <w:rFonts w:ascii="Arial" w:hAnsi="Arial" w:cs="Arial"/>
          <w:sz w:val="20"/>
          <w:szCs w:val="20"/>
        </w:rPr>
      </w:pPr>
    </w:p>
    <w:p w:rsidR="00A179FE" w:rsidRPr="0091599D" w:rsidRDefault="00A179FE" w:rsidP="00A179FE">
      <w:pPr>
        <w:spacing w:after="0"/>
        <w:rPr>
          <w:rFonts w:ascii="Arial" w:hAnsi="Arial" w:cs="Arial"/>
          <w:sz w:val="20"/>
          <w:szCs w:val="20"/>
        </w:rPr>
      </w:pPr>
    </w:p>
    <w:p w:rsidR="00A179FE" w:rsidRDefault="00A179FE" w:rsidP="00A179FE">
      <w:pPr>
        <w:spacing w:after="0"/>
        <w:rPr>
          <w:rFonts w:ascii="Arial" w:hAnsi="Arial" w:cs="Arial"/>
          <w:sz w:val="20"/>
          <w:szCs w:val="20"/>
        </w:rPr>
      </w:pPr>
    </w:p>
    <w:p w:rsidR="00A179FE" w:rsidRDefault="00A179FE" w:rsidP="00A179FE">
      <w:pPr>
        <w:spacing w:after="0"/>
        <w:rPr>
          <w:rFonts w:ascii="Arial" w:hAnsi="Arial" w:cs="Arial"/>
          <w:sz w:val="20"/>
          <w:szCs w:val="20"/>
        </w:rPr>
      </w:pPr>
    </w:p>
    <w:p w:rsidR="00A179FE" w:rsidRDefault="00A179FE" w:rsidP="00A179FE">
      <w:pPr>
        <w:spacing w:after="0"/>
        <w:rPr>
          <w:rFonts w:ascii="Arial" w:hAnsi="Arial" w:cs="Arial"/>
          <w:sz w:val="20"/>
          <w:szCs w:val="20"/>
        </w:rPr>
      </w:pPr>
    </w:p>
    <w:p w:rsidR="00A179FE" w:rsidRPr="0091599D" w:rsidRDefault="00A179FE" w:rsidP="00A179FE">
      <w:pPr>
        <w:spacing w:after="0"/>
        <w:rPr>
          <w:rFonts w:ascii="Arial" w:hAnsi="Arial" w:cs="Arial"/>
          <w:sz w:val="20"/>
          <w:szCs w:val="20"/>
        </w:rPr>
      </w:pPr>
    </w:p>
    <w:p w:rsidR="00A179FE" w:rsidRPr="0091599D" w:rsidRDefault="00A179FE" w:rsidP="00A179FE">
      <w:pPr>
        <w:spacing w:after="0"/>
        <w:rPr>
          <w:rFonts w:ascii="Arial" w:hAnsi="Arial" w:cs="Arial"/>
          <w:sz w:val="20"/>
          <w:szCs w:val="20"/>
        </w:rPr>
      </w:pPr>
    </w:p>
    <w:p w:rsidR="00A179FE" w:rsidRPr="0091599D" w:rsidRDefault="00A179FE" w:rsidP="00A179FE">
      <w:pPr>
        <w:spacing w:after="0"/>
        <w:rPr>
          <w:rFonts w:ascii="Arial" w:hAnsi="Arial" w:cs="Arial"/>
          <w:sz w:val="20"/>
          <w:szCs w:val="20"/>
        </w:rPr>
      </w:pPr>
    </w:p>
    <w:p w:rsidR="00A179FE" w:rsidRPr="0091599D" w:rsidRDefault="00A179FE" w:rsidP="00A179FE">
      <w:pPr>
        <w:jc w:val="center"/>
        <w:rPr>
          <w:rFonts w:ascii="Arial" w:hAnsi="Arial" w:cs="Arial"/>
          <w:b/>
          <w:sz w:val="24"/>
          <w:szCs w:val="24"/>
        </w:rPr>
      </w:pPr>
      <w:r w:rsidRPr="0091599D">
        <w:rPr>
          <w:rFonts w:ascii="Arial" w:hAnsi="Arial" w:cs="Arial"/>
          <w:b/>
          <w:sz w:val="24"/>
          <w:szCs w:val="24"/>
        </w:rPr>
        <w:t>ANEXO 21</w:t>
      </w:r>
    </w:p>
    <w:p w:rsidR="00A179FE" w:rsidRPr="0091599D" w:rsidRDefault="00A179FE" w:rsidP="00A179FE">
      <w:pPr>
        <w:numPr>
          <w:ilvl w:val="0"/>
          <w:numId w:val="4"/>
        </w:numPr>
        <w:suppressAutoHyphens/>
        <w:spacing w:after="0" w:line="240" w:lineRule="auto"/>
        <w:jc w:val="center"/>
        <w:rPr>
          <w:rFonts w:ascii="Arial" w:eastAsia="Times New Roman" w:hAnsi="Arial" w:cs="Arial"/>
          <w:b/>
          <w:bCs/>
          <w:sz w:val="24"/>
          <w:szCs w:val="24"/>
          <w:lang w:val="es-ES" w:eastAsia="es-ES"/>
        </w:rPr>
      </w:pPr>
      <w:r w:rsidRPr="0091599D">
        <w:rPr>
          <w:rFonts w:ascii="Arial" w:eastAsia="Times New Roman" w:hAnsi="Arial" w:cs="Arial"/>
          <w:b/>
          <w:bCs/>
          <w:sz w:val="24"/>
          <w:szCs w:val="24"/>
          <w:lang w:val="es-ES" w:eastAsia="es-ES"/>
        </w:rPr>
        <w:t>SUMINISTRO DE INSUMOS A TRAVÉS DE LA MODALIDAD DE INVENTARIO CERO</w:t>
      </w:r>
    </w:p>
    <w:p w:rsidR="00A179FE" w:rsidRPr="0091599D" w:rsidRDefault="00A179FE" w:rsidP="00A179FE">
      <w:pPr>
        <w:suppressAutoHyphens/>
        <w:spacing w:after="0" w:line="240" w:lineRule="auto"/>
        <w:jc w:val="both"/>
        <w:rPr>
          <w:rFonts w:ascii="Arial" w:hAnsi="Arial" w:cs="Arial"/>
          <w:b/>
          <w:sz w:val="20"/>
        </w:rPr>
      </w:pPr>
    </w:p>
    <w:p w:rsidR="00A179FE" w:rsidRPr="0091599D" w:rsidRDefault="00A179FE" w:rsidP="00A179FE">
      <w:pPr>
        <w:numPr>
          <w:ilvl w:val="0"/>
          <w:numId w:val="4"/>
        </w:numPr>
        <w:suppressAutoHyphens/>
        <w:spacing w:after="0" w:line="240" w:lineRule="auto"/>
        <w:jc w:val="both"/>
        <w:rPr>
          <w:rFonts w:ascii="Arial" w:hAnsi="Arial" w:cs="Arial"/>
          <w:b/>
          <w:sz w:val="20"/>
        </w:rPr>
      </w:pPr>
    </w:p>
    <w:p w:rsidR="00A179FE" w:rsidRPr="0091599D" w:rsidRDefault="00A179FE" w:rsidP="00A179FE">
      <w:pPr>
        <w:numPr>
          <w:ilvl w:val="0"/>
          <w:numId w:val="4"/>
        </w:numPr>
        <w:suppressAutoHyphens/>
        <w:spacing w:after="0" w:line="240" w:lineRule="auto"/>
        <w:jc w:val="both"/>
        <w:rPr>
          <w:rFonts w:ascii="Montserrat" w:hAnsi="Montserrat" w:cs="Arial"/>
          <w:b/>
          <w:sz w:val="20"/>
        </w:rPr>
      </w:pPr>
      <w:r w:rsidRPr="0091599D">
        <w:rPr>
          <w:rFonts w:ascii="Montserrat" w:hAnsi="Montserrat" w:cs="Arial"/>
          <w:b/>
          <w:sz w:val="20"/>
        </w:rPr>
        <w:t>SUMINISTRO DE INSUMOS A TRAVÉS DE LA MODALIDAD DE INVENTARIO CERO</w:t>
      </w:r>
    </w:p>
    <w:p w:rsidR="00A179FE" w:rsidRPr="0091599D" w:rsidRDefault="00A179FE" w:rsidP="00A179FE">
      <w:pPr>
        <w:numPr>
          <w:ilvl w:val="0"/>
          <w:numId w:val="4"/>
        </w:numPr>
        <w:suppressAutoHyphens/>
        <w:spacing w:after="0" w:line="240" w:lineRule="auto"/>
        <w:jc w:val="both"/>
        <w:rPr>
          <w:rFonts w:ascii="Montserrat" w:hAnsi="Montserrat" w:cs="Arial"/>
          <w:b/>
          <w:sz w:val="20"/>
        </w:rPr>
      </w:pPr>
    </w:p>
    <w:p w:rsidR="00A179FE" w:rsidRPr="0091599D" w:rsidRDefault="00A179FE" w:rsidP="00A179FE">
      <w:pPr>
        <w:numPr>
          <w:ilvl w:val="0"/>
          <w:numId w:val="4"/>
        </w:numPr>
        <w:suppressAutoHyphens/>
        <w:spacing w:after="0" w:line="240" w:lineRule="auto"/>
        <w:rPr>
          <w:rFonts w:ascii="Montserrat" w:hAnsi="Montserrat" w:cs="Arial"/>
          <w:b/>
          <w:sz w:val="20"/>
        </w:rPr>
      </w:pPr>
      <w:r w:rsidRPr="0091599D">
        <w:rPr>
          <w:rFonts w:ascii="Montserrat" w:hAnsi="Montserrat" w:cs="Arial"/>
          <w:b/>
          <w:sz w:val="20"/>
        </w:rPr>
        <w:t>UNIDAD MEDICA: __________________</w:t>
      </w:r>
    </w:p>
    <w:p w:rsidR="00A179FE" w:rsidRPr="0091599D" w:rsidRDefault="00A179FE" w:rsidP="00A179FE">
      <w:pPr>
        <w:numPr>
          <w:ilvl w:val="0"/>
          <w:numId w:val="4"/>
        </w:numPr>
        <w:suppressAutoHyphens/>
        <w:spacing w:after="0" w:line="240" w:lineRule="auto"/>
        <w:rPr>
          <w:rFonts w:ascii="Montserrat" w:hAnsi="Montserrat" w:cs="Arial"/>
          <w:b/>
          <w:sz w:val="20"/>
        </w:rPr>
      </w:pPr>
    </w:p>
    <w:p w:rsidR="00A179FE" w:rsidRPr="0091599D" w:rsidRDefault="00A179FE" w:rsidP="00A179FE">
      <w:pPr>
        <w:numPr>
          <w:ilvl w:val="0"/>
          <w:numId w:val="4"/>
        </w:numPr>
        <w:suppressAutoHyphens/>
        <w:spacing w:after="0" w:line="240" w:lineRule="auto"/>
        <w:rPr>
          <w:rFonts w:ascii="Montserrat" w:hAnsi="Montserrat" w:cs="Arial"/>
          <w:b/>
          <w:sz w:val="20"/>
        </w:rPr>
      </w:pPr>
      <w:r w:rsidRPr="0091599D">
        <w:rPr>
          <w:rFonts w:ascii="Montserrat" w:hAnsi="Montserrat" w:cs="Arial"/>
          <w:b/>
          <w:sz w:val="20"/>
        </w:rPr>
        <w:t>SEMANA______MES: ________________AÑO:__________</w:t>
      </w:r>
    </w:p>
    <w:p w:rsidR="00A179FE" w:rsidRPr="0091599D" w:rsidRDefault="00A179FE" w:rsidP="00A179FE">
      <w:pPr>
        <w:numPr>
          <w:ilvl w:val="0"/>
          <w:numId w:val="4"/>
        </w:numPr>
        <w:suppressAutoHyphens/>
        <w:spacing w:after="0" w:line="240" w:lineRule="auto"/>
        <w:rPr>
          <w:rFonts w:ascii="Montserrat" w:hAnsi="Montserrat" w:cs="Arial"/>
          <w:b/>
          <w:sz w:val="20"/>
        </w:rPr>
      </w:pPr>
    </w:p>
    <w:p w:rsidR="00A179FE" w:rsidRPr="0091599D" w:rsidRDefault="00A179FE" w:rsidP="00A179FE">
      <w:pPr>
        <w:numPr>
          <w:ilvl w:val="0"/>
          <w:numId w:val="4"/>
        </w:numPr>
        <w:suppressAutoHyphens/>
        <w:spacing w:after="0" w:line="240" w:lineRule="auto"/>
        <w:rPr>
          <w:rFonts w:ascii="Montserrat" w:hAnsi="Montserrat" w:cs="Arial"/>
          <w:b/>
          <w:sz w:val="20"/>
        </w:rPr>
      </w:pPr>
    </w:p>
    <w:tbl>
      <w:tblPr>
        <w:tblW w:w="4254" w:type="pct"/>
        <w:jc w:val="center"/>
        <w:tblCellMar>
          <w:left w:w="0" w:type="dxa"/>
          <w:right w:w="0" w:type="dxa"/>
        </w:tblCellMar>
        <w:tblLook w:val="0000" w:firstRow="0" w:lastRow="0" w:firstColumn="0" w:lastColumn="0" w:noHBand="0" w:noVBand="0"/>
      </w:tblPr>
      <w:tblGrid>
        <w:gridCol w:w="1941"/>
        <w:gridCol w:w="621"/>
        <w:gridCol w:w="741"/>
        <w:gridCol w:w="1101"/>
        <w:gridCol w:w="741"/>
        <w:gridCol w:w="861"/>
        <w:gridCol w:w="741"/>
        <w:gridCol w:w="861"/>
      </w:tblGrid>
      <w:tr w:rsidR="00A179FE" w:rsidRPr="0091599D" w:rsidTr="00A179FE">
        <w:trPr>
          <w:cantSplit/>
          <w:trHeight w:val="245"/>
          <w:jc w:val="center"/>
        </w:trPr>
        <w:tc>
          <w:tcPr>
            <w:tcW w:w="1186" w:type="pct"/>
            <w:vMerge w:val="restart"/>
            <w:tcBorders>
              <w:top w:val="single" w:sz="8" w:space="0" w:color="000000"/>
              <w:left w:val="single" w:sz="8" w:space="0" w:color="000000"/>
            </w:tcBorders>
            <w:shd w:val="clear" w:color="auto" w:fill="E6E6E6"/>
            <w:vAlign w:val="center"/>
          </w:tcPr>
          <w:p w:rsidR="00A179FE" w:rsidRPr="0091599D" w:rsidRDefault="00A179FE" w:rsidP="00A179FE">
            <w:pPr>
              <w:snapToGrid w:val="0"/>
              <w:jc w:val="center"/>
              <w:rPr>
                <w:rFonts w:ascii="Montserrat" w:hAnsi="Montserrat" w:cs="Arial"/>
                <w:b/>
                <w:sz w:val="20"/>
              </w:rPr>
            </w:pPr>
            <w:r w:rsidRPr="0091599D">
              <w:rPr>
                <w:rFonts w:ascii="Montserrat" w:hAnsi="Montserrat" w:cs="Arial"/>
                <w:b/>
                <w:sz w:val="20"/>
              </w:rPr>
              <w:t xml:space="preserve">ESPECIFICACIONES </w:t>
            </w:r>
          </w:p>
          <w:p w:rsidR="00A179FE" w:rsidRPr="0091599D" w:rsidRDefault="00A179FE" w:rsidP="00A179FE">
            <w:pPr>
              <w:jc w:val="center"/>
              <w:rPr>
                <w:rFonts w:ascii="Montserrat" w:hAnsi="Montserrat" w:cs="Arial"/>
                <w:b/>
                <w:sz w:val="20"/>
              </w:rPr>
            </w:pPr>
            <w:r w:rsidRPr="0091599D">
              <w:rPr>
                <w:rFonts w:ascii="Montserrat" w:hAnsi="Montserrat" w:cs="Arial"/>
                <w:b/>
                <w:sz w:val="20"/>
              </w:rPr>
              <w:t xml:space="preserve">Nombre del Procedimientos </w:t>
            </w:r>
          </w:p>
        </w:tc>
        <w:tc>
          <w:tcPr>
            <w:tcW w:w="3814" w:type="pct"/>
            <w:gridSpan w:val="7"/>
            <w:tcBorders>
              <w:top w:val="single" w:sz="8" w:space="0" w:color="000000"/>
              <w:left w:val="single" w:sz="8" w:space="0" w:color="000000"/>
              <w:bottom w:val="single" w:sz="8" w:space="0" w:color="000000"/>
              <w:right w:val="single" w:sz="8" w:space="0" w:color="000000"/>
            </w:tcBorders>
            <w:shd w:val="clear" w:color="auto" w:fill="E6E6E6"/>
          </w:tcPr>
          <w:p w:rsidR="00A179FE" w:rsidRPr="0091599D" w:rsidRDefault="00A179FE" w:rsidP="00A179FE">
            <w:pPr>
              <w:snapToGrid w:val="0"/>
              <w:jc w:val="center"/>
              <w:rPr>
                <w:rFonts w:ascii="Montserrat" w:hAnsi="Montserrat" w:cs="Arial"/>
                <w:b/>
                <w:sz w:val="20"/>
              </w:rPr>
            </w:pPr>
            <w:r w:rsidRPr="0091599D">
              <w:rPr>
                <w:rFonts w:ascii="Montserrat" w:hAnsi="Montserrat" w:cs="Arial"/>
                <w:b/>
                <w:sz w:val="20"/>
              </w:rPr>
              <w:t>CANTIDAD A ENTREGAR</w:t>
            </w:r>
          </w:p>
        </w:tc>
      </w:tr>
      <w:tr w:rsidR="00A179FE" w:rsidRPr="0091599D" w:rsidTr="00A179FE">
        <w:trPr>
          <w:cantSplit/>
          <w:trHeight w:val="452"/>
          <w:jc w:val="center"/>
        </w:trPr>
        <w:tc>
          <w:tcPr>
            <w:tcW w:w="1186" w:type="pct"/>
            <w:vMerge/>
            <w:tcBorders>
              <w:left w:val="single" w:sz="8" w:space="0" w:color="000000"/>
              <w:bottom w:val="single" w:sz="8" w:space="0" w:color="000000"/>
            </w:tcBorders>
            <w:shd w:val="clear" w:color="auto" w:fill="E6E6E6"/>
            <w:vAlign w:val="center"/>
          </w:tcPr>
          <w:p w:rsidR="00A179FE" w:rsidRPr="0091599D" w:rsidRDefault="00A179FE" w:rsidP="00A179FE">
            <w:pPr>
              <w:rPr>
                <w:rFonts w:ascii="Montserrat" w:hAnsi="Montserrat" w:cs="Arial"/>
                <w:sz w:val="20"/>
              </w:rPr>
            </w:pPr>
          </w:p>
        </w:tc>
        <w:tc>
          <w:tcPr>
            <w:tcW w:w="418" w:type="pct"/>
            <w:tcBorders>
              <w:top w:val="single" w:sz="8" w:space="0" w:color="000000"/>
              <w:left w:val="single" w:sz="8" w:space="0" w:color="000000"/>
              <w:bottom w:val="single" w:sz="8" w:space="0" w:color="000000"/>
            </w:tcBorders>
            <w:shd w:val="clear" w:color="auto" w:fill="E6E6E6"/>
            <w:vAlign w:val="center"/>
          </w:tcPr>
          <w:p w:rsidR="00A179FE" w:rsidRPr="0091599D" w:rsidRDefault="00A179FE" w:rsidP="00A179FE">
            <w:pPr>
              <w:snapToGrid w:val="0"/>
              <w:jc w:val="center"/>
              <w:rPr>
                <w:rFonts w:ascii="Montserrat" w:hAnsi="Montserrat" w:cs="Arial"/>
                <w:b/>
                <w:sz w:val="20"/>
              </w:rPr>
            </w:pPr>
            <w:r w:rsidRPr="0091599D">
              <w:rPr>
                <w:rFonts w:ascii="Montserrat" w:hAnsi="Montserrat" w:cs="Arial"/>
                <w:b/>
                <w:sz w:val="20"/>
              </w:rPr>
              <w:t>LUNES</w:t>
            </w:r>
          </w:p>
        </w:tc>
        <w:tc>
          <w:tcPr>
            <w:tcW w:w="516" w:type="pct"/>
            <w:tcBorders>
              <w:top w:val="single" w:sz="8" w:space="0" w:color="000000"/>
              <w:left w:val="single" w:sz="8" w:space="0" w:color="000000"/>
              <w:bottom w:val="single" w:sz="8" w:space="0" w:color="000000"/>
            </w:tcBorders>
            <w:shd w:val="clear" w:color="auto" w:fill="E6E6E6"/>
            <w:vAlign w:val="center"/>
          </w:tcPr>
          <w:p w:rsidR="00A179FE" w:rsidRPr="0091599D" w:rsidRDefault="00A179FE" w:rsidP="00A179FE">
            <w:pPr>
              <w:snapToGrid w:val="0"/>
              <w:jc w:val="center"/>
              <w:rPr>
                <w:rFonts w:ascii="Montserrat" w:hAnsi="Montserrat" w:cs="Arial"/>
                <w:b/>
                <w:sz w:val="20"/>
              </w:rPr>
            </w:pPr>
            <w:r w:rsidRPr="0091599D">
              <w:rPr>
                <w:rFonts w:ascii="Montserrat" w:hAnsi="Montserrat" w:cs="Arial"/>
                <w:b/>
                <w:sz w:val="20"/>
              </w:rPr>
              <w:t>MARTES</w:t>
            </w:r>
          </w:p>
        </w:tc>
        <w:tc>
          <w:tcPr>
            <w:tcW w:w="723" w:type="pct"/>
            <w:tcBorders>
              <w:top w:val="single" w:sz="8" w:space="0" w:color="000000"/>
              <w:left w:val="single" w:sz="8" w:space="0" w:color="000000"/>
              <w:bottom w:val="single" w:sz="8" w:space="0" w:color="000000"/>
            </w:tcBorders>
            <w:shd w:val="clear" w:color="auto" w:fill="E6E6E6"/>
            <w:vAlign w:val="center"/>
          </w:tcPr>
          <w:p w:rsidR="00A179FE" w:rsidRPr="0091599D" w:rsidRDefault="00A179FE" w:rsidP="00A179FE">
            <w:pPr>
              <w:snapToGrid w:val="0"/>
              <w:jc w:val="center"/>
              <w:rPr>
                <w:rFonts w:ascii="Montserrat" w:hAnsi="Montserrat" w:cs="Arial"/>
                <w:b/>
                <w:sz w:val="20"/>
              </w:rPr>
            </w:pPr>
            <w:r w:rsidRPr="0091599D">
              <w:rPr>
                <w:rFonts w:ascii="Montserrat" w:hAnsi="Montserrat" w:cs="Arial"/>
                <w:b/>
                <w:sz w:val="20"/>
              </w:rPr>
              <w:t>MIERCOLES</w:t>
            </w:r>
          </w:p>
        </w:tc>
        <w:tc>
          <w:tcPr>
            <w:tcW w:w="484" w:type="pct"/>
            <w:tcBorders>
              <w:top w:val="single" w:sz="8" w:space="0" w:color="000000"/>
              <w:left w:val="single" w:sz="8" w:space="0" w:color="000000"/>
              <w:bottom w:val="single" w:sz="8" w:space="0" w:color="000000"/>
            </w:tcBorders>
            <w:shd w:val="clear" w:color="auto" w:fill="E6E6E6"/>
            <w:vAlign w:val="center"/>
          </w:tcPr>
          <w:p w:rsidR="00A179FE" w:rsidRPr="0091599D" w:rsidRDefault="00A179FE" w:rsidP="00A179FE">
            <w:pPr>
              <w:snapToGrid w:val="0"/>
              <w:jc w:val="center"/>
              <w:rPr>
                <w:rFonts w:ascii="Montserrat" w:hAnsi="Montserrat" w:cs="Arial"/>
                <w:b/>
                <w:sz w:val="20"/>
              </w:rPr>
            </w:pPr>
            <w:r w:rsidRPr="0091599D">
              <w:rPr>
                <w:rFonts w:ascii="Montserrat" w:hAnsi="Montserrat" w:cs="Arial"/>
                <w:b/>
                <w:sz w:val="20"/>
              </w:rPr>
              <w:t>JUEVES</w:t>
            </w:r>
          </w:p>
        </w:tc>
        <w:tc>
          <w:tcPr>
            <w:tcW w:w="537" w:type="pct"/>
            <w:tcBorders>
              <w:top w:val="single" w:sz="8" w:space="0" w:color="000000"/>
              <w:left w:val="single" w:sz="8" w:space="0" w:color="000000"/>
              <w:bottom w:val="single" w:sz="8" w:space="0" w:color="000000"/>
              <w:right w:val="single" w:sz="8" w:space="0" w:color="000000"/>
            </w:tcBorders>
            <w:shd w:val="clear" w:color="auto" w:fill="E6E6E6"/>
            <w:vAlign w:val="center"/>
          </w:tcPr>
          <w:p w:rsidR="00A179FE" w:rsidRPr="0091599D" w:rsidRDefault="00A179FE" w:rsidP="00A179FE">
            <w:pPr>
              <w:snapToGrid w:val="0"/>
              <w:jc w:val="center"/>
              <w:rPr>
                <w:rFonts w:ascii="Montserrat" w:hAnsi="Montserrat" w:cs="Arial"/>
                <w:b/>
                <w:sz w:val="20"/>
              </w:rPr>
            </w:pPr>
            <w:r w:rsidRPr="0091599D">
              <w:rPr>
                <w:rFonts w:ascii="Montserrat" w:hAnsi="Montserrat" w:cs="Arial"/>
                <w:b/>
                <w:sz w:val="20"/>
              </w:rPr>
              <w:t>VIERNES</w:t>
            </w:r>
          </w:p>
        </w:tc>
        <w:tc>
          <w:tcPr>
            <w:tcW w:w="530" w:type="pct"/>
            <w:tcBorders>
              <w:top w:val="single" w:sz="8" w:space="0" w:color="000000"/>
              <w:left w:val="single" w:sz="8" w:space="0" w:color="000000"/>
              <w:bottom w:val="single" w:sz="8" w:space="0" w:color="000000"/>
              <w:right w:val="single" w:sz="8" w:space="0" w:color="000000"/>
            </w:tcBorders>
            <w:shd w:val="clear" w:color="auto" w:fill="E6E6E6"/>
            <w:vAlign w:val="center"/>
          </w:tcPr>
          <w:p w:rsidR="00A179FE" w:rsidRPr="0091599D" w:rsidRDefault="00A179FE" w:rsidP="00A179FE">
            <w:pPr>
              <w:snapToGrid w:val="0"/>
              <w:jc w:val="center"/>
              <w:rPr>
                <w:rFonts w:ascii="Montserrat" w:hAnsi="Montserrat" w:cs="Arial"/>
                <w:b/>
                <w:sz w:val="20"/>
              </w:rPr>
            </w:pPr>
            <w:r w:rsidRPr="0091599D">
              <w:rPr>
                <w:rFonts w:ascii="Montserrat" w:hAnsi="Montserrat" w:cs="Arial"/>
                <w:b/>
                <w:sz w:val="20"/>
              </w:rPr>
              <w:t>SABADO</w:t>
            </w:r>
          </w:p>
        </w:tc>
        <w:tc>
          <w:tcPr>
            <w:tcW w:w="607" w:type="pct"/>
            <w:tcBorders>
              <w:top w:val="single" w:sz="8" w:space="0" w:color="000000"/>
              <w:left w:val="single" w:sz="8" w:space="0" w:color="000000"/>
              <w:bottom w:val="single" w:sz="8" w:space="0" w:color="000000"/>
              <w:right w:val="single" w:sz="8" w:space="0" w:color="000000"/>
            </w:tcBorders>
            <w:shd w:val="clear" w:color="auto" w:fill="E6E6E6"/>
            <w:vAlign w:val="center"/>
          </w:tcPr>
          <w:p w:rsidR="00A179FE" w:rsidRPr="0091599D" w:rsidRDefault="00A179FE" w:rsidP="00A179FE">
            <w:pPr>
              <w:snapToGrid w:val="0"/>
              <w:jc w:val="center"/>
              <w:rPr>
                <w:rFonts w:ascii="Montserrat" w:hAnsi="Montserrat" w:cs="Arial"/>
                <w:b/>
                <w:sz w:val="20"/>
              </w:rPr>
            </w:pPr>
            <w:r w:rsidRPr="0091599D">
              <w:rPr>
                <w:rFonts w:ascii="Montserrat" w:hAnsi="Montserrat" w:cs="Arial"/>
                <w:b/>
                <w:sz w:val="20"/>
              </w:rPr>
              <w:t>DOMINGO</w:t>
            </w:r>
          </w:p>
        </w:tc>
      </w:tr>
      <w:tr w:rsidR="00A179FE" w:rsidRPr="0091599D" w:rsidTr="00A179FE">
        <w:trPr>
          <w:cantSplit/>
          <w:trHeight w:val="315"/>
          <w:jc w:val="center"/>
        </w:trPr>
        <w:tc>
          <w:tcPr>
            <w:tcW w:w="1186" w:type="pct"/>
            <w:tcBorders>
              <w:top w:val="single" w:sz="8" w:space="0" w:color="000000"/>
              <w:left w:val="single" w:sz="8" w:space="0" w:color="000000"/>
              <w:bottom w:val="single" w:sz="8" w:space="0" w:color="000000"/>
            </w:tcBorders>
          </w:tcPr>
          <w:p w:rsidR="00A179FE" w:rsidRPr="0091599D" w:rsidRDefault="00A179FE" w:rsidP="00A179FE">
            <w:pPr>
              <w:snapToGrid w:val="0"/>
              <w:rPr>
                <w:rFonts w:ascii="Montserrat" w:hAnsi="Montserrat" w:cs="Arial"/>
                <w:sz w:val="20"/>
              </w:rPr>
            </w:pPr>
          </w:p>
        </w:tc>
        <w:tc>
          <w:tcPr>
            <w:tcW w:w="418"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516"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723"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484"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537"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c>
          <w:tcPr>
            <w:tcW w:w="530"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c>
          <w:tcPr>
            <w:tcW w:w="607"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r>
      <w:tr w:rsidR="00A179FE" w:rsidRPr="0091599D" w:rsidTr="00A179FE">
        <w:trPr>
          <w:cantSplit/>
          <w:trHeight w:val="315"/>
          <w:jc w:val="center"/>
        </w:trPr>
        <w:tc>
          <w:tcPr>
            <w:tcW w:w="1186" w:type="pct"/>
            <w:tcBorders>
              <w:top w:val="single" w:sz="8" w:space="0" w:color="000000"/>
              <w:left w:val="single" w:sz="8" w:space="0" w:color="000000"/>
              <w:bottom w:val="single" w:sz="8" w:space="0" w:color="000000"/>
            </w:tcBorders>
          </w:tcPr>
          <w:p w:rsidR="00A179FE" w:rsidRPr="0091599D" w:rsidRDefault="00A179FE" w:rsidP="00A179FE">
            <w:pPr>
              <w:snapToGrid w:val="0"/>
              <w:rPr>
                <w:rFonts w:ascii="Montserrat" w:hAnsi="Montserrat" w:cs="Arial"/>
                <w:sz w:val="20"/>
              </w:rPr>
            </w:pPr>
          </w:p>
        </w:tc>
        <w:tc>
          <w:tcPr>
            <w:tcW w:w="418"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516"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723"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484"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537"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c>
          <w:tcPr>
            <w:tcW w:w="530"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c>
          <w:tcPr>
            <w:tcW w:w="607"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r>
      <w:tr w:rsidR="00A179FE" w:rsidRPr="0091599D" w:rsidTr="00A179FE">
        <w:trPr>
          <w:cantSplit/>
          <w:trHeight w:val="315"/>
          <w:jc w:val="center"/>
        </w:trPr>
        <w:tc>
          <w:tcPr>
            <w:tcW w:w="1186" w:type="pct"/>
            <w:tcBorders>
              <w:top w:val="single" w:sz="8" w:space="0" w:color="000000"/>
              <w:left w:val="single" w:sz="8" w:space="0" w:color="000000"/>
              <w:bottom w:val="single" w:sz="8" w:space="0" w:color="000000"/>
            </w:tcBorders>
          </w:tcPr>
          <w:p w:rsidR="00A179FE" w:rsidRPr="0091599D" w:rsidRDefault="00A179FE" w:rsidP="00A179FE">
            <w:pPr>
              <w:snapToGrid w:val="0"/>
              <w:rPr>
                <w:rFonts w:ascii="Montserrat" w:hAnsi="Montserrat" w:cs="Arial"/>
                <w:sz w:val="20"/>
              </w:rPr>
            </w:pPr>
          </w:p>
        </w:tc>
        <w:tc>
          <w:tcPr>
            <w:tcW w:w="418"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516"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723"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484"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537"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c>
          <w:tcPr>
            <w:tcW w:w="530"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c>
          <w:tcPr>
            <w:tcW w:w="607"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r>
      <w:tr w:rsidR="00A179FE" w:rsidRPr="0091599D" w:rsidTr="00A179FE">
        <w:trPr>
          <w:cantSplit/>
          <w:trHeight w:val="315"/>
          <w:jc w:val="center"/>
        </w:trPr>
        <w:tc>
          <w:tcPr>
            <w:tcW w:w="1186" w:type="pct"/>
            <w:tcBorders>
              <w:top w:val="single" w:sz="8" w:space="0" w:color="000000"/>
              <w:left w:val="single" w:sz="8" w:space="0" w:color="000000"/>
              <w:bottom w:val="single" w:sz="8" w:space="0" w:color="000000"/>
            </w:tcBorders>
          </w:tcPr>
          <w:p w:rsidR="00A179FE" w:rsidRPr="0091599D" w:rsidRDefault="00A179FE" w:rsidP="00A179FE">
            <w:pPr>
              <w:snapToGrid w:val="0"/>
              <w:rPr>
                <w:rFonts w:ascii="Montserrat" w:hAnsi="Montserrat" w:cs="Arial"/>
                <w:sz w:val="20"/>
              </w:rPr>
            </w:pPr>
          </w:p>
        </w:tc>
        <w:tc>
          <w:tcPr>
            <w:tcW w:w="418"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516"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723"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484"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537"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c>
          <w:tcPr>
            <w:tcW w:w="530"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c>
          <w:tcPr>
            <w:tcW w:w="607"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r>
      <w:tr w:rsidR="00A179FE" w:rsidRPr="0091599D" w:rsidTr="00A179FE">
        <w:trPr>
          <w:cantSplit/>
          <w:trHeight w:val="315"/>
          <w:jc w:val="center"/>
        </w:trPr>
        <w:tc>
          <w:tcPr>
            <w:tcW w:w="1186" w:type="pct"/>
            <w:tcBorders>
              <w:top w:val="single" w:sz="8" w:space="0" w:color="000000"/>
              <w:left w:val="single" w:sz="8" w:space="0" w:color="000000"/>
              <w:bottom w:val="single" w:sz="8" w:space="0" w:color="000000"/>
            </w:tcBorders>
          </w:tcPr>
          <w:p w:rsidR="00A179FE" w:rsidRPr="0091599D" w:rsidRDefault="00A179FE" w:rsidP="00A179FE">
            <w:pPr>
              <w:snapToGrid w:val="0"/>
              <w:rPr>
                <w:rFonts w:ascii="Montserrat" w:hAnsi="Montserrat" w:cs="Arial"/>
                <w:sz w:val="20"/>
              </w:rPr>
            </w:pPr>
          </w:p>
        </w:tc>
        <w:tc>
          <w:tcPr>
            <w:tcW w:w="418"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516"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723"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484"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537"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c>
          <w:tcPr>
            <w:tcW w:w="530"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c>
          <w:tcPr>
            <w:tcW w:w="607"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r>
      <w:tr w:rsidR="00A179FE" w:rsidRPr="0091599D" w:rsidTr="00A179FE">
        <w:trPr>
          <w:cantSplit/>
          <w:trHeight w:val="315"/>
          <w:jc w:val="center"/>
        </w:trPr>
        <w:tc>
          <w:tcPr>
            <w:tcW w:w="1186" w:type="pct"/>
            <w:tcBorders>
              <w:top w:val="single" w:sz="8" w:space="0" w:color="000000"/>
              <w:left w:val="single" w:sz="8" w:space="0" w:color="000000"/>
              <w:bottom w:val="single" w:sz="8" w:space="0" w:color="000000"/>
            </w:tcBorders>
          </w:tcPr>
          <w:p w:rsidR="00A179FE" w:rsidRPr="0091599D" w:rsidRDefault="00A179FE" w:rsidP="00A179FE">
            <w:pPr>
              <w:snapToGrid w:val="0"/>
              <w:rPr>
                <w:rFonts w:ascii="Montserrat" w:hAnsi="Montserrat" w:cs="Arial"/>
                <w:sz w:val="20"/>
              </w:rPr>
            </w:pPr>
          </w:p>
        </w:tc>
        <w:tc>
          <w:tcPr>
            <w:tcW w:w="418"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516"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723"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484"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537"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c>
          <w:tcPr>
            <w:tcW w:w="530"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c>
          <w:tcPr>
            <w:tcW w:w="607"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r>
      <w:tr w:rsidR="00A179FE" w:rsidRPr="0091599D" w:rsidTr="00A179FE">
        <w:trPr>
          <w:cantSplit/>
          <w:trHeight w:val="315"/>
          <w:jc w:val="center"/>
        </w:trPr>
        <w:tc>
          <w:tcPr>
            <w:tcW w:w="1186" w:type="pct"/>
            <w:tcBorders>
              <w:top w:val="single" w:sz="8" w:space="0" w:color="000000"/>
              <w:left w:val="single" w:sz="8" w:space="0" w:color="000000"/>
              <w:bottom w:val="single" w:sz="8" w:space="0" w:color="000000"/>
            </w:tcBorders>
          </w:tcPr>
          <w:p w:rsidR="00A179FE" w:rsidRPr="0091599D" w:rsidRDefault="00A179FE" w:rsidP="00A179FE">
            <w:pPr>
              <w:snapToGrid w:val="0"/>
              <w:rPr>
                <w:rFonts w:ascii="Montserrat" w:hAnsi="Montserrat" w:cs="Arial"/>
                <w:sz w:val="20"/>
              </w:rPr>
            </w:pPr>
          </w:p>
        </w:tc>
        <w:tc>
          <w:tcPr>
            <w:tcW w:w="418"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516"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723"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484"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537"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c>
          <w:tcPr>
            <w:tcW w:w="530"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c>
          <w:tcPr>
            <w:tcW w:w="607"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r>
      <w:tr w:rsidR="00A179FE" w:rsidRPr="0091599D" w:rsidTr="00A179FE">
        <w:trPr>
          <w:cantSplit/>
          <w:trHeight w:val="315"/>
          <w:jc w:val="center"/>
        </w:trPr>
        <w:tc>
          <w:tcPr>
            <w:tcW w:w="1186" w:type="pct"/>
            <w:tcBorders>
              <w:top w:val="single" w:sz="8" w:space="0" w:color="000000"/>
              <w:left w:val="single" w:sz="8" w:space="0" w:color="000000"/>
              <w:bottom w:val="single" w:sz="8" w:space="0" w:color="000000"/>
            </w:tcBorders>
          </w:tcPr>
          <w:p w:rsidR="00A179FE" w:rsidRPr="0091599D" w:rsidRDefault="00A179FE" w:rsidP="00A179FE">
            <w:pPr>
              <w:snapToGrid w:val="0"/>
              <w:rPr>
                <w:rFonts w:ascii="Montserrat" w:hAnsi="Montserrat" w:cs="Arial"/>
                <w:sz w:val="20"/>
              </w:rPr>
            </w:pPr>
          </w:p>
        </w:tc>
        <w:tc>
          <w:tcPr>
            <w:tcW w:w="418"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516"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723"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484"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537"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c>
          <w:tcPr>
            <w:tcW w:w="530"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c>
          <w:tcPr>
            <w:tcW w:w="607"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r>
      <w:tr w:rsidR="00A179FE" w:rsidRPr="0091599D" w:rsidTr="00A179FE">
        <w:trPr>
          <w:cantSplit/>
          <w:trHeight w:val="525"/>
          <w:jc w:val="center"/>
        </w:trPr>
        <w:tc>
          <w:tcPr>
            <w:tcW w:w="1186" w:type="pct"/>
            <w:tcBorders>
              <w:top w:val="single" w:sz="8" w:space="0" w:color="000000"/>
              <w:left w:val="single" w:sz="8" w:space="0" w:color="000000"/>
              <w:bottom w:val="single" w:sz="8" w:space="0" w:color="000000"/>
            </w:tcBorders>
          </w:tcPr>
          <w:p w:rsidR="00A179FE" w:rsidRPr="0091599D" w:rsidRDefault="00A179FE" w:rsidP="00A179FE">
            <w:pPr>
              <w:snapToGrid w:val="0"/>
              <w:rPr>
                <w:rFonts w:ascii="Montserrat" w:hAnsi="Montserrat" w:cs="Arial"/>
                <w:sz w:val="20"/>
              </w:rPr>
            </w:pPr>
          </w:p>
        </w:tc>
        <w:tc>
          <w:tcPr>
            <w:tcW w:w="418"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516"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723"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484"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537"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c>
          <w:tcPr>
            <w:tcW w:w="530"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c>
          <w:tcPr>
            <w:tcW w:w="607"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r>
      <w:tr w:rsidR="00A179FE" w:rsidRPr="0091599D" w:rsidTr="00A179FE">
        <w:trPr>
          <w:cantSplit/>
          <w:trHeight w:val="358"/>
          <w:jc w:val="center"/>
        </w:trPr>
        <w:tc>
          <w:tcPr>
            <w:tcW w:w="1186" w:type="pct"/>
            <w:tcBorders>
              <w:top w:val="single" w:sz="8" w:space="0" w:color="000000"/>
              <w:left w:val="single" w:sz="8" w:space="0" w:color="000000"/>
              <w:bottom w:val="single" w:sz="8" w:space="0" w:color="000000"/>
            </w:tcBorders>
          </w:tcPr>
          <w:p w:rsidR="00A179FE" w:rsidRPr="0091599D" w:rsidRDefault="00A179FE" w:rsidP="00A179FE">
            <w:pPr>
              <w:tabs>
                <w:tab w:val="right" w:pos="3132"/>
              </w:tabs>
              <w:snapToGrid w:val="0"/>
              <w:rPr>
                <w:rFonts w:ascii="Montserrat" w:hAnsi="Montserrat" w:cs="Arial"/>
                <w:b/>
                <w:sz w:val="20"/>
              </w:rPr>
            </w:pPr>
          </w:p>
        </w:tc>
        <w:tc>
          <w:tcPr>
            <w:tcW w:w="418"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516"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723"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484"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537"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c>
          <w:tcPr>
            <w:tcW w:w="530"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c>
          <w:tcPr>
            <w:tcW w:w="607"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r>
      <w:tr w:rsidR="00A179FE" w:rsidRPr="0091599D" w:rsidTr="00A179FE">
        <w:trPr>
          <w:cantSplit/>
          <w:trHeight w:val="572"/>
          <w:jc w:val="center"/>
        </w:trPr>
        <w:tc>
          <w:tcPr>
            <w:tcW w:w="1186" w:type="pct"/>
            <w:tcBorders>
              <w:top w:val="single" w:sz="8" w:space="0" w:color="000000"/>
              <w:left w:val="single" w:sz="8" w:space="0" w:color="000000"/>
              <w:bottom w:val="single" w:sz="8" w:space="0" w:color="000000"/>
            </w:tcBorders>
          </w:tcPr>
          <w:p w:rsidR="00A179FE" w:rsidRPr="0091599D" w:rsidRDefault="00A179FE" w:rsidP="00A179FE">
            <w:pPr>
              <w:snapToGrid w:val="0"/>
              <w:rPr>
                <w:rFonts w:ascii="Montserrat" w:hAnsi="Montserrat" w:cs="Arial"/>
                <w:b/>
                <w:sz w:val="20"/>
              </w:rPr>
            </w:pPr>
          </w:p>
        </w:tc>
        <w:tc>
          <w:tcPr>
            <w:tcW w:w="418"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516"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723"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484" w:type="pct"/>
            <w:tcBorders>
              <w:top w:val="single" w:sz="8" w:space="0" w:color="000000"/>
              <w:left w:val="single" w:sz="8" w:space="0" w:color="000000"/>
              <w:bottom w:val="single" w:sz="8" w:space="0" w:color="000000"/>
            </w:tcBorders>
          </w:tcPr>
          <w:p w:rsidR="00A179FE" w:rsidRPr="0091599D" w:rsidRDefault="00A179FE" w:rsidP="00A179FE">
            <w:pPr>
              <w:snapToGrid w:val="0"/>
              <w:jc w:val="center"/>
              <w:rPr>
                <w:rFonts w:ascii="Montserrat" w:hAnsi="Montserrat" w:cs="Arial"/>
                <w:sz w:val="20"/>
              </w:rPr>
            </w:pPr>
          </w:p>
        </w:tc>
        <w:tc>
          <w:tcPr>
            <w:tcW w:w="537"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c>
          <w:tcPr>
            <w:tcW w:w="530"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c>
          <w:tcPr>
            <w:tcW w:w="607" w:type="pct"/>
            <w:tcBorders>
              <w:top w:val="single" w:sz="8" w:space="0" w:color="000000"/>
              <w:left w:val="single" w:sz="8" w:space="0" w:color="000000"/>
              <w:bottom w:val="single" w:sz="8" w:space="0" w:color="000000"/>
              <w:right w:val="single" w:sz="8" w:space="0" w:color="000000"/>
            </w:tcBorders>
          </w:tcPr>
          <w:p w:rsidR="00A179FE" w:rsidRPr="0091599D" w:rsidRDefault="00A179FE" w:rsidP="00A179FE">
            <w:pPr>
              <w:snapToGrid w:val="0"/>
              <w:jc w:val="center"/>
              <w:rPr>
                <w:rFonts w:ascii="Montserrat" w:hAnsi="Montserrat" w:cs="Arial"/>
                <w:sz w:val="20"/>
              </w:rPr>
            </w:pPr>
          </w:p>
        </w:tc>
      </w:tr>
    </w:tbl>
    <w:p w:rsidR="00A179FE" w:rsidRPr="0091599D" w:rsidRDefault="00A179FE" w:rsidP="00A179FE">
      <w:pPr>
        <w:numPr>
          <w:ilvl w:val="0"/>
          <w:numId w:val="4"/>
        </w:numPr>
        <w:suppressAutoHyphens/>
        <w:spacing w:after="0" w:line="240" w:lineRule="auto"/>
        <w:jc w:val="center"/>
        <w:rPr>
          <w:rFonts w:ascii="Montserrat" w:hAnsi="Montserrat" w:cs="Arial"/>
          <w:sz w:val="20"/>
        </w:rPr>
      </w:pPr>
    </w:p>
    <w:p w:rsidR="00A179FE" w:rsidRPr="0091599D" w:rsidRDefault="00A179FE" w:rsidP="00A179FE">
      <w:pPr>
        <w:numPr>
          <w:ilvl w:val="0"/>
          <w:numId w:val="4"/>
        </w:numPr>
        <w:suppressAutoHyphens/>
        <w:spacing w:after="0" w:line="240" w:lineRule="auto"/>
        <w:jc w:val="center"/>
        <w:rPr>
          <w:rFonts w:ascii="Montserrat" w:hAnsi="Montserrat" w:cs="Arial"/>
          <w:sz w:val="20"/>
        </w:rPr>
      </w:pPr>
      <w:r w:rsidRPr="0091599D">
        <w:rPr>
          <w:rFonts w:ascii="Montserrat" w:hAnsi="Montserrat" w:cs="Arial"/>
          <w:sz w:val="20"/>
        </w:rPr>
        <w:t>Este formato servirá de apoyo (para el proveedor y jefe de servicio de Abastecimiento) para la programación y control interno de suministro de los insumos</w:t>
      </w:r>
    </w:p>
    <w:p w:rsidR="00A179FE" w:rsidRPr="0091599D" w:rsidRDefault="00A179FE" w:rsidP="00A179FE">
      <w:pPr>
        <w:spacing w:after="0"/>
        <w:rPr>
          <w:rFonts w:ascii="Arial" w:hAnsi="Arial" w:cs="Arial"/>
          <w:sz w:val="20"/>
          <w:szCs w:val="20"/>
        </w:rPr>
      </w:pPr>
    </w:p>
    <w:p w:rsidR="00A179FE" w:rsidRPr="0091599D" w:rsidRDefault="00A179FE" w:rsidP="00A179FE">
      <w:pPr>
        <w:spacing w:after="0"/>
        <w:rPr>
          <w:rFonts w:ascii="Arial" w:hAnsi="Arial" w:cs="Arial"/>
          <w:sz w:val="20"/>
          <w:szCs w:val="20"/>
        </w:rPr>
      </w:pPr>
    </w:p>
    <w:p w:rsidR="00A179FE" w:rsidRPr="0091599D" w:rsidRDefault="00A179FE" w:rsidP="00A179FE">
      <w:pPr>
        <w:spacing w:after="0"/>
        <w:rPr>
          <w:rFonts w:ascii="Arial" w:hAnsi="Arial" w:cs="Arial"/>
          <w:sz w:val="20"/>
          <w:szCs w:val="20"/>
        </w:rPr>
      </w:pPr>
    </w:p>
    <w:p w:rsidR="00A179FE" w:rsidRDefault="00A179FE" w:rsidP="00A179FE">
      <w:pPr>
        <w:spacing w:after="0"/>
        <w:rPr>
          <w:rFonts w:ascii="Arial" w:hAnsi="Arial" w:cs="Arial"/>
          <w:b/>
          <w:bCs/>
          <w:sz w:val="20"/>
          <w:szCs w:val="20"/>
        </w:rPr>
      </w:pPr>
    </w:p>
    <w:p w:rsidR="00A179FE" w:rsidRDefault="00A179FE" w:rsidP="00A179FE">
      <w:pPr>
        <w:spacing w:after="0"/>
        <w:rPr>
          <w:rFonts w:ascii="Arial" w:hAnsi="Arial" w:cs="Arial"/>
          <w:b/>
          <w:bCs/>
          <w:sz w:val="20"/>
          <w:szCs w:val="20"/>
        </w:rPr>
      </w:pPr>
    </w:p>
    <w:p w:rsidR="00A179FE" w:rsidRPr="0091599D" w:rsidRDefault="00A179FE" w:rsidP="00A179FE">
      <w:pPr>
        <w:spacing w:after="0"/>
        <w:rPr>
          <w:rFonts w:ascii="Arial" w:hAnsi="Arial" w:cs="Arial"/>
          <w:b/>
          <w:bCs/>
          <w:sz w:val="20"/>
          <w:szCs w:val="20"/>
        </w:rPr>
      </w:pPr>
    </w:p>
    <w:p w:rsidR="00A179FE" w:rsidRPr="0091599D" w:rsidRDefault="00A179FE" w:rsidP="00A179FE">
      <w:pPr>
        <w:jc w:val="center"/>
        <w:rPr>
          <w:rFonts w:ascii="Arial" w:hAnsi="Arial" w:cs="Arial"/>
          <w:b/>
          <w:sz w:val="24"/>
          <w:szCs w:val="24"/>
        </w:rPr>
      </w:pPr>
      <w:r w:rsidRPr="0091599D">
        <w:rPr>
          <w:rFonts w:ascii="Arial" w:hAnsi="Arial" w:cs="Arial"/>
          <w:b/>
          <w:sz w:val="24"/>
          <w:szCs w:val="24"/>
        </w:rPr>
        <w:t xml:space="preserve">ANEXO 22 </w:t>
      </w:r>
    </w:p>
    <w:p w:rsidR="00A179FE" w:rsidRPr="0091599D" w:rsidRDefault="00A179FE" w:rsidP="00A179FE">
      <w:pPr>
        <w:jc w:val="center"/>
        <w:rPr>
          <w:rFonts w:ascii="Arial" w:hAnsi="Arial" w:cs="Arial"/>
          <w:b/>
          <w:sz w:val="24"/>
          <w:szCs w:val="24"/>
        </w:rPr>
      </w:pPr>
      <w:r w:rsidRPr="0091599D">
        <w:rPr>
          <w:rFonts w:ascii="Arial" w:hAnsi="Arial" w:cs="Arial"/>
          <w:b/>
          <w:sz w:val="24"/>
          <w:szCs w:val="24"/>
        </w:rPr>
        <w:t xml:space="preserve"> SOLICITUD Y CONSUMO DE MATERIAL DE OSTEOSINTESIS Y ENDOPROTESIS </w:t>
      </w:r>
    </w:p>
    <w:p w:rsidR="00A179FE" w:rsidRPr="0091599D" w:rsidRDefault="00A179FE" w:rsidP="00A179FE">
      <w:pPr>
        <w:jc w:val="center"/>
        <w:rPr>
          <w:rFonts w:ascii="Arial" w:hAnsi="Arial" w:cs="Arial"/>
          <w:b/>
          <w:sz w:val="24"/>
          <w:szCs w:val="24"/>
        </w:rPr>
      </w:pPr>
    </w:p>
    <w:p w:rsidR="00A179FE" w:rsidRPr="0091599D" w:rsidRDefault="00A179FE" w:rsidP="00A179FE">
      <w:pPr>
        <w:jc w:val="center"/>
        <w:rPr>
          <w:rFonts w:ascii="Arial" w:hAnsi="Arial" w:cs="Arial"/>
          <w:b/>
          <w:sz w:val="24"/>
          <w:szCs w:val="24"/>
        </w:rPr>
      </w:pPr>
    </w:p>
    <w:p w:rsidR="00A179FE" w:rsidRPr="0091599D" w:rsidRDefault="00A179FE" w:rsidP="00A179FE">
      <w:pPr>
        <w:jc w:val="center"/>
        <w:rPr>
          <w:noProof/>
          <w:lang w:eastAsia="es-MX"/>
        </w:rPr>
      </w:pPr>
      <w:r w:rsidRPr="0091599D">
        <w:rPr>
          <w:noProof/>
          <w:lang w:eastAsia="es-MX"/>
        </w:rPr>
        <w:drawing>
          <wp:inline distT="0" distB="0" distL="0" distR="0" wp14:anchorId="2AD5A7F4" wp14:editId="61991255">
            <wp:extent cx="4184295" cy="3781958"/>
            <wp:effectExtent l="0" t="0" r="698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2554" t="18891" r="28355" b="6012"/>
                    <a:stretch/>
                  </pic:blipFill>
                  <pic:spPr bwMode="auto">
                    <a:xfrm>
                      <a:off x="0" y="0"/>
                      <a:ext cx="4210980" cy="3806077"/>
                    </a:xfrm>
                    <a:prstGeom prst="rect">
                      <a:avLst/>
                    </a:prstGeom>
                    <a:ln>
                      <a:noFill/>
                    </a:ln>
                    <a:extLst>
                      <a:ext uri="{53640926-AAD7-44D8-BBD7-CCE9431645EC}">
                        <a14:shadowObscured xmlns:a14="http://schemas.microsoft.com/office/drawing/2010/main"/>
                      </a:ext>
                    </a:extLst>
                  </pic:spPr>
                </pic:pic>
              </a:graphicData>
            </a:graphic>
          </wp:inline>
        </w:drawing>
      </w:r>
    </w:p>
    <w:p w:rsidR="00A179FE" w:rsidRPr="0091599D" w:rsidRDefault="00A179FE" w:rsidP="00A179FE">
      <w:pPr>
        <w:jc w:val="center"/>
        <w:rPr>
          <w:noProof/>
          <w:lang w:eastAsia="es-MX"/>
        </w:rPr>
      </w:pPr>
    </w:p>
    <w:p w:rsidR="00A179FE" w:rsidRPr="0091599D" w:rsidRDefault="00A179FE" w:rsidP="00A179FE">
      <w:pPr>
        <w:jc w:val="center"/>
      </w:pPr>
    </w:p>
    <w:p w:rsidR="00A179FE" w:rsidRPr="0091599D" w:rsidRDefault="00A179FE" w:rsidP="00A179FE">
      <w:pPr>
        <w:jc w:val="center"/>
      </w:pPr>
    </w:p>
    <w:p w:rsidR="00A179FE" w:rsidRPr="0091599D" w:rsidRDefault="00A179FE" w:rsidP="00A179FE">
      <w:pPr>
        <w:jc w:val="center"/>
      </w:pPr>
    </w:p>
    <w:p w:rsidR="00A179FE" w:rsidRDefault="00A179FE" w:rsidP="00A179FE">
      <w:pPr>
        <w:jc w:val="center"/>
      </w:pPr>
    </w:p>
    <w:p w:rsidR="00A179FE" w:rsidRDefault="00A179FE" w:rsidP="00A179FE">
      <w:pPr>
        <w:jc w:val="center"/>
      </w:pPr>
    </w:p>
    <w:p w:rsidR="00A179FE" w:rsidRPr="0091599D" w:rsidRDefault="00A179FE" w:rsidP="00A179FE">
      <w:pPr>
        <w:jc w:val="center"/>
      </w:pPr>
    </w:p>
    <w:p w:rsidR="00A179FE" w:rsidRPr="0091599D" w:rsidRDefault="00A179FE" w:rsidP="00A179FE">
      <w:pPr>
        <w:rPr>
          <w:rFonts w:ascii="Arial" w:hAnsi="Arial" w:cs="Arial"/>
          <w:sz w:val="24"/>
          <w:szCs w:val="24"/>
        </w:rPr>
      </w:pPr>
    </w:p>
    <w:p w:rsidR="00A179FE" w:rsidRPr="0091599D" w:rsidRDefault="00A179FE" w:rsidP="00A179FE">
      <w:pPr>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ANEXO 23</w:t>
      </w:r>
    </w:p>
    <w:p w:rsidR="00A179FE" w:rsidRPr="0091599D" w:rsidRDefault="00A179FE" w:rsidP="00A179FE">
      <w:pPr>
        <w:jc w:val="center"/>
        <w:rPr>
          <w:rFonts w:ascii="Arial" w:hAnsi="Arial" w:cs="Arial"/>
          <w:b/>
          <w:bCs/>
          <w:sz w:val="24"/>
          <w:szCs w:val="24"/>
          <w:lang w:eastAsia="es-MX"/>
        </w:rPr>
      </w:pPr>
      <w:r w:rsidRPr="0091599D">
        <w:rPr>
          <w:rFonts w:ascii="Arial" w:eastAsia="Times New Roman" w:hAnsi="Arial" w:cs="Arial"/>
          <w:b/>
          <w:bCs/>
          <w:sz w:val="24"/>
          <w:szCs w:val="24"/>
          <w:lang w:val="es-ES" w:eastAsia="es-ES"/>
        </w:rPr>
        <w:t xml:space="preserve">CÉDULA DE CONTROL DEL GASTO POR UNIDAD MÉDICA </w:t>
      </w:r>
    </w:p>
    <w:tbl>
      <w:tblPr>
        <w:tblW w:w="5000" w:type="pct"/>
        <w:tblCellMar>
          <w:left w:w="70" w:type="dxa"/>
          <w:right w:w="70" w:type="dxa"/>
        </w:tblCellMar>
        <w:tblLook w:val="04A0" w:firstRow="1" w:lastRow="0" w:firstColumn="1" w:lastColumn="0" w:noHBand="0" w:noVBand="1"/>
      </w:tblPr>
      <w:tblGrid>
        <w:gridCol w:w="783"/>
        <w:gridCol w:w="679"/>
        <w:gridCol w:w="810"/>
        <w:gridCol w:w="918"/>
        <w:gridCol w:w="1050"/>
        <w:gridCol w:w="883"/>
        <w:gridCol w:w="908"/>
        <w:gridCol w:w="779"/>
        <w:gridCol w:w="1283"/>
        <w:gridCol w:w="885"/>
      </w:tblGrid>
      <w:tr w:rsidR="00A179FE" w:rsidRPr="0091599D" w:rsidTr="00A179FE">
        <w:trPr>
          <w:trHeight w:val="300"/>
        </w:trPr>
        <w:tc>
          <w:tcPr>
            <w:tcW w:w="5000" w:type="pct"/>
            <w:gridSpan w:val="10"/>
            <w:tcBorders>
              <w:top w:val="single" w:sz="4" w:space="0" w:color="auto"/>
              <w:left w:val="single" w:sz="4" w:space="0" w:color="auto"/>
              <w:bottom w:val="nil"/>
              <w:right w:val="single" w:sz="4" w:space="0" w:color="auto"/>
            </w:tcBorders>
            <w:shd w:val="clear" w:color="000000" w:fill="000000"/>
          </w:tcPr>
          <w:p w:rsidR="00A179FE" w:rsidRPr="0091599D" w:rsidRDefault="00A179FE" w:rsidP="00A179FE">
            <w:pPr>
              <w:jc w:val="center"/>
              <w:rPr>
                <w:rFonts w:eastAsia="Times New Roman" w:cs="Calibri"/>
                <w:color w:val="FFFFFF"/>
                <w:lang w:eastAsia="es-MX"/>
              </w:rPr>
            </w:pPr>
            <w:r w:rsidRPr="0091599D">
              <w:rPr>
                <w:rFonts w:eastAsia="Times New Roman" w:cs="Calibri"/>
                <w:color w:val="FFFFFF"/>
                <w:lang w:val="es-ES" w:eastAsia="es-MX"/>
              </w:rPr>
              <w:t>CÉDULA DE CONTROL DEL GASTO POR UNIDAD MÉDICA</w:t>
            </w:r>
          </w:p>
        </w:tc>
      </w:tr>
      <w:tr w:rsidR="00A179FE" w:rsidRPr="0091599D" w:rsidTr="00A179FE">
        <w:trPr>
          <w:trHeight w:val="300"/>
        </w:trPr>
        <w:tc>
          <w:tcPr>
            <w:tcW w:w="5000" w:type="pct"/>
            <w:gridSpan w:val="10"/>
            <w:tcBorders>
              <w:top w:val="single" w:sz="4" w:space="0" w:color="FFFFFF"/>
              <w:left w:val="single" w:sz="4" w:space="0" w:color="auto"/>
              <w:bottom w:val="single" w:sz="4" w:space="0" w:color="auto"/>
              <w:right w:val="single" w:sz="4" w:space="0" w:color="auto"/>
            </w:tcBorders>
            <w:shd w:val="clear" w:color="000000" w:fill="000000"/>
          </w:tcPr>
          <w:p w:rsidR="00A179FE" w:rsidRPr="0091599D" w:rsidRDefault="00A179FE" w:rsidP="00A179FE">
            <w:pPr>
              <w:jc w:val="center"/>
              <w:rPr>
                <w:rFonts w:eastAsia="Times New Roman" w:cs="Calibri"/>
                <w:color w:val="FFFFFF"/>
                <w:lang w:eastAsia="es-MX"/>
              </w:rPr>
            </w:pPr>
            <w:r w:rsidRPr="0091599D">
              <w:rPr>
                <w:rFonts w:eastAsia="Times New Roman" w:cs="Calibri"/>
                <w:color w:val="FFFFFF"/>
                <w:lang w:eastAsia="es-MX"/>
              </w:rPr>
              <w:t xml:space="preserve">Censo de pacientes y control del gasto de Cirugía de osteosíntesis y </w:t>
            </w:r>
            <w:proofErr w:type="spellStart"/>
            <w:r w:rsidRPr="0091599D">
              <w:rPr>
                <w:rFonts w:eastAsia="Times New Roman" w:cs="Calibri"/>
                <w:color w:val="FFFFFF"/>
                <w:lang w:eastAsia="es-MX"/>
              </w:rPr>
              <w:t>Endoprótesis</w:t>
            </w:r>
            <w:proofErr w:type="spellEnd"/>
          </w:p>
        </w:tc>
      </w:tr>
      <w:tr w:rsidR="00A179FE" w:rsidRPr="0091599D" w:rsidTr="00A179FE">
        <w:trPr>
          <w:trHeight w:val="120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A179FE" w:rsidRPr="0091599D" w:rsidRDefault="00A179FE" w:rsidP="00A179FE">
            <w:pPr>
              <w:jc w:val="center"/>
              <w:rPr>
                <w:rFonts w:eastAsia="Times New Roman" w:cs="Calibri"/>
                <w:b/>
                <w:bCs/>
                <w:color w:val="000000"/>
                <w:lang w:eastAsia="es-MX"/>
              </w:rPr>
            </w:pPr>
            <w:r w:rsidRPr="0091599D">
              <w:rPr>
                <w:rFonts w:eastAsia="Times New Roman" w:cs="Calibri"/>
                <w:b/>
                <w:bCs/>
                <w:color w:val="000000"/>
                <w:lang w:eastAsia="es-MX"/>
              </w:rPr>
              <w:t>Hospital</w:t>
            </w:r>
          </w:p>
        </w:tc>
        <w:tc>
          <w:tcPr>
            <w:tcW w:w="378" w:type="pct"/>
            <w:tcBorders>
              <w:top w:val="single" w:sz="4" w:space="0" w:color="auto"/>
              <w:left w:val="nil"/>
              <w:bottom w:val="single" w:sz="4" w:space="0" w:color="auto"/>
              <w:right w:val="single" w:sz="4" w:space="0" w:color="auto"/>
            </w:tcBorders>
            <w:vAlign w:val="center"/>
          </w:tcPr>
          <w:p w:rsidR="00A179FE" w:rsidRPr="0091599D" w:rsidRDefault="00A179FE" w:rsidP="00A179FE">
            <w:pPr>
              <w:jc w:val="center"/>
              <w:rPr>
                <w:rFonts w:eastAsia="Times New Roman" w:cs="Calibri"/>
                <w:b/>
                <w:bCs/>
                <w:color w:val="000000"/>
                <w:lang w:eastAsia="es-MX"/>
              </w:rPr>
            </w:pPr>
            <w:r w:rsidRPr="0091599D">
              <w:rPr>
                <w:rFonts w:eastAsia="Times New Roman" w:cs="Calibri"/>
                <w:b/>
                <w:bCs/>
                <w:color w:val="000000"/>
                <w:lang w:eastAsia="es-MX"/>
              </w:rPr>
              <w:t>Fecha de Cirugía</w:t>
            </w:r>
          </w:p>
        </w:tc>
        <w:tc>
          <w:tcPr>
            <w:tcW w:w="451" w:type="pct"/>
            <w:tcBorders>
              <w:top w:val="nil"/>
              <w:left w:val="single" w:sz="4" w:space="0" w:color="auto"/>
              <w:bottom w:val="single" w:sz="4" w:space="0" w:color="auto"/>
              <w:right w:val="single" w:sz="4" w:space="0" w:color="auto"/>
            </w:tcBorders>
            <w:shd w:val="clear" w:color="auto" w:fill="auto"/>
            <w:vAlign w:val="center"/>
            <w:hideMark/>
          </w:tcPr>
          <w:p w:rsidR="00A179FE" w:rsidRPr="0091599D" w:rsidRDefault="00A179FE" w:rsidP="00A179FE">
            <w:pPr>
              <w:jc w:val="center"/>
              <w:rPr>
                <w:rFonts w:eastAsia="Times New Roman" w:cs="Calibri"/>
                <w:b/>
                <w:bCs/>
                <w:color w:val="000000"/>
                <w:lang w:eastAsia="es-MX"/>
              </w:rPr>
            </w:pPr>
            <w:r w:rsidRPr="0091599D">
              <w:rPr>
                <w:rFonts w:eastAsia="Times New Roman" w:cs="Calibri"/>
                <w:b/>
                <w:bCs/>
                <w:color w:val="000000"/>
                <w:lang w:eastAsia="es-MX"/>
              </w:rPr>
              <w:t>Nombre del Paciente</w:t>
            </w:r>
          </w:p>
        </w:tc>
        <w:tc>
          <w:tcPr>
            <w:tcW w:w="511" w:type="pct"/>
            <w:tcBorders>
              <w:top w:val="nil"/>
              <w:left w:val="nil"/>
              <w:bottom w:val="single" w:sz="4" w:space="0" w:color="auto"/>
              <w:right w:val="single" w:sz="4" w:space="0" w:color="auto"/>
            </w:tcBorders>
            <w:shd w:val="clear" w:color="auto" w:fill="auto"/>
            <w:vAlign w:val="center"/>
            <w:hideMark/>
          </w:tcPr>
          <w:p w:rsidR="00A179FE" w:rsidRPr="0091599D" w:rsidRDefault="00A179FE" w:rsidP="00A179FE">
            <w:pPr>
              <w:jc w:val="center"/>
              <w:rPr>
                <w:rFonts w:eastAsia="Times New Roman" w:cs="Calibri"/>
                <w:b/>
                <w:bCs/>
                <w:color w:val="000000"/>
                <w:lang w:eastAsia="es-MX"/>
              </w:rPr>
            </w:pPr>
            <w:r w:rsidRPr="0091599D">
              <w:rPr>
                <w:rFonts w:eastAsia="Times New Roman" w:cs="Calibri"/>
                <w:b/>
                <w:bCs/>
                <w:color w:val="000000"/>
                <w:lang w:eastAsia="es-MX"/>
              </w:rPr>
              <w:t>Número de Seguridad Social</w:t>
            </w:r>
          </w:p>
        </w:tc>
        <w:tc>
          <w:tcPr>
            <w:tcW w:w="585" w:type="pct"/>
            <w:tcBorders>
              <w:top w:val="nil"/>
              <w:left w:val="nil"/>
              <w:bottom w:val="single" w:sz="4" w:space="0" w:color="auto"/>
              <w:right w:val="single" w:sz="4" w:space="0" w:color="auto"/>
            </w:tcBorders>
            <w:shd w:val="clear" w:color="auto" w:fill="auto"/>
            <w:vAlign w:val="center"/>
            <w:hideMark/>
          </w:tcPr>
          <w:p w:rsidR="00A179FE" w:rsidRPr="0091599D" w:rsidRDefault="00A179FE" w:rsidP="00A179FE">
            <w:pPr>
              <w:jc w:val="center"/>
              <w:rPr>
                <w:rFonts w:eastAsia="Times New Roman" w:cs="Calibri"/>
                <w:b/>
                <w:bCs/>
                <w:color w:val="000000"/>
                <w:lang w:eastAsia="es-MX"/>
              </w:rPr>
            </w:pPr>
            <w:r w:rsidRPr="0091599D">
              <w:rPr>
                <w:rFonts w:eastAsia="Times New Roman" w:cs="Calibri"/>
                <w:b/>
                <w:bCs/>
                <w:color w:val="000000"/>
                <w:lang w:eastAsia="es-MX"/>
              </w:rPr>
              <w:t>Diagnóstico</w:t>
            </w:r>
          </w:p>
        </w:tc>
        <w:tc>
          <w:tcPr>
            <w:tcW w:w="492" w:type="pct"/>
            <w:tcBorders>
              <w:top w:val="nil"/>
              <w:left w:val="nil"/>
              <w:bottom w:val="single" w:sz="4" w:space="0" w:color="auto"/>
              <w:right w:val="single" w:sz="4" w:space="0" w:color="auto"/>
            </w:tcBorders>
            <w:shd w:val="clear" w:color="auto" w:fill="auto"/>
            <w:vAlign w:val="center"/>
            <w:hideMark/>
          </w:tcPr>
          <w:p w:rsidR="00A179FE" w:rsidRPr="0091599D" w:rsidRDefault="00A179FE" w:rsidP="00A179FE">
            <w:pPr>
              <w:jc w:val="center"/>
              <w:rPr>
                <w:rFonts w:eastAsia="Times New Roman" w:cs="Calibri"/>
                <w:b/>
                <w:bCs/>
                <w:color w:val="000000"/>
                <w:lang w:eastAsia="es-MX"/>
              </w:rPr>
            </w:pPr>
            <w:r w:rsidRPr="0091599D">
              <w:rPr>
                <w:rFonts w:eastAsia="Times New Roman" w:cs="Calibri"/>
                <w:b/>
                <w:bCs/>
                <w:color w:val="000000"/>
                <w:lang w:eastAsia="es-MX"/>
              </w:rPr>
              <w:t>Cirugía Realizada</w:t>
            </w:r>
          </w:p>
        </w:tc>
        <w:tc>
          <w:tcPr>
            <w:tcW w:w="506" w:type="pct"/>
            <w:tcBorders>
              <w:top w:val="nil"/>
              <w:left w:val="nil"/>
              <w:bottom w:val="single" w:sz="4" w:space="0" w:color="auto"/>
              <w:right w:val="single" w:sz="4" w:space="0" w:color="auto"/>
            </w:tcBorders>
            <w:shd w:val="clear" w:color="auto" w:fill="auto"/>
            <w:vAlign w:val="center"/>
            <w:hideMark/>
          </w:tcPr>
          <w:p w:rsidR="00A179FE" w:rsidRPr="0091599D" w:rsidRDefault="00A179FE" w:rsidP="00A179FE">
            <w:pPr>
              <w:jc w:val="center"/>
              <w:rPr>
                <w:rFonts w:eastAsia="Times New Roman" w:cs="Calibri"/>
                <w:b/>
                <w:bCs/>
                <w:color w:val="000000"/>
                <w:lang w:eastAsia="es-MX"/>
              </w:rPr>
            </w:pPr>
            <w:r w:rsidRPr="0091599D">
              <w:rPr>
                <w:rFonts w:eastAsia="Times New Roman" w:cs="Calibri"/>
                <w:b/>
                <w:bCs/>
                <w:color w:val="000000"/>
                <w:lang w:eastAsia="es-MX"/>
              </w:rPr>
              <w:t>Insumos Utilizados</w:t>
            </w:r>
          </w:p>
        </w:tc>
        <w:tc>
          <w:tcPr>
            <w:tcW w:w="434" w:type="pct"/>
            <w:tcBorders>
              <w:top w:val="single" w:sz="4" w:space="0" w:color="auto"/>
              <w:left w:val="single" w:sz="4" w:space="0" w:color="auto"/>
              <w:bottom w:val="single" w:sz="4" w:space="0" w:color="auto"/>
              <w:right w:val="single" w:sz="4" w:space="0" w:color="auto"/>
            </w:tcBorders>
            <w:vAlign w:val="center"/>
          </w:tcPr>
          <w:p w:rsidR="00A179FE" w:rsidRPr="0091599D" w:rsidRDefault="00A179FE" w:rsidP="00A179FE">
            <w:pPr>
              <w:jc w:val="center"/>
              <w:rPr>
                <w:rFonts w:eastAsia="Times New Roman" w:cs="Calibri"/>
                <w:b/>
                <w:bCs/>
                <w:color w:val="000000"/>
                <w:lang w:eastAsia="es-MX"/>
              </w:rPr>
            </w:pPr>
            <w:r w:rsidRPr="0091599D">
              <w:rPr>
                <w:rFonts w:eastAsia="Times New Roman" w:cs="Calibri"/>
                <w:b/>
                <w:bCs/>
                <w:color w:val="000000"/>
                <w:lang w:eastAsia="es-MX"/>
              </w:rPr>
              <w:t>Costo Unitario</w:t>
            </w:r>
          </w:p>
        </w:tc>
        <w:tc>
          <w:tcPr>
            <w:tcW w:w="715" w:type="pct"/>
            <w:tcBorders>
              <w:top w:val="nil"/>
              <w:left w:val="single" w:sz="4" w:space="0" w:color="auto"/>
              <w:bottom w:val="single" w:sz="4" w:space="0" w:color="auto"/>
              <w:right w:val="single" w:sz="4" w:space="0" w:color="auto"/>
            </w:tcBorders>
            <w:shd w:val="clear" w:color="auto" w:fill="auto"/>
            <w:vAlign w:val="center"/>
            <w:hideMark/>
          </w:tcPr>
          <w:p w:rsidR="00A179FE" w:rsidRPr="0091599D" w:rsidRDefault="00A179FE" w:rsidP="00A179FE">
            <w:pPr>
              <w:jc w:val="center"/>
              <w:rPr>
                <w:rFonts w:eastAsia="Times New Roman" w:cs="Calibri"/>
                <w:b/>
                <w:bCs/>
                <w:color w:val="000000"/>
                <w:lang w:eastAsia="es-MX"/>
              </w:rPr>
            </w:pPr>
            <w:r w:rsidRPr="0091599D">
              <w:rPr>
                <w:rFonts w:eastAsia="Times New Roman" w:cs="Calibri"/>
                <w:b/>
                <w:bCs/>
                <w:color w:val="000000"/>
                <w:lang w:eastAsia="es-MX"/>
              </w:rPr>
              <w:t>Costo Total del Procedimiento</w:t>
            </w:r>
          </w:p>
        </w:tc>
        <w:tc>
          <w:tcPr>
            <w:tcW w:w="493" w:type="pct"/>
            <w:tcBorders>
              <w:top w:val="nil"/>
              <w:left w:val="nil"/>
              <w:bottom w:val="single" w:sz="4" w:space="0" w:color="auto"/>
              <w:right w:val="single" w:sz="4" w:space="0" w:color="auto"/>
            </w:tcBorders>
            <w:shd w:val="clear" w:color="auto" w:fill="auto"/>
            <w:vAlign w:val="center"/>
            <w:hideMark/>
          </w:tcPr>
          <w:p w:rsidR="00A179FE" w:rsidRPr="0091599D" w:rsidRDefault="00A179FE" w:rsidP="00A179FE">
            <w:pPr>
              <w:jc w:val="center"/>
              <w:rPr>
                <w:rFonts w:eastAsia="Times New Roman" w:cs="Calibri"/>
                <w:b/>
                <w:bCs/>
                <w:color w:val="000000"/>
                <w:lang w:eastAsia="es-MX"/>
              </w:rPr>
            </w:pPr>
            <w:r w:rsidRPr="0091599D">
              <w:rPr>
                <w:rFonts w:eastAsia="Times New Roman" w:cs="Calibri"/>
                <w:b/>
                <w:bCs/>
                <w:color w:val="000000"/>
                <w:lang w:eastAsia="es-MX"/>
              </w:rPr>
              <w:t>Número de él o los sistemas utilizados</w:t>
            </w:r>
          </w:p>
        </w:tc>
      </w:tr>
      <w:tr w:rsidR="00A179FE" w:rsidRPr="0091599D" w:rsidTr="00A179FE">
        <w:trPr>
          <w:trHeight w:val="30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378" w:type="pct"/>
            <w:tcBorders>
              <w:top w:val="single" w:sz="4" w:space="0" w:color="auto"/>
              <w:left w:val="nil"/>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11"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85"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2"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06"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34" w:type="pct"/>
            <w:tcBorders>
              <w:top w:val="single" w:sz="4" w:space="0" w:color="auto"/>
              <w:left w:val="single" w:sz="4" w:space="0" w:color="auto"/>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715"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3"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r>
      <w:tr w:rsidR="00A179FE" w:rsidRPr="0091599D" w:rsidTr="00A179FE">
        <w:trPr>
          <w:trHeight w:val="30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378" w:type="pct"/>
            <w:tcBorders>
              <w:top w:val="single" w:sz="4" w:space="0" w:color="auto"/>
              <w:left w:val="nil"/>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11"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85"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2"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06"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34" w:type="pct"/>
            <w:tcBorders>
              <w:top w:val="single" w:sz="4" w:space="0" w:color="auto"/>
              <w:left w:val="single" w:sz="4" w:space="0" w:color="auto"/>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715"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3"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r>
      <w:tr w:rsidR="00A179FE" w:rsidRPr="0091599D" w:rsidTr="00A179FE">
        <w:trPr>
          <w:trHeight w:val="30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378" w:type="pct"/>
            <w:tcBorders>
              <w:top w:val="single" w:sz="4" w:space="0" w:color="auto"/>
              <w:left w:val="nil"/>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11"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85"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2"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06"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34" w:type="pct"/>
            <w:tcBorders>
              <w:top w:val="single" w:sz="4" w:space="0" w:color="auto"/>
              <w:left w:val="single" w:sz="4" w:space="0" w:color="auto"/>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715"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3"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r>
      <w:tr w:rsidR="00A179FE" w:rsidRPr="0091599D" w:rsidTr="00A179FE">
        <w:trPr>
          <w:trHeight w:val="30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378" w:type="pct"/>
            <w:tcBorders>
              <w:top w:val="single" w:sz="4" w:space="0" w:color="auto"/>
              <w:left w:val="nil"/>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11"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85"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2"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06"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34" w:type="pct"/>
            <w:tcBorders>
              <w:top w:val="single" w:sz="4" w:space="0" w:color="auto"/>
              <w:left w:val="single" w:sz="4" w:space="0" w:color="auto"/>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715"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3"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r>
      <w:tr w:rsidR="00A179FE" w:rsidRPr="0091599D" w:rsidTr="00A179FE">
        <w:trPr>
          <w:trHeight w:val="30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378" w:type="pct"/>
            <w:tcBorders>
              <w:top w:val="single" w:sz="4" w:space="0" w:color="auto"/>
              <w:left w:val="nil"/>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11"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85"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2"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06"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34" w:type="pct"/>
            <w:tcBorders>
              <w:top w:val="single" w:sz="4" w:space="0" w:color="auto"/>
              <w:left w:val="single" w:sz="4" w:space="0" w:color="auto"/>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715"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3"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r>
      <w:tr w:rsidR="00A179FE" w:rsidRPr="0091599D" w:rsidTr="00A179FE">
        <w:trPr>
          <w:trHeight w:val="30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378" w:type="pct"/>
            <w:tcBorders>
              <w:top w:val="single" w:sz="4" w:space="0" w:color="auto"/>
              <w:left w:val="nil"/>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11"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85"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2"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06"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34" w:type="pct"/>
            <w:tcBorders>
              <w:top w:val="single" w:sz="4" w:space="0" w:color="auto"/>
              <w:left w:val="single" w:sz="4" w:space="0" w:color="auto"/>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715"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3"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r>
      <w:tr w:rsidR="00A179FE" w:rsidRPr="0091599D" w:rsidTr="00A179FE">
        <w:trPr>
          <w:trHeight w:val="30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378" w:type="pct"/>
            <w:tcBorders>
              <w:top w:val="single" w:sz="4" w:space="0" w:color="auto"/>
              <w:left w:val="nil"/>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11"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85"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2"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06"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34" w:type="pct"/>
            <w:tcBorders>
              <w:top w:val="single" w:sz="4" w:space="0" w:color="auto"/>
              <w:left w:val="single" w:sz="4" w:space="0" w:color="auto"/>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715"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3"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r>
      <w:tr w:rsidR="00A179FE" w:rsidRPr="0091599D" w:rsidTr="00A179FE">
        <w:trPr>
          <w:trHeight w:val="30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378" w:type="pct"/>
            <w:tcBorders>
              <w:top w:val="single" w:sz="4" w:space="0" w:color="auto"/>
              <w:left w:val="nil"/>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11"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85"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2"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06"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34" w:type="pct"/>
            <w:tcBorders>
              <w:top w:val="single" w:sz="4" w:space="0" w:color="auto"/>
              <w:left w:val="single" w:sz="4" w:space="0" w:color="auto"/>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715"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3"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r>
      <w:tr w:rsidR="00A179FE" w:rsidRPr="0091599D" w:rsidTr="00A179FE">
        <w:trPr>
          <w:trHeight w:val="30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378" w:type="pct"/>
            <w:tcBorders>
              <w:top w:val="single" w:sz="4" w:space="0" w:color="auto"/>
              <w:left w:val="nil"/>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11"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85"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2"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06"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34" w:type="pct"/>
            <w:tcBorders>
              <w:top w:val="single" w:sz="4" w:space="0" w:color="auto"/>
              <w:left w:val="single" w:sz="4" w:space="0" w:color="auto"/>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715"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3"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r>
      <w:tr w:rsidR="00A179FE" w:rsidRPr="0091599D" w:rsidTr="00A179FE">
        <w:trPr>
          <w:trHeight w:val="30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378" w:type="pct"/>
            <w:tcBorders>
              <w:top w:val="single" w:sz="4" w:space="0" w:color="auto"/>
              <w:left w:val="nil"/>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11"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85"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2"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06"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34" w:type="pct"/>
            <w:tcBorders>
              <w:top w:val="single" w:sz="4" w:space="0" w:color="auto"/>
              <w:left w:val="single" w:sz="4" w:space="0" w:color="auto"/>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715"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3"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r>
      <w:tr w:rsidR="00A179FE" w:rsidRPr="0091599D" w:rsidTr="00A179FE">
        <w:trPr>
          <w:trHeight w:val="30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378" w:type="pct"/>
            <w:tcBorders>
              <w:top w:val="single" w:sz="4" w:space="0" w:color="auto"/>
              <w:left w:val="nil"/>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11"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85"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2"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06"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34" w:type="pct"/>
            <w:tcBorders>
              <w:top w:val="single" w:sz="4" w:space="0" w:color="auto"/>
              <w:left w:val="single" w:sz="4" w:space="0" w:color="auto"/>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715"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3"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r>
      <w:tr w:rsidR="00A179FE" w:rsidRPr="0091599D" w:rsidTr="00A179FE">
        <w:trPr>
          <w:trHeight w:val="30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378" w:type="pct"/>
            <w:tcBorders>
              <w:top w:val="single" w:sz="4" w:space="0" w:color="auto"/>
              <w:left w:val="nil"/>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11"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85"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2"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06"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34" w:type="pct"/>
            <w:tcBorders>
              <w:top w:val="single" w:sz="4" w:space="0" w:color="auto"/>
              <w:left w:val="single" w:sz="4" w:space="0" w:color="auto"/>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715"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3"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r>
      <w:tr w:rsidR="00A179FE" w:rsidRPr="0091599D" w:rsidTr="00A179FE">
        <w:trPr>
          <w:trHeight w:val="30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378" w:type="pct"/>
            <w:tcBorders>
              <w:top w:val="single" w:sz="4" w:space="0" w:color="auto"/>
              <w:left w:val="nil"/>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11"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85"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2"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06"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34" w:type="pct"/>
            <w:tcBorders>
              <w:top w:val="single" w:sz="4" w:space="0" w:color="auto"/>
              <w:left w:val="single" w:sz="4" w:space="0" w:color="auto"/>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715"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3"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r>
      <w:tr w:rsidR="00A179FE" w:rsidRPr="0091599D" w:rsidTr="00A179FE">
        <w:trPr>
          <w:trHeight w:val="30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378" w:type="pct"/>
            <w:tcBorders>
              <w:top w:val="single" w:sz="4" w:space="0" w:color="auto"/>
              <w:left w:val="nil"/>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11"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85"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2"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06"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34" w:type="pct"/>
            <w:tcBorders>
              <w:top w:val="single" w:sz="4" w:space="0" w:color="auto"/>
              <w:left w:val="single" w:sz="4" w:space="0" w:color="auto"/>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715"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3"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r>
      <w:tr w:rsidR="00A179FE" w:rsidRPr="0091599D" w:rsidTr="00A179FE">
        <w:trPr>
          <w:trHeight w:val="30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lastRenderedPageBreak/>
              <w:t> </w:t>
            </w:r>
          </w:p>
        </w:tc>
        <w:tc>
          <w:tcPr>
            <w:tcW w:w="378" w:type="pct"/>
            <w:tcBorders>
              <w:top w:val="single" w:sz="4" w:space="0" w:color="auto"/>
              <w:left w:val="nil"/>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11"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85"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2"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06"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34" w:type="pct"/>
            <w:tcBorders>
              <w:top w:val="single" w:sz="4" w:space="0" w:color="auto"/>
              <w:left w:val="single" w:sz="4" w:space="0" w:color="auto"/>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715"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3"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r>
      <w:tr w:rsidR="00A179FE" w:rsidRPr="0091599D" w:rsidTr="00A179FE">
        <w:trPr>
          <w:trHeight w:val="30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378" w:type="pct"/>
            <w:tcBorders>
              <w:top w:val="single" w:sz="4" w:space="0" w:color="auto"/>
              <w:left w:val="nil"/>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11"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85"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2"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06"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34" w:type="pct"/>
            <w:tcBorders>
              <w:top w:val="single" w:sz="4" w:space="0" w:color="auto"/>
              <w:left w:val="single" w:sz="4" w:space="0" w:color="auto"/>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715"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3"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r>
      <w:tr w:rsidR="00A179FE" w:rsidRPr="0091599D" w:rsidTr="00A179FE">
        <w:trPr>
          <w:trHeight w:val="30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378" w:type="pct"/>
            <w:tcBorders>
              <w:top w:val="single" w:sz="4" w:space="0" w:color="auto"/>
              <w:left w:val="nil"/>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11"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85"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2"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06"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34" w:type="pct"/>
            <w:tcBorders>
              <w:top w:val="single" w:sz="4" w:space="0" w:color="auto"/>
              <w:left w:val="single" w:sz="4" w:space="0" w:color="auto"/>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715"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3"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r>
      <w:tr w:rsidR="00A179FE" w:rsidRPr="0091599D" w:rsidTr="00A179FE">
        <w:trPr>
          <w:trHeight w:val="30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378" w:type="pct"/>
            <w:tcBorders>
              <w:top w:val="single" w:sz="4" w:space="0" w:color="auto"/>
              <w:left w:val="nil"/>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11"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85"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2"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506"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34" w:type="pct"/>
            <w:tcBorders>
              <w:top w:val="single" w:sz="4" w:space="0" w:color="auto"/>
              <w:left w:val="single" w:sz="4" w:space="0" w:color="auto"/>
              <w:bottom w:val="single" w:sz="4" w:space="0" w:color="auto"/>
              <w:right w:val="single" w:sz="4" w:space="0" w:color="auto"/>
            </w:tcBorders>
          </w:tcPr>
          <w:p w:rsidR="00A179FE" w:rsidRPr="0091599D" w:rsidRDefault="00A179FE" w:rsidP="00A179FE">
            <w:pPr>
              <w:rPr>
                <w:rFonts w:eastAsia="Times New Roman" w:cs="Calibri"/>
                <w:color w:val="000000"/>
                <w:lang w:eastAsia="es-MX"/>
              </w:rPr>
            </w:pPr>
          </w:p>
        </w:tc>
        <w:tc>
          <w:tcPr>
            <w:tcW w:w="715" w:type="pct"/>
            <w:tcBorders>
              <w:top w:val="nil"/>
              <w:left w:val="single" w:sz="4" w:space="0" w:color="auto"/>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c>
          <w:tcPr>
            <w:tcW w:w="493" w:type="pct"/>
            <w:tcBorders>
              <w:top w:val="nil"/>
              <w:left w:val="nil"/>
              <w:bottom w:val="single" w:sz="4" w:space="0" w:color="auto"/>
              <w:right w:val="single" w:sz="4" w:space="0" w:color="auto"/>
            </w:tcBorders>
            <w:shd w:val="clear" w:color="auto" w:fill="auto"/>
            <w:noWrap/>
            <w:vAlign w:val="bottom"/>
            <w:hideMark/>
          </w:tcPr>
          <w:p w:rsidR="00A179FE" w:rsidRPr="0091599D" w:rsidRDefault="00A179FE" w:rsidP="00A179FE">
            <w:pPr>
              <w:rPr>
                <w:rFonts w:eastAsia="Times New Roman" w:cs="Calibri"/>
                <w:color w:val="000000"/>
                <w:lang w:eastAsia="es-MX"/>
              </w:rPr>
            </w:pPr>
            <w:r w:rsidRPr="0091599D">
              <w:rPr>
                <w:rFonts w:eastAsia="Times New Roman" w:cs="Calibri"/>
                <w:color w:val="000000"/>
                <w:lang w:eastAsia="es-MX"/>
              </w:rPr>
              <w:t> </w:t>
            </w:r>
          </w:p>
        </w:tc>
      </w:tr>
    </w:tbl>
    <w:p w:rsidR="00A179FE" w:rsidRPr="0091599D" w:rsidRDefault="00A179FE" w:rsidP="00A179FE">
      <w:pPr>
        <w:tabs>
          <w:tab w:val="left" w:pos="850"/>
          <w:tab w:val="left" w:pos="1417"/>
        </w:tabs>
        <w:jc w:val="center"/>
        <w:rPr>
          <w:rFonts w:ascii="Montserrat" w:eastAsia="Times New Roman" w:hAnsi="Montserrat" w:cs="Arial"/>
          <w:b/>
          <w:bCs/>
          <w:sz w:val="40"/>
          <w:szCs w:val="32"/>
          <w:lang w:val="es-ES" w:eastAsia="es-ES"/>
        </w:rPr>
      </w:pPr>
    </w:p>
    <w:p w:rsidR="00A179FE" w:rsidRPr="0091599D" w:rsidRDefault="00A179FE" w:rsidP="00A179FE">
      <w:pPr>
        <w:tabs>
          <w:tab w:val="left" w:pos="850"/>
          <w:tab w:val="left" w:pos="1417"/>
        </w:tabs>
        <w:jc w:val="center"/>
        <w:rPr>
          <w:rFonts w:ascii="Montserrat" w:eastAsia="Times New Roman" w:hAnsi="Montserrat" w:cs="Arial"/>
          <w:b/>
          <w:bCs/>
          <w:sz w:val="40"/>
          <w:szCs w:val="32"/>
          <w:lang w:val="es-ES" w:eastAsia="es-ES"/>
        </w:rPr>
      </w:pPr>
    </w:p>
    <w:p w:rsidR="00A179FE" w:rsidRPr="0091599D" w:rsidRDefault="00A179FE" w:rsidP="00A179FE">
      <w:pPr>
        <w:tabs>
          <w:tab w:val="left" w:pos="850"/>
          <w:tab w:val="left" w:pos="1417"/>
        </w:tabs>
        <w:jc w:val="center"/>
        <w:rPr>
          <w:rFonts w:ascii="Montserrat" w:eastAsia="Times New Roman" w:hAnsi="Montserrat" w:cs="Arial"/>
          <w:b/>
          <w:bCs/>
          <w:sz w:val="40"/>
          <w:szCs w:val="32"/>
          <w:lang w:val="es-ES" w:eastAsia="es-ES"/>
        </w:rPr>
      </w:pPr>
    </w:p>
    <w:p w:rsidR="00A179FE" w:rsidRDefault="00A179FE" w:rsidP="00A179FE">
      <w:pPr>
        <w:rPr>
          <w:rFonts w:ascii="Montserrat" w:eastAsia="Times New Roman" w:hAnsi="Montserrat" w:cs="Arial"/>
          <w:b/>
          <w:bCs/>
          <w:sz w:val="40"/>
          <w:szCs w:val="32"/>
          <w:lang w:val="es-ES" w:eastAsia="es-ES"/>
        </w:rPr>
      </w:pPr>
    </w:p>
    <w:p w:rsidR="00A179FE" w:rsidRDefault="00A179FE" w:rsidP="00A179FE">
      <w:pPr>
        <w:rPr>
          <w:rFonts w:ascii="Montserrat" w:eastAsia="Times New Roman" w:hAnsi="Montserrat" w:cs="Arial"/>
          <w:b/>
          <w:bCs/>
          <w:sz w:val="40"/>
          <w:szCs w:val="32"/>
          <w:lang w:val="es-ES" w:eastAsia="es-ES"/>
        </w:rPr>
      </w:pPr>
    </w:p>
    <w:p w:rsidR="00A179FE" w:rsidRDefault="00A179FE" w:rsidP="00A179FE">
      <w:pPr>
        <w:rPr>
          <w:rFonts w:ascii="Montserrat" w:eastAsia="Times New Roman" w:hAnsi="Montserrat" w:cs="Arial"/>
          <w:b/>
          <w:bCs/>
          <w:sz w:val="40"/>
          <w:szCs w:val="32"/>
          <w:lang w:val="es-ES" w:eastAsia="es-ES"/>
        </w:rPr>
      </w:pPr>
    </w:p>
    <w:p w:rsidR="00A179FE" w:rsidRDefault="00A179FE" w:rsidP="00A179FE">
      <w:pPr>
        <w:rPr>
          <w:rFonts w:ascii="Montserrat" w:eastAsia="Times New Roman" w:hAnsi="Montserrat" w:cs="Arial"/>
          <w:b/>
          <w:bCs/>
          <w:sz w:val="40"/>
          <w:szCs w:val="32"/>
          <w:lang w:val="es-ES" w:eastAsia="es-ES"/>
        </w:rPr>
      </w:pPr>
    </w:p>
    <w:p w:rsidR="00A179FE" w:rsidRDefault="00A179FE" w:rsidP="00A179FE">
      <w:pPr>
        <w:rPr>
          <w:rFonts w:ascii="Montserrat" w:eastAsia="Times New Roman" w:hAnsi="Montserrat" w:cs="Arial"/>
          <w:b/>
          <w:bCs/>
          <w:sz w:val="40"/>
          <w:szCs w:val="32"/>
          <w:lang w:val="es-ES" w:eastAsia="es-ES"/>
        </w:rPr>
      </w:pPr>
    </w:p>
    <w:p w:rsidR="00A179FE" w:rsidRDefault="00A179FE" w:rsidP="00A179FE">
      <w:pPr>
        <w:rPr>
          <w:rFonts w:ascii="Montserrat" w:eastAsia="Times New Roman" w:hAnsi="Montserrat" w:cs="Arial"/>
          <w:b/>
          <w:bCs/>
          <w:sz w:val="40"/>
          <w:szCs w:val="32"/>
          <w:lang w:val="es-ES" w:eastAsia="es-ES"/>
        </w:rPr>
      </w:pPr>
    </w:p>
    <w:p w:rsidR="00A179FE" w:rsidRDefault="00A179FE" w:rsidP="00A179FE">
      <w:pPr>
        <w:rPr>
          <w:rFonts w:ascii="Montserrat" w:eastAsia="Times New Roman" w:hAnsi="Montserrat" w:cs="Arial"/>
          <w:b/>
          <w:bCs/>
          <w:sz w:val="40"/>
          <w:szCs w:val="32"/>
          <w:lang w:val="es-ES" w:eastAsia="es-ES"/>
        </w:rPr>
      </w:pPr>
    </w:p>
    <w:p w:rsidR="00A179FE" w:rsidRDefault="00A179FE" w:rsidP="00A179FE">
      <w:pPr>
        <w:rPr>
          <w:rFonts w:ascii="Montserrat" w:eastAsia="Times New Roman" w:hAnsi="Montserrat" w:cs="Arial"/>
          <w:b/>
          <w:bCs/>
          <w:sz w:val="40"/>
          <w:szCs w:val="32"/>
          <w:lang w:val="es-ES" w:eastAsia="es-ES"/>
        </w:rPr>
      </w:pPr>
    </w:p>
    <w:p w:rsidR="00A179FE" w:rsidRDefault="00A179FE" w:rsidP="00A179FE">
      <w:pPr>
        <w:rPr>
          <w:rFonts w:ascii="Montserrat" w:eastAsia="Times New Roman" w:hAnsi="Montserrat" w:cs="Arial"/>
          <w:b/>
          <w:bCs/>
          <w:sz w:val="40"/>
          <w:szCs w:val="32"/>
          <w:lang w:val="es-ES" w:eastAsia="es-ES"/>
        </w:rPr>
      </w:pPr>
    </w:p>
    <w:p w:rsidR="00A179FE" w:rsidRDefault="00A179FE" w:rsidP="00A179FE">
      <w:pPr>
        <w:rPr>
          <w:rFonts w:ascii="Montserrat" w:eastAsia="Times New Roman" w:hAnsi="Montserrat" w:cs="Arial"/>
          <w:b/>
          <w:bCs/>
          <w:sz w:val="40"/>
          <w:szCs w:val="32"/>
          <w:lang w:val="es-ES" w:eastAsia="es-ES"/>
        </w:rPr>
      </w:pPr>
    </w:p>
    <w:p w:rsidR="00A179FE" w:rsidRDefault="00A179FE" w:rsidP="00A179FE">
      <w:pPr>
        <w:rPr>
          <w:rFonts w:ascii="Montserrat" w:eastAsia="Times New Roman" w:hAnsi="Montserrat" w:cs="Arial"/>
          <w:b/>
          <w:bCs/>
          <w:sz w:val="40"/>
          <w:szCs w:val="32"/>
          <w:lang w:val="es-ES" w:eastAsia="es-ES"/>
        </w:rPr>
      </w:pPr>
    </w:p>
    <w:p w:rsidR="00A179FE" w:rsidRDefault="00A179FE" w:rsidP="00A179FE">
      <w:pPr>
        <w:rPr>
          <w:rFonts w:ascii="Montserrat" w:eastAsia="Times New Roman" w:hAnsi="Montserrat" w:cs="Arial"/>
          <w:b/>
          <w:bCs/>
          <w:sz w:val="40"/>
          <w:szCs w:val="32"/>
          <w:lang w:val="es-ES" w:eastAsia="es-ES"/>
        </w:rPr>
      </w:pPr>
    </w:p>
    <w:p w:rsidR="00A179FE" w:rsidRPr="0091599D" w:rsidRDefault="00A179FE" w:rsidP="00A179FE">
      <w:pPr>
        <w:jc w:val="center"/>
        <w:rPr>
          <w:rFonts w:ascii="Montserrat" w:hAnsi="Montserrat" w:cs="Arial"/>
          <w:b/>
        </w:rPr>
      </w:pPr>
      <w:r w:rsidRPr="0091599D">
        <w:rPr>
          <w:rFonts w:ascii="Montserrat" w:hAnsi="Montserrat" w:cs="Arial"/>
          <w:b/>
        </w:rPr>
        <w:t xml:space="preserve">ANEXO 23 </w:t>
      </w:r>
      <w:r>
        <w:rPr>
          <w:rFonts w:ascii="Montserrat" w:hAnsi="Montserrat" w:cs="Arial"/>
          <w:b/>
        </w:rPr>
        <w:t>BIS</w:t>
      </w:r>
    </w:p>
    <w:p w:rsidR="00A179FE" w:rsidRPr="0091599D" w:rsidRDefault="00A179FE" w:rsidP="00A179FE">
      <w:pPr>
        <w:jc w:val="center"/>
        <w:rPr>
          <w:rFonts w:ascii="Montserrat" w:hAnsi="Montserrat" w:cs="Arial"/>
          <w:b/>
          <w:bCs/>
          <w:lang w:eastAsia="es-MX"/>
        </w:rPr>
      </w:pPr>
      <w:r w:rsidRPr="0091599D">
        <w:rPr>
          <w:rFonts w:ascii="Montserrat" w:hAnsi="Montserrat" w:cs="Arial"/>
          <w:b/>
        </w:rPr>
        <w:t xml:space="preserve"> RQM1</w:t>
      </w:r>
      <w:r w:rsidRPr="0091599D">
        <w:rPr>
          <w:rFonts w:ascii="Montserrat" w:hAnsi="Montserrat" w:cs="Arial"/>
          <w:b/>
          <w:bCs/>
          <w:lang w:eastAsia="es-MX"/>
        </w:rPr>
        <w:t xml:space="preserve"> REPORTE SOBRE PRODUCTOS QUE PRESENTAN DEFECTOS EN SU CALIDAD”</w:t>
      </w:r>
    </w:p>
    <w:tbl>
      <w:tblPr>
        <w:tblW w:w="9753" w:type="dxa"/>
        <w:jc w:val="center"/>
        <w:tblCellMar>
          <w:left w:w="70" w:type="dxa"/>
          <w:right w:w="70" w:type="dxa"/>
        </w:tblCellMar>
        <w:tblLook w:val="0000" w:firstRow="0" w:lastRow="0" w:firstColumn="0" w:lastColumn="0" w:noHBand="0" w:noVBand="0"/>
      </w:tblPr>
      <w:tblGrid>
        <w:gridCol w:w="397"/>
        <w:gridCol w:w="394"/>
        <w:gridCol w:w="394"/>
        <w:gridCol w:w="335"/>
        <w:gridCol w:w="335"/>
        <w:gridCol w:w="335"/>
        <w:gridCol w:w="445"/>
        <w:gridCol w:w="445"/>
        <w:gridCol w:w="445"/>
        <w:gridCol w:w="308"/>
        <w:gridCol w:w="308"/>
        <w:gridCol w:w="308"/>
        <w:gridCol w:w="747"/>
        <w:gridCol w:w="416"/>
        <w:gridCol w:w="416"/>
        <w:gridCol w:w="383"/>
        <w:gridCol w:w="383"/>
        <w:gridCol w:w="383"/>
        <w:gridCol w:w="316"/>
        <w:gridCol w:w="337"/>
        <w:gridCol w:w="337"/>
        <w:gridCol w:w="365"/>
        <w:gridCol w:w="365"/>
        <w:gridCol w:w="232"/>
        <w:gridCol w:w="232"/>
        <w:gridCol w:w="232"/>
        <w:gridCol w:w="160"/>
      </w:tblGrid>
      <w:tr w:rsidR="00A179FE" w:rsidRPr="0091599D" w:rsidTr="00A179FE">
        <w:trPr>
          <w:trHeight w:val="218"/>
          <w:jc w:val="center"/>
        </w:trPr>
        <w:tc>
          <w:tcPr>
            <w:tcW w:w="0" w:type="auto"/>
            <w:tcBorders>
              <w:top w:val="single" w:sz="12" w:space="0" w:color="auto"/>
              <w:left w:val="single" w:sz="12" w:space="0" w:color="auto"/>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12"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160" w:type="dxa"/>
            <w:tcBorders>
              <w:top w:val="single" w:sz="12" w:space="0" w:color="auto"/>
              <w:left w:val="nil"/>
              <w:bottom w:val="nil"/>
              <w:right w:val="single" w:sz="12"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r>
      <w:tr w:rsidR="00A179FE" w:rsidRPr="0091599D" w:rsidTr="00A179FE">
        <w:trPr>
          <w:trHeight w:val="218"/>
          <w:jc w:val="center"/>
        </w:trPr>
        <w:tc>
          <w:tcPr>
            <w:tcW w:w="0" w:type="auto"/>
            <w:tcBorders>
              <w:top w:val="nil"/>
              <w:left w:val="single" w:sz="12" w:space="0" w:color="auto"/>
              <w:bottom w:val="nil"/>
              <w:right w:val="nil"/>
            </w:tcBorders>
          </w:tcPr>
          <w:p w:rsidR="00A179FE" w:rsidRPr="0091599D" w:rsidRDefault="009D6A38" w:rsidP="00A179FE">
            <w:pPr>
              <w:autoSpaceDE w:val="0"/>
              <w:autoSpaceDN w:val="0"/>
              <w:adjustRightInd w:val="0"/>
              <w:jc w:val="right"/>
              <w:rPr>
                <w:rFonts w:ascii="Arial" w:hAnsi="Arial" w:cs="Arial"/>
                <w:sz w:val="8"/>
                <w:lang w:eastAsia="es-MX"/>
              </w:rPr>
            </w:pPr>
            <w:r>
              <w:rPr>
                <w:rFonts w:ascii="Arial" w:hAnsi="Arial" w:cs="Arial"/>
                <w:noProof/>
                <w:sz w:val="8"/>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6" type="#_x0000_t75" style="position:absolute;left:0;text-align:left;margin-left:8.75pt;margin-top:-.15pt;width:55.75pt;height:48.55pt;z-index:251659264;mso-position-horizontal-relative:text;mso-position-vertical-relative:text" filled="t" stroked="t">
                  <v:imagedata r:id="rId17" o:title=""/>
                </v:shape>
                <o:OLEObject Type="Embed" ProgID="PBrush" ShapeID="Imagen 3" DrawAspect="Content" ObjectID="_1777363981" r:id="rId18"/>
              </w:pict>
            </w: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160" w:type="dxa"/>
            <w:tcBorders>
              <w:top w:val="nil"/>
              <w:left w:val="nil"/>
              <w:bottom w:val="nil"/>
              <w:right w:val="single" w:sz="12"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r>
      <w:tr w:rsidR="00A179FE" w:rsidRPr="0091599D" w:rsidTr="00A179FE">
        <w:trPr>
          <w:trHeight w:val="218"/>
          <w:jc w:val="center"/>
        </w:trPr>
        <w:tc>
          <w:tcPr>
            <w:tcW w:w="0" w:type="auto"/>
            <w:tcBorders>
              <w:top w:val="nil"/>
              <w:left w:val="single" w:sz="12" w:space="0" w:color="auto"/>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160" w:type="dxa"/>
            <w:tcBorders>
              <w:top w:val="nil"/>
              <w:left w:val="nil"/>
              <w:bottom w:val="nil"/>
              <w:right w:val="single" w:sz="12"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r>
      <w:tr w:rsidR="00A179FE" w:rsidRPr="0091599D" w:rsidTr="00A179FE">
        <w:trPr>
          <w:trHeight w:val="218"/>
          <w:jc w:val="center"/>
        </w:trPr>
        <w:tc>
          <w:tcPr>
            <w:tcW w:w="0" w:type="auto"/>
            <w:tcBorders>
              <w:top w:val="nil"/>
              <w:left w:val="single" w:sz="12" w:space="0" w:color="auto"/>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gridSpan w:val="15"/>
            <w:tcBorders>
              <w:top w:val="nil"/>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r w:rsidRPr="0091599D">
              <w:rPr>
                <w:rFonts w:ascii="Arial" w:hAnsi="Arial" w:cs="Arial"/>
                <w:b/>
                <w:bCs/>
                <w:sz w:val="8"/>
                <w:lang w:eastAsia="es-MX"/>
              </w:rPr>
              <w:t>REPORTE SOBRE PRODUCTOS QUE PRESENTAN DEFECTOS EN SU CALIDAD</w:t>
            </w: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160" w:type="dxa"/>
            <w:tcBorders>
              <w:top w:val="nil"/>
              <w:left w:val="nil"/>
              <w:bottom w:val="nil"/>
              <w:right w:val="single" w:sz="12"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r>
      <w:tr w:rsidR="00A179FE" w:rsidRPr="0091599D" w:rsidTr="00A179FE">
        <w:trPr>
          <w:trHeight w:val="218"/>
          <w:jc w:val="center"/>
        </w:trPr>
        <w:tc>
          <w:tcPr>
            <w:tcW w:w="0" w:type="auto"/>
            <w:tcBorders>
              <w:top w:val="nil"/>
              <w:left w:val="single" w:sz="12" w:space="0" w:color="auto"/>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160" w:type="dxa"/>
            <w:tcBorders>
              <w:top w:val="nil"/>
              <w:left w:val="nil"/>
              <w:bottom w:val="nil"/>
              <w:right w:val="single" w:sz="12"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r>
      <w:tr w:rsidR="00A179FE" w:rsidRPr="0091599D" w:rsidTr="00A179FE">
        <w:trPr>
          <w:trHeight w:val="218"/>
          <w:jc w:val="center"/>
        </w:trPr>
        <w:tc>
          <w:tcPr>
            <w:tcW w:w="0" w:type="auto"/>
            <w:tcBorders>
              <w:top w:val="nil"/>
              <w:left w:val="single" w:sz="12" w:space="0" w:color="auto"/>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gridSpan w:val="2"/>
            <w:tcBorders>
              <w:top w:val="nil"/>
              <w:left w:val="nil"/>
              <w:bottom w:val="nil"/>
              <w:right w:val="nil"/>
            </w:tcBorders>
          </w:tcPr>
          <w:p w:rsidR="00A179FE" w:rsidRPr="0091599D" w:rsidRDefault="00A179FE" w:rsidP="00A179FE">
            <w:pPr>
              <w:autoSpaceDE w:val="0"/>
              <w:autoSpaceDN w:val="0"/>
              <w:adjustRightInd w:val="0"/>
              <w:rPr>
                <w:rFonts w:ascii="Arial" w:hAnsi="Arial" w:cs="Arial"/>
                <w:b/>
                <w:bCs/>
                <w:sz w:val="8"/>
                <w:lang w:eastAsia="es-MX"/>
              </w:rPr>
            </w:pPr>
            <w:r w:rsidRPr="0091599D">
              <w:rPr>
                <w:rFonts w:ascii="Arial" w:hAnsi="Arial" w:cs="Arial"/>
                <w:b/>
                <w:bCs/>
                <w:sz w:val="8"/>
                <w:lang w:eastAsia="es-MX"/>
              </w:rPr>
              <w:t>RQME-1</w:t>
            </w: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160" w:type="dxa"/>
            <w:tcBorders>
              <w:top w:val="nil"/>
              <w:left w:val="nil"/>
              <w:bottom w:val="nil"/>
              <w:right w:val="single" w:sz="12"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r>
      <w:tr w:rsidR="00A179FE" w:rsidRPr="0091599D" w:rsidTr="00A179FE">
        <w:trPr>
          <w:trHeight w:val="280"/>
          <w:jc w:val="center"/>
        </w:trPr>
        <w:tc>
          <w:tcPr>
            <w:tcW w:w="0" w:type="auto"/>
            <w:gridSpan w:val="9"/>
            <w:tcBorders>
              <w:top w:val="nil"/>
              <w:left w:val="single" w:sz="12" w:space="0" w:color="auto"/>
              <w:bottom w:val="nil"/>
              <w:right w:val="nil"/>
            </w:tcBorders>
          </w:tcPr>
          <w:p w:rsidR="00A179FE" w:rsidRPr="0091599D" w:rsidRDefault="00A179FE" w:rsidP="00A179FE">
            <w:pPr>
              <w:autoSpaceDE w:val="0"/>
              <w:autoSpaceDN w:val="0"/>
              <w:adjustRightInd w:val="0"/>
              <w:rPr>
                <w:rFonts w:ascii="Arial" w:hAnsi="Arial" w:cs="Arial"/>
                <w:b/>
                <w:bCs/>
                <w:sz w:val="8"/>
                <w:lang w:eastAsia="es-MX"/>
              </w:rPr>
            </w:pPr>
            <w:r w:rsidRPr="0091599D">
              <w:rPr>
                <w:rFonts w:ascii="Arial" w:hAnsi="Arial" w:cs="Arial"/>
                <w:b/>
                <w:bCs/>
                <w:sz w:val="8"/>
                <w:lang w:eastAsia="es-MX"/>
              </w:rPr>
              <w:t>DIRECCIÓN GENERAL SOBRE ABASTECIMIENTOS</w:t>
            </w: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gridSpan w:val="2"/>
            <w:tcBorders>
              <w:top w:val="nil"/>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r w:rsidRPr="0091599D">
              <w:rPr>
                <w:rFonts w:ascii="Arial" w:hAnsi="Arial" w:cs="Arial"/>
                <w:b/>
                <w:bCs/>
                <w:sz w:val="8"/>
                <w:lang w:eastAsia="es-MX"/>
              </w:rPr>
              <w:t>FECHA</w:t>
            </w:r>
          </w:p>
        </w:tc>
        <w:tc>
          <w:tcPr>
            <w:tcW w:w="0" w:type="auto"/>
            <w:tcBorders>
              <w:top w:val="nil"/>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160" w:type="dxa"/>
            <w:tcBorders>
              <w:top w:val="nil"/>
              <w:left w:val="nil"/>
              <w:bottom w:val="nil"/>
              <w:right w:val="single" w:sz="12" w:space="0" w:color="auto"/>
            </w:tcBorders>
          </w:tcPr>
          <w:p w:rsidR="00A179FE" w:rsidRPr="0091599D" w:rsidRDefault="00A179FE" w:rsidP="00A179FE">
            <w:pPr>
              <w:autoSpaceDE w:val="0"/>
              <w:autoSpaceDN w:val="0"/>
              <w:adjustRightInd w:val="0"/>
              <w:jc w:val="center"/>
              <w:rPr>
                <w:rFonts w:ascii="Arial" w:hAnsi="Arial" w:cs="Arial"/>
                <w:b/>
                <w:bCs/>
                <w:sz w:val="8"/>
                <w:lang w:eastAsia="es-MX"/>
              </w:rPr>
            </w:pPr>
          </w:p>
        </w:tc>
      </w:tr>
      <w:tr w:rsidR="00A179FE" w:rsidRPr="0091599D" w:rsidTr="00A179FE">
        <w:trPr>
          <w:trHeight w:val="217"/>
          <w:jc w:val="center"/>
        </w:trPr>
        <w:tc>
          <w:tcPr>
            <w:tcW w:w="0" w:type="auto"/>
            <w:tcBorders>
              <w:top w:val="nil"/>
              <w:left w:val="single" w:sz="12" w:space="0" w:color="auto"/>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gridSpan w:val="2"/>
            <w:tcBorders>
              <w:top w:val="nil"/>
              <w:left w:val="nil"/>
              <w:bottom w:val="nil"/>
              <w:right w:val="nil"/>
            </w:tcBorders>
          </w:tcPr>
          <w:p w:rsidR="00A179FE" w:rsidRPr="0091599D" w:rsidRDefault="00A179FE" w:rsidP="00A179FE">
            <w:pPr>
              <w:autoSpaceDE w:val="0"/>
              <w:autoSpaceDN w:val="0"/>
              <w:adjustRightInd w:val="0"/>
              <w:rPr>
                <w:rFonts w:ascii="Arial" w:hAnsi="Arial" w:cs="Arial"/>
                <w:sz w:val="8"/>
                <w:lang w:eastAsia="es-MX"/>
              </w:rPr>
            </w:pPr>
            <w:r w:rsidRPr="0091599D">
              <w:rPr>
                <w:rFonts w:ascii="Arial" w:hAnsi="Arial" w:cs="Arial"/>
                <w:sz w:val="8"/>
                <w:lang w:eastAsia="es-MX"/>
              </w:rPr>
              <w:t xml:space="preserve">          </w:t>
            </w: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single" w:sz="6"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single" w:sz="6" w:space="0" w:color="auto"/>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160" w:type="dxa"/>
            <w:tcBorders>
              <w:top w:val="single" w:sz="6" w:space="0" w:color="auto"/>
              <w:left w:val="nil"/>
              <w:bottom w:val="single" w:sz="6" w:space="0" w:color="auto"/>
              <w:right w:val="single" w:sz="12" w:space="0" w:color="auto"/>
            </w:tcBorders>
          </w:tcPr>
          <w:p w:rsidR="00A179FE" w:rsidRPr="0091599D" w:rsidRDefault="00A179FE" w:rsidP="00A179FE">
            <w:pPr>
              <w:autoSpaceDE w:val="0"/>
              <w:autoSpaceDN w:val="0"/>
              <w:adjustRightInd w:val="0"/>
              <w:jc w:val="center"/>
              <w:rPr>
                <w:rFonts w:ascii="Arial" w:hAnsi="Arial" w:cs="Arial"/>
                <w:b/>
                <w:bCs/>
                <w:sz w:val="8"/>
                <w:lang w:eastAsia="es-MX"/>
              </w:rPr>
            </w:pPr>
          </w:p>
        </w:tc>
      </w:tr>
      <w:tr w:rsidR="00A179FE" w:rsidRPr="0091599D" w:rsidTr="00A179FE">
        <w:trPr>
          <w:trHeight w:val="218"/>
          <w:jc w:val="center"/>
        </w:trPr>
        <w:tc>
          <w:tcPr>
            <w:tcW w:w="0" w:type="auto"/>
            <w:gridSpan w:val="3"/>
            <w:tcBorders>
              <w:top w:val="nil"/>
              <w:left w:val="single" w:sz="12" w:space="0" w:color="auto"/>
              <w:bottom w:val="nil"/>
              <w:right w:val="nil"/>
            </w:tcBorders>
          </w:tcPr>
          <w:p w:rsidR="00A179FE" w:rsidRPr="0091599D" w:rsidRDefault="00A179FE" w:rsidP="00A179FE">
            <w:pPr>
              <w:autoSpaceDE w:val="0"/>
              <w:autoSpaceDN w:val="0"/>
              <w:adjustRightInd w:val="0"/>
              <w:rPr>
                <w:rFonts w:ascii="Arial" w:hAnsi="Arial" w:cs="Arial"/>
                <w:b/>
                <w:bCs/>
                <w:sz w:val="8"/>
                <w:lang w:eastAsia="es-MX"/>
              </w:rPr>
            </w:pPr>
            <w:r w:rsidRPr="0091599D">
              <w:rPr>
                <w:rFonts w:ascii="Arial" w:hAnsi="Arial" w:cs="Arial"/>
                <w:b/>
                <w:bCs/>
                <w:sz w:val="8"/>
                <w:lang w:eastAsia="es-MX"/>
              </w:rPr>
              <w:t>DEPENDENCIA</w:t>
            </w: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160" w:type="dxa"/>
            <w:tcBorders>
              <w:top w:val="single" w:sz="6" w:space="0" w:color="auto"/>
              <w:left w:val="nil"/>
              <w:bottom w:val="nil"/>
              <w:right w:val="single" w:sz="12"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r>
      <w:tr w:rsidR="00A179FE" w:rsidRPr="0091599D" w:rsidTr="00A179FE">
        <w:trPr>
          <w:trHeight w:val="218"/>
          <w:jc w:val="center"/>
        </w:trPr>
        <w:tc>
          <w:tcPr>
            <w:tcW w:w="0" w:type="auto"/>
            <w:gridSpan w:val="3"/>
            <w:tcBorders>
              <w:top w:val="nil"/>
              <w:left w:val="single" w:sz="12" w:space="0" w:color="auto"/>
              <w:bottom w:val="single" w:sz="6" w:space="0" w:color="auto"/>
              <w:right w:val="nil"/>
            </w:tcBorders>
          </w:tcPr>
          <w:p w:rsidR="00A179FE" w:rsidRPr="0091599D" w:rsidRDefault="00A179FE" w:rsidP="00A179FE">
            <w:pPr>
              <w:autoSpaceDE w:val="0"/>
              <w:autoSpaceDN w:val="0"/>
              <w:adjustRightInd w:val="0"/>
              <w:rPr>
                <w:rFonts w:ascii="Arial" w:hAnsi="Arial" w:cs="Arial"/>
                <w:b/>
                <w:bCs/>
                <w:sz w:val="8"/>
                <w:lang w:eastAsia="es-MX"/>
              </w:rPr>
            </w:pPr>
            <w:r w:rsidRPr="0091599D">
              <w:rPr>
                <w:rFonts w:ascii="Arial" w:hAnsi="Arial" w:cs="Arial"/>
                <w:b/>
                <w:bCs/>
                <w:sz w:val="8"/>
                <w:lang w:eastAsia="es-MX"/>
              </w:rPr>
              <w:t>OOAD D.F. SUR</w:t>
            </w: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160" w:type="dxa"/>
            <w:tcBorders>
              <w:top w:val="nil"/>
              <w:left w:val="nil"/>
              <w:bottom w:val="single" w:sz="6" w:space="0" w:color="auto"/>
              <w:right w:val="single" w:sz="12"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r>
      <w:tr w:rsidR="00A179FE" w:rsidRPr="0091599D" w:rsidTr="00A179FE">
        <w:trPr>
          <w:trHeight w:val="218"/>
          <w:jc w:val="center"/>
        </w:trPr>
        <w:tc>
          <w:tcPr>
            <w:tcW w:w="0" w:type="auto"/>
            <w:tcBorders>
              <w:top w:val="single" w:sz="6" w:space="0" w:color="auto"/>
              <w:left w:val="single" w:sz="12" w:space="0" w:color="auto"/>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gridSpan w:val="3"/>
            <w:tcBorders>
              <w:top w:val="single" w:sz="6" w:space="0" w:color="auto"/>
              <w:left w:val="nil"/>
              <w:bottom w:val="nil"/>
              <w:right w:val="nil"/>
            </w:tcBorders>
          </w:tcPr>
          <w:p w:rsidR="00A179FE" w:rsidRPr="0091599D" w:rsidRDefault="00A179FE" w:rsidP="00A179FE">
            <w:pPr>
              <w:autoSpaceDE w:val="0"/>
              <w:autoSpaceDN w:val="0"/>
              <w:adjustRightInd w:val="0"/>
              <w:rPr>
                <w:rFonts w:ascii="Arial" w:hAnsi="Arial" w:cs="Arial"/>
                <w:b/>
                <w:bCs/>
                <w:sz w:val="8"/>
                <w:lang w:eastAsia="es-MX"/>
              </w:rPr>
            </w:pPr>
            <w:r w:rsidRPr="0091599D">
              <w:rPr>
                <w:rFonts w:ascii="Arial" w:hAnsi="Arial" w:cs="Arial"/>
                <w:b/>
                <w:bCs/>
                <w:sz w:val="8"/>
                <w:lang w:eastAsia="es-MX"/>
              </w:rPr>
              <w:t>TELÉFONO</w:t>
            </w: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gridSpan w:val="5"/>
            <w:tcBorders>
              <w:top w:val="single" w:sz="6" w:space="0" w:color="auto"/>
              <w:left w:val="nil"/>
              <w:bottom w:val="single" w:sz="6" w:space="0" w:color="auto"/>
              <w:right w:val="nil"/>
            </w:tcBorders>
          </w:tcPr>
          <w:p w:rsidR="00A179FE" w:rsidRPr="0091599D" w:rsidRDefault="00A179FE" w:rsidP="00A179FE">
            <w:pPr>
              <w:autoSpaceDE w:val="0"/>
              <w:autoSpaceDN w:val="0"/>
              <w:adjustRightInd w:val="0"/>
              <w:rPr>
                <w:rFonts w:ascii="Arial" w:hAnsi="Arial" w:cs="Arial"/>
                <w:b/>
                <w:bCs/>
                <w:sz w:val="8"/>
                <w:lang w:eastAsia="es-MX"/>
              </w:rPr>
            </w:pPr>
            <w:r w:rsidRPr="0091599D">
              <w:rPr>
                <w:rFonts w:ascii="Arial" w:hAnsi="Arial" w:cs="Arial"/>
                <w:b/>
                <w:bCs/>
                <w:sz w:val="8"/>
                <w:lang w:eastAsia="es-MX"/>
              </w:rPr>
              <w:t>CLAVE PRESUPUESTAL</w:t>
            </w: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160" w:type="dxa"/>
            <w:tcBorders>
              <w:top w:val="single" w:sz="6" w:space="0" w:color="auto"/>
              <w:left w:val="nil"/>
              <w:bottom w:val="single" w:sz="6" w:space="0" w:color="auto"/>
              <w:right w:val="single" w:sz="12"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r>
      <w:tr w:rsidR="00A179FE" w:rsidRPr="0091599D" w:rsidTr="00A179FE">
        <w:trPr>
          <w:trHeight w:val="290"/>
          <w:jc w:val="center"/>
        </w:trPr>
        <w:tc>
          <w:tcPr>
            <w:tcW w:w="0" w:type="auto"/>
            <w:gridSpan w:val="7"/>
            <w:tcBorders>
              <w:top w:val="nil"/>
              <w:left w:val="single" w:sz="12" w:space="0" w:color="auto"/>
              <w:bottom w:val="nil"/>
              <w:right w:val="nil"/>
            </w:tcBorders>
          </w:tcPr>
          <w:p w:rsidR="00A179FE" w:rsidRPr="0091599D" w:rsidRDefault="00A179FE" w:rsidP="00A179FE">
            <w:pPr>
              <w:autoSpaceDE w:val="0"/>
              <w:autoSpaceDN w:val="0"/>
              <w:adjustRightInd w:val="0"/>
              <w:rPr>
                <w:rFonts w:ascii="Arial" w:hAnsi="Arial" w:cs="Arial"/>
                <w:b/>
                <w:bCs/>
                <w:sz w:val="8"/>
                <w:lang w:eastAsia="es-MX"/>
              </w:rPr>
            </w:pPr>
            <w:r w:rsidRPr="0091599D">
              <w:rPr>
                <w:rFonts w:ascii="Arial" w:hAnsi="Arial" w:cs="Arial"/>
                <w:b/>
                <w:bCs/>
                <w:sz w:val="8"/>
                <w:lang w:eastAsia="es-MX"/>
              </w:rPr>
              <w:t>AREA DEL SERVICIO QUE REPORTA</w:t>
            </w: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single" w:sz="6" w:space="0" w:color="auto"/>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single" w:sz="6" w:space="0" w:color="auto"/>
              <w:left w:val="single" w:sz="6" w:space="0" w:color="auto"/>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160" w:type="dxa"/>
            <w:tcBorders>
              <w:top w:val="single" w:sz="6" w:space="0" w:color="auto"/>
              <w:left w:val="nil"/>
              <w:bottom w:val="single" w:sz="6" w:space="0" w:color="auto"/>
              <w:right w:val="single" w:sz="12" w:space="0" w:color="auto"/>
            </w:tcBorders>
          </w:tcPr>
          <w:p w:rsidR="00A179FE" w:rsidRPr="0091599D" w:rsidRDefault="00A179FE" w:rsidP="00A179FE">
            <w:pPr>
              <w:autoSpaceDE w:val="0"/>
              <w:autoSpaceDN w:val="0"/>
              <w:adjustRightInd w:val="0"/>
              <w:jc w:val="center"/>
              <w:rPr>
                <w:rFonts w:ascii="Arial" w:hAnsi="Arial" w:cs="Arial"/>
                <w:b/>
                <w:bCs/>
                <w:sz w:val="8"/>
                <w:lang w:eastAsia="es-MX"/>
              </w:rPr>
            </w:pPr>
          </w:p>
        </w:tc>
      </w:tr>
      <w:tr w:rsidR="00A179FE" w:rsidRPr="0091599D" w:rsidTr="00A179FE">
        <w:trPr>
          <w:trHeight w:val="218"/>
          <w:jc w:val="center"/>
        </w:trPr>
        <w:tc>
          <w:tcPr>
            <w:tcW w:w="0" w:type="auto"/>
            <w:gridSpan w:val="5"/>
            <w:tcBorders>
              <w:top w:val="single" w:sz="6" w:space="0" w:color="auto"/>
              <w:left w:val="single" w:sz="12" w:space="0" w:color="auto"/>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r w:rsidRPr="0091599D">
              <w:rPr>
                <w:rFonts w:ascii="Arial" w:hAnsi="Arial" w:cs="Arial"/>
                <w:b/>
                <w:bCs/>
                <w:sz w:val="8"/>
                <w:lang w:eastAsia="es-MX"/>
              </w:rPr>
              <w:t>NOMBRE DEL PRODUCTO</w:t>
            </w: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r w:rsidRPr="0091599D">
              <w:rPr>
                <w:rFonts w:ascii="Arial" w:hAnsi="Arial" w:cs="Arial"/>
                <w:b/>
                <w:bCs/>
                <w:sz w:val="8"/>
                <w:lang w:eastAsia="es-MX"/>
              </w:rPr>
              <w:t>LOTE</w:t>
            </w: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160" w:type="dxa"/>
            <w:tcBorders>
              <w:top w:val="single" w:sz="6" w:space="0" w:color="auto"/>
              <w:left w:val="nil"/>
              <w:bottom w:val="single" w:sz="6" w:space="0" w:color="auto"/>
              <w:right w:val="single" w:sz="12" w:space="0" w:color="auto"/>
            </w:tcBorders>
          </w:tcPr>
          <w:p w:rsidR="00A179FE" w:rsidRPr="0091599D" w:rsidRDefault="00A179FE" w:rsidP="00A179FE">
            <w:pPr>
              <w:autoSpaceDE w:val="0"/>
              <w:autoSpaceDN w:val="0"/>
              <w:adjustRightInd w:val="0"/>
              <w:jc w:val="center"/>
              <w:rPr>
                <w:rFonts w:ascii="Arial" w:hAnsi="Arial" w:cs="Arial"/>
                <w:b/>
                <w:bCs/>
                <w:sz w:val="8"/>
                <w:lang w:eastAsia="es-MX"/>
              </w:rPr>
            </w:pPr>
          </w:p>
        </w:tc>
      </w:tr>
      <w:tr w:rsidR="00A179FE" w:rsidRPr="0091599D" w:rsidTr="00A179FE">
        <w:trPr>
          <w:trHeight w:val="375"/>
          <w:jc w:val="center"/>
        </w:trPr>
        <w:tc>
          <w:tcPr>
            <w:tcW w:w="0" w:type="auto"/>
            <w:tcBorders>
              <w:top w:val="nil"/>
              <w:left w:val="single" w:sz="12" w:space="0" w:color="auto"/>
              <w:bottom w:val="nil"/>
              <w:right w:val="nil"/>
            </w:tcBorders>
          </w:tcPr>
          <w:p w:rsidR="00A179FE" w:rsidRPr="0091599D" w:rsidRDefault="00A179FE" w:rsidP="00A179FE">
            <w:pPr>
              <w:autoSpaceDE w:val="0"/>
              <w:autoSpaceDN w:val="0"/>
              <w:adjustRightInd w:val="0"/>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rPr>
                <w:rFonts w:ascii="Arial" w:hAnsi="Arial" w:cs="Arial"/>
                <w:b/>
                <w:bCs/>
                <w:sz w:val="8"/>
                <w:lang w:eastAsia="es-MX"/>
              </w:rPr>
            </w:pPr>
          </w:p>
        </w:tc>
        <w:tc>
          <w:tcPr>
            <w:tcW w:w="0" w:type="auto"/>
            <w:tcBorders>
              <w:top w:val="nil"/>
              <w:left w:val="nil"/>
              <w:bottom w:val="nil"/>
              <w:right w:val="single" w:sz="6"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single" w:sz="6" w:space="0" w:color="auto"/>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160" w:type="dxa"/>
            <w:tcBorders>
              <w:top w:val="single" w:sz="6" w:space="0" w:color="auto"/>
              <w:left w:val="nil"/>
              <w:bottom w:val="single" w:sz="6" w:space="0" w:color="auto"/>
              <w:right w:val="single" w:sz="12" w:space="0" w:color="auto"/>
            </w:tcBorders>
          </w:tcPr>
          <w:p w:rsidR="00A179FE" w:rsidRPr="0091599D" w:rsidRDefault="00A179FE" w:rsidP="00A179FE">
            <w:pPr>
              <w:autoSpaceDE w:val="0"/>
              <w:autoSpaceDN w:val="0"/>
              <w:adjustRightInd w:val="0"/>
              <w:jc w:val="center"/>
              <w:rPr>
                <w:rFonts w:ascii="Arial" w:hAnsi="Arial" w:cs="Arial"/>
                <w:b/>
                <w:bCs/>
                <w:sz w:val="8"/>
                <w:lang w:eastAsia="es-MX"/>
              </w:rPr>
            </w:pPr>
          </w:p>
        </w:tc>
      </w:tr>
      <w:tr w:rsidR="00A179FE" w:rsidRPr="0091599D" w:rsidTr="00A179FE">
        <w:trPr>
          <w:trHeight w:val="218"/>
          <w:jc w:val="center"/>
        </w:trPr>
        <w:tc>
          <w:tcPr>
            <w:tcW w:w="0" w:type="auto"/>
            <w:tcBorders>
              <w:top w:val="single" w:sz="6" w:space="0" w:color="auto"/>
              <w:left w:val="single" w:sz="6" w:space="0" w:color="auto"/>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gridSpan w:val="5"/>
            <w:tcBorders>
              <w:top w:val="single" w:sz="6" w:space="0" w:color="auto"/>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r w:rsidRPr="0091599D">
              <w:rPr>
                <w:rFonts w:ascii="Arial" w:hAnsi="Arial" w:cs="Arial"/>
                <w:b/>
                <w:bCs/>
                <w:sz w:val="8"/>
                <w:lang w:eastAsia="es-MX"/>
              </w:rPr>
              <w:t>CLAVE DEL PRODUCTO</w:t>
            </w: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160" w:type="dxa"/>
            <w:tcBorders>
              <w:top w:val="single" w:sz="6" w:space="0" w:color="auto"/>
              <w:left w:val="nil"/>
              <w:bottom w:val="nil"/>
              <w:right w:val="single" w:sz="12"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r>
      <w:tr w:rsidR="00A179FE" w:rsidRPr="0091599D" w:rsidTr="00A179FE">
        <w:trPr>
          <w:trHeight w:val="305"/>
          <w:jc w:val="center"/>
        </w:trPr>
        <w:tc>
          <w:tcPr>
            <w:tcW w:w="0" w:type="auto"/>
            <w:tcBorders>
              <w:top w:val="nil"/>
              <w:left w:val="single" w:sz="6" w:space="0" w:color="auto"/>
              <w:bottom w:val="nil"/>
              <w:right w:val="nil"/>
            </w:tcBorders>
          </w:tcPr>
          <w:p w:rsidR="00A179FE" w:rsidRPr="0091599D" w:rsidRDefault="00A179FE" w:rsidP="00A179FE">
            <w:pPr>
              <w:autoSpaceDE w:val="0"/>
              <w:autoSpaceDN w:val="0"/>
              <w:adjustRightInd w:val="0"/>
              <w:jc w:val="center"/>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center"/>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center"/>
              <w:rPr>
                <w:rFonts w:ascii="Arial" w:hAnsi="Arial" w:cs="Arial"/>
                <w:sz w:val="8"/>
                <w:lang w:eastAsia="es-MX"/>
              </w:rPr>
            </w:pPr>
          </w:p>
        </w:tc>
        <w:tc>
          <w:tcPr>
            <w:tcW w:w="0" w:type="auto"/>
            <w:tcBorders>
              <w:top w:val="nil"/>
              <w:left w:val="nil"/>
              <w:bottom w:val="nil"/>
              <w:right w:val="single" w:sz="6"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single" w:sz="6" w:space="0" w:color="auto"/>
              <w:bottom w:val="single" w:sz="6" w:space="0" w:color="auto"/>
              <w:right w:val="nil"/>
            </w:tcBorders>
          </w:tcPr>
          <w:p w:rsidR="00A179FE" w:rsidRPr="0091599D" w:rsidRDefault="00A179FE" w:rsidP="00A179FE">
            <w:pPr>
              <w:autoSpaceDE w:val="0"/>
              <w:autoSpaceDN w:val="0"/>
              <w:adjustRightInd w:val="0"/>
              <w:jc w:val="center"/>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sz w:val="8"/>
                <w:lang w:eastAsia="es-MX"/>
              </w:rPr>
            </w:pPr>
          </w:p>
        </w:tc>
        <w:tc>
          <w:tcPr>
            <w:tcW w:w="0" w:type="auto"/>
            <w:tcBorders>
              <w:top w:val="single" w:sz="6" w:space="0" w:color="auto"/>
              <w:left w:val="nil"/>
              <w:bottom w:val="single" w:sz="6" w:space="0" w:color="auto"/>
              <w:right w:val="single" w:sz="6" w:space="0" w:color="auto"/>
            </w:tcBorders>
          </w:tcPr>
          <w:p w:rsidR="00A179FE" w:rsidRPr="0091599D" w:rsidRDefault="00A179FE" w:rsidP="00A179FE">
            <w:pPr>
              <w:autoSpaceDE w:val="0"/>
              <w:autoSpaceDN w:val="0"/>
              <w:adjustRightInd w:val="0"/>
              <w:jc w:val="center"/>
              <w:rPr>
                <w:rFonts w:ascii="Arial" w:hAnsi="Arial" w:cs="Arial"/>
                <w:sz w:val="8"/>
                <w:lang w:eastAsia="es-MX"/>
              </w:rPr>
            </w:pPr>
          </w:p>
        </w:tc>
        <w:tc>
          <w:tcPr>
            <w:tcW w:w="0" w:type="auto"/>
            <w:tcBorders>
              <w:top w:val="single" w:sz="6" w:space="0" w:color="auto"/>
              <w:left w:val="single" w:sz="6" w:space="0" w:color="auto"/>
              <w:bottom w:val="single" w:sz="6" w:space="0" w:color="auto"/>
              <w:right w:val="nil"/>
            </w:tcBorders>
          </w:tcPr>
          <w:p w:rsidR="00A179FE" w:rsidRPr="0091599D" w:rsidRDefault="00A179FE" w:rsidP="00A179FE">
            <w:pPr>
              <w:autoSpaceDE w:val="0"/>
              <w:autoSpaceDN w:val="0"/>
              <w:adjustRightInd w:val="0"/>
              <w:jc w:val="center"/>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sz w:val="8"/>
                <w:lang w:eastAsia="es-MX"/>
              </w:rPr>
            </w:pPr>
          </w:p>
        </w:tc>
        <w:tc>
          <w:tcPr>
            <w:tcW w:w="0" w:type="auto"/>
            <w:tcBorders>
              <w:top w:val="single" w:sz="6" w:space="0" w:color="auto"/>
              <w:left w:val="nil"/>
              <w:bottom w:val="single" w:sz="6" w:space="0" w:color="auto"/>
              <w:right w:val="single" w:sz="6" w:space="0" w:color="auto"/>
            </w:tcBorders>
          </w:tcPr>
          <w:p w:rsidR="00A179FE" w:rsidRPr="0091599D" w:rsidRDefault="00A179FE" w:rsidP="00A179FE">
            <w:pPr>
              <w:autoSpaceDE w:val="0"/>
              <w:autoSpaceDN w:val="0"/>
              <w:adjustRightInd w:val="0"/>
              <w:jc w:val="center"/>
              <w:rPr>
                <w:rFonts w:ascii="Arial" w:hAnsi="Arial" w:cs="Arial"/>
                <w:sz w:val="8"/>
                <w:lang w:eastAsia="es-MX"/>
              </w:rPr>
            </w:pPr>
          </w:p>
        </w:tc>
        <w:tc>
          <w:tcPr>
            <w:tcW w:w="0" w:type="auto"/>
            <w:tcBorders>
              <w:top w:val="single" w:sz="6" w:space="0" w:color="auto"/>
              <w:left w:val="single" w:sz="6" w:space="0" w:color="auto"/>
              <w:bottom w:val="single" w:sz="6" w:space="0" w:color="auto"/>
              <w:right w:val="nil"/>
            </w:tcBorders>
          </w:tcPr>
          <w:p w:rsidR="00A179FE" w:rsidRPr="0091599D" w:rsidRDefault="00A179FE" w:rsidP="00A179FE">
            <w:pPr>
              <w:autoSpaceDE w:val="0"/>
              <w:autoSpaceDN w:val="0"/>
              <w:adjustRightInd w:val="0"/>
              <w:jc w:val="center"/>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sz w:val="8"/>
                <w:lang w:eastAsia="es-MX"/>
              </w:rPr>
            </w:pPr>
          </w:p>
        </w:tc>
        <w:tc>
          <w:tcPr>
            <w:tcW w:w="0" w:type="auto"/>
            <w:tcBorders>
              <w:top w:val="single" w:sz="6" w:space="0" w:color="auto"/>
              <w:left w:val="nil"/>
              <w:bottom w:val="single" w:sz="6" w:space="0" w:color="auto"/>
              <w:right w:val="single" w:sz="6" w:space="0" w:color="auto"/>
            </w:tcBorders>
          </w:tcPr>
          <w:p w:rsidR="00A179FE" w:rsidRPr="0091599D" w:rsidRDefault="00A179FE" w:rsidP="00A179FE">
            <w:pPr>
              <w:autoSpaceDE w:val="0"/>
              <w:autoSpaceDN w:val="0"/>
              <w:adjustRightInd w:val="0"/>
              <w:jc w:val="center"/>
              <w:rPr>
                <w:rFonts w:ascii="Arial" w:hAnsi="Arial" w:cs="Arial"/>
                <w:sz w:val="8"/>
                <w:lang w:eastAsia="es-MX"/>
              </w:rPr>
            </w:pPr>
          </w:p>
        </w:tc>
        <w:tc>
          <w:tcPr>
            <w:tcW w:w="0" w:type="auto"/>
            <w:tcBorders>
              <w:top w:val="nil"/>
              <w:left w:val="single" w:sz="6" w:space="0" w:color="auto"/>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160" w:type="dxa"/>
            <w:tcBorders>
              <w:top w:val="nil"/>
              <w:left w:val="nil"/>
              <w:bottom w:val="nil"/>
              <w:right w:val="single" w:sz="12"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r>
      <w:tr w:rsidR="00A179FE" w:rsidRPr="0091599D" w:rsidTr="00A179FE">
        <w:trPr>
          <w:trHeight w:val="218"/>
          <w:jc w:val="center"/>
        </w:trPr>
        <w:tc>
          <w:tcPr>
            <w:tcW w:w="0" w:type="auto"/>
            <w:tcBorders>
              <w:top w:val="nil"/>
              <w:left w:val="single" w:sz="6" w:space="0" w:color="auto"/>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160" w:type="dxa"/>
            <w:tcBorders>
              <w:top w:val="nil"/>
              <w:left w:val="nil"/>
              <w:bottom w:val="single" w:sz="6" w:space="0" w:color="auto"/>
              <w:right w:val="single" w:sz="12"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r>
      <w:tr w:rsidR="00A179FE" w:rsidRPr="0091599D" w:rsidTr="00A179FE">
        <w:trPr>
          <w:trHeight w:val="218"/>
          <w:jc w:val="center"/>
        </w:trPr>
        <w:tc>
          <w:tcPr>
            <w:tcW w:w="0" w:type="auto"/>
            <w:gridSpan w:val="5"/>
            <w:tcBorders>
              <w:top w:val="single" w:sz="6" w:space="0" w:color="auto"/>
              <w:left w:val="single" w:sz="12" w:space="0" w:color="auto"/>
              <w:bottom w:val="nil"/>
              <w:right w:val="nil"/>
            </w:tcBorders>
          </w:tcPr>
          <w:p w:rsidR="00A179FE" w:rsidRPr="0091599D" w:rsidRDefault="00A179FE" w:rsidP="00A179FE">
            <w:pPr>
              <w:autoSpaceDE w:val="0"/>
              <w:autoSpaceDN w:val="0"/>
              <w:adjustRightInd w:val="0"/>
              <w:rPr>
                <w:rFonts w:ascii="Arial" w:hAnsi="Arial" w:cs="Arial"/>
                <w:b/>
                <w:bCs/>
                <w:sz w:val="8"/>
                <w:lang w:eastAsia="es-MX"/>
              </w:rPr>
            </w:pPr>
            <w:r w:rsidRPr="0091599D">
              <w:rPr>
                <w:rFonts w:ascii="Arial" w:hAnsi="Arial" w:cs="Arial"/>
                <w:b/>
                <w:bCs/>
                <w:sz w:val="8"/>
                <w:lang w:eastAsia="es-MX"/>
              </w:rPr>
              <w:t>FECHA DE CADUCIDAD</w:t>
            </w: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gridSpan w:val="3"/>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r w:rsidRPr="0091599D">
              <w:rPr>
                <w:rFonts w:ascii="Arial" w:hAnsi="Arial" w:cs="Arial"/>
                <w:b/>
                <w:bCs/>
                <w:sz w:val="8"/>
                <w:lang w:eastAsia="es-MX"/>
              </w:rPr>
              <w:t>FABRICANTE</w:t>
            </w: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160" w:type="dxa"/>
            <w:tcBorders>
              <w:top w:val="single" w:sz="6" w:space="0" w:color="auto"/>
              <w:left w:val="nil"/>
              <w:bottom w:val="single" w:sz="6" w:space="0" w:color="auto"/>
              <w:right w:val="single" w:sz="12" w:space="0" w:color="auto"/>
            </w:tcBorders>
          </w:tcPr>
          <w:p w:rsidR="00A179FE" w:rsidRPr="0091599D" w:rsidRDefault="00A179FE" w:rsidP="00A179FE">
            <w:pPr>
              <w:autoSpaceDE w:val="0"/>
              <w:autoSpaceDN w:val="0"/>
              <w:adjustRightInd w:val="0"/>
              <w:jc w:val="center"/>
              <w:rPr>
                <w:rFonts w:ascii="Arial" w:hAnsi="Arial" w:cs="Arial"/>
                <w:b/>
                <w:bCs/>
                <w:sz w:val="8"/>
                <w:lang w:eastAsia="es-MX"/>
              </w:rPr>
            </w:pPr>
          </w:p>
        </w:tc>
      </w:tr>
      <w:tr w:rsidR="00A179FE" w:rsidRPr="0091599D" w:rsidTr="00A179FE">
        <w:trPr>
          <w:trHeight w:val="290"/>
          <w:jc w:val="center"/>
        </w:trPr>
        <w:tc>
          <w:tcPr>
            <w:tcW w:w="0" w:type="auto"/>
            <w:tcBorders>
              <w:top w:val="nil"/>
              <w:left w:val="single" w:sz="12" w:space="0" w:color="auto"/>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nil"/>
              <w:left w:val="nil"/>
              <w:bottom w:val="nil"/>
              <w:right w:val="single" w:sz="6" w:space="0" w:color="auto"/>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single" w:sz="6" w:space="0" w:color="auto"/>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160" w:type="dxa"/>
            <w:tcBorders>
              <w:top w:val="single" w:sz="6" w:space="0" w:color="auto"/>
              <w:left w:val="nil"/>
              <w:bottom w:val="single" w:sz="6" w:space="0" w:color="auto"/>
              <w:right w:val="single" w:sz="12" w:space="0" w:color="auto"/>
            </w:tcBorders>
          </w:tcPr>
          <w:p w:rsidR="00A179FE" w:rsidRPr="0091599D" w:rsidRDefault="00A179FE" w:rsidP="00A179FE">
            <w:pPr>
              <w:autoSpaceDE w:val="0"/>
              <w:autoSpaceDN w:val="0"/>
              <w:adjustRightInd w:val="0"/>
              <w:jc w:val="center"/>
              <w:rPr>
                <w:rFonts w:ascii="Arial" w:hAnsi="Arial" w:cs="Arial"/>
                <w:b/>
                <w:bCs/>
                <w:sz w:val="8"/>
                <w:lang w:eastAsia="es-MX"/>
              </w:rPr>
            </w:pPr>
          </w:p>
        </w:tc>
      </w:tr>
      <w:tr w:rsidR="00A179FE" w:rsidRPr="0091599D" w:rsidTr="00A179FE">
        <w:trPr>
          <w:trHeight w:val="319"/>
          <w:jc w:val="center"/>
        </w:trPr>
        <w:tc>
          <w:tcPr>
            <w:tcW w:w="0" w:type="auto"/>
            <w:tcBorders>
              <w:top w:val="nil"/>
              <w:left w:val="single" w:sz="12" w:space="0" w:color="auto"/>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gridSpan w:val="3"/>
            <w:tcBorders>
              <w:top w:val="single" w:sz="6" w:space="0" w:color="auto"/>
              <w:left w:val="nil"/>
              <w:bottom w:val="single" w:sz="6" w:space="0" w:color="auto"/>
              <w:right w:val="nil"/>
            </w:tcBorders>
          </w:tcPr>
          <w:p w:rsidR="00A179FE" w:rsidRPr="0091599D" w:rsidRDefault="00A179FE" w:rsidP="00A179FE">
            <w:pPr>
              <w:autoSpaceDE w:val="0"/>
              <w:autoSpaceDN w:val="0"/>
              <w:adjustRightInd w:val="0"/>
              <w:rPr>
                <w:rFonts w:ascii="Arial" w:hAnsi="Arial" w:cs="Arial"/>
                <w:b/>
                <w:bCs/>
                <w:sz w:val="8"/>
                <w:lang w:eastAsia="es-MX"/>
              </w:rPr>
            </w:pPr>
            <w:r w:rsidRPr="0091599D">
              <w:rPr>
                <w:rFonts w:ascii="Arial" w:hAnsi="Arial" w:cs="Arial"/>
                <w:b/>
                <w:bCs/>
                <w:sz w:val="8"/>
                <w:lang w:eastAsia="es-MX"/>
              </w:rPr>
              <w:t>DISTRIBUIDOR:</w:t>
            </w: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160" w:type="dxa"/>
            <w:tcBorders>
              <w:top w:val="single" w:sz="6" w:space="0" w:color="auto"/>
              <w:left w:val="nil"/>
              <w:bottom w:val="single" w:sz="6" w:space="0" w:color="auto"/>
              <w:right w:val="single" w:sz="12"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r>
      <w:tr w:rsidR="00A179FE" w:rsidRPr="0091599D" w:rsidTr="00A179FE">
        <w:trPr>
          <w:trHeight w:val="218"/>
          <w:jc w:val="center"/>
        </w:trPr>
        <w:tc>
          <w:tcPr>
            <w:tcW w:w="0" w:type="auto"/>
            <w:tcBorders>
              <w:top w:val="single" w:sz="6" w:space="0" w:color="auto"/>
              <w:left w:val="single" w:sz="12" w:space="0" w:color="auto"/>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160" w:type="dxa"/>
            <w:tcBorders>
              <w:top w:val="single" w:sz="6" w:space="0" w:color="auto"/>
              <w:left w:val="nil"/>
              <w:bottom w:val="nil"/>
              <w:right w:val="single" w:sz="12"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r>
      <w:tr w:rsidR="00A179FE" w:rsidRPr="0091599D" w:rsidTr="00A179FE">
        <w:trPr>
          <w:trHeight w:val="218"/>
          <w:jc w:val="center"/>
        </w:trPr>
        <w:tc>
          <w:tcPr>
            <w:tcW w:w="0" w:type="auto"/>
            <w:gridSpan w:val="12"/>
            <w:tcBorders>
              <w:top w:val="nil"/>
              <w:left w:val="single" w:sz="12" w:space="0" w:color="auto"/>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r w:rsidRPr="0091599D">
              <w:rPr>
                <w:rFonts w:ascii="Arial" w:hAnsi="Arial" w:cs="Arial"/>
                <w:b/>
                <w:bCs/>
                <w:sz w:val="8"/>
                <w:lang w:eastAsia="es-MX"/>
              </w:rPr>
              <w:t>DESCRIPCIÓN DETALLADA DE LA ANOMALÍA REPORTADA</w:t>
            </w: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160" w:type="dxa"/>
            <w:tcBorders>
              <w:top w:val="nil"/>
              <w:left w:val="nil"/>
              <w:bottom w:val="single" w:sz="6" w:space="0" w:color="auto"/>
              <w:right w:val="single" w:sz="12" w:space="0" w:color="auto"/>
            </w:tcBorders>
          </w:tcPr>
          <w:p w:rsidR="00A179FE" w:rsidRPr="0091599D" w:rsidRDefault="00A179FE" w:rsidP="00A179FE">
            <w:pPr>
              <w:autoSpaceDE w:val="0"/>
              <w:autoSpaceDN w:val="0"/>
              <w:adjustRightInd w:val="0"/>
              <w:jc w:val="center"/>
              <w:rPr>
                <w:rFonts w:ascii="Arial" w:hAnsi="Arial" w:cs="Arial"/>
                <w:b/>
                <w:bCs/>
                <w:sz w:val="8"/>
                <w:lang w:eastAsia="es-MX"/>
              </w:rPr>
            </w:pPr>
          </w:p>
        </w:tc>
      </w:tr>
      <w:tr w:rsidR="00A179FE" w:rsidRPr="0091599D" w:rsidTr="00A179FE">
        <w:trPr>
          <w:trHeight w:val="305"/>
          <w:jc w:val="center"/>
        </w:trPr>
        <w:tc>
          <w:tcPr>
            <w:tcW w:w="0" w:type="auto"/>
            <w:tcBorders>
              <w:top w:val="single" w:sz="6" w:space="0" w:color="auto"/>
              <w:left w:val="single" w:sz="12" w:space="0" w:color="auto"/>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gridSpan w:val="8"/>
            <w:tcBorders>
              <w:top w:val="single" w:sz="6" w:space="0" w:color="auto"/>
              <w:left w:val="nil"/>
              <w:bottom w:val="single" w:sz="6" w:space="0" w:color="auto"/>
              <w:right w:val="nil"/>
            </w:tcBorders>
          </w:tcPr>
          <w:p w:rsidR="00A179FE" w:rsidRPr="0091599D" w:rsidRDefault="00A179FE" w:rsidP="00A179FE">
            <w:pPr>
              <w:autoSpaceDE w:val="0"/>
              <w:autoSpaceDN w:val="0"/>
              <w:adjustRightInd w:val="0"/>
              <w:rPr>
                <w:rFonts w:ascii="Arial" w:hAnsi="Arial" w:cs="Arial"/>
                <w:b/>
                <w:bCs/>
                <w:sz w:val="8"/>
                <w:lang w:eastAsia="es-MX"/>
              </w:rPr>
            </w:pPr>
            <w:r w:rsidRPr="0091599D">
              <w:rPr>
                <w:rFonts w:ascii="Arial" w:hAnsi="Arial" w:cs="Arial"/>
                <w:b/>
                <w:bCs/>
                <w:sz w:val="8"/>
                <w:lang w:eastAsia="es-MX"/>
              </w:rPr>
              <w:t>FECHA DE RECEPCIÓN Y PROCEDENCIA</w:t>
            </w: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160" w:type="dxa"/>
            <w:tcBorders>
              <w:top w:val="single" w:sz="6" w:space="0" w:color="auto"/>
              <w:left w:val="nil"/>
              <w:bottom w:val="single" w:sz="6" w:space="0" w:color="auto"/>
              <w:right w:val="single" w:sz="12"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r>
      <w:tr w:rsidR="00A179FE" w:rsidRPr="0091599D" w:rsidTr="00A179FE">
        <w:trPr>
          <w:trHeight w:val="290"/>
          <w:jc w:val="center"/>
        </w:trPr>
        <w:tc>
          <w:tcPr>
            <w:tcW w:w="0" w:type="auto"/>
            <w:tcBorders>
              <w:top w:val="single" w:sz="6" w:space="0" w:color="auto"/>
              <w:left w:val="single" w:sz="12" w:space="0" w:color="auto"/>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gridSpan w:val="4"/>
            <w:tcBorders>
              <w:top w:val="single" w:sz="6" w:space="0" w:color="auto"/>
              <w:left w:val="nil"/>
              <w:bottom w:val="single" w:sz="6" w:space="0" w:color="auto"/>
              <w:right w:val="nil"/>
            </w:tcBorders>
          </w:tcPr>
          <w:p w:rsidR="00A179FE" w:rsidRPr="0091599D" w:rsidRDefault="00A179FE" w:rsidP="00A179FE">
            <w:pPr>
              <w:autoSpaceDE w:val="0"/>
              <w:autoSpaceDN w:val="0"/>
              <w:adjustRightInd w:val="0"/>
              <w:rPr>
                <w:rFonts w:ascii="Arial" w:hAnsi="Arial" w:cs="Arial"/>
                <w:b/>
                <w:bCs/>
                <w:sz w:val="8"/>
                <w:lang w:eastAsia="es-MX"/>
              </w:rPr>
            </w:pPr>
            <w:r w:rsidRPr="0091599D">
              <w:rPr>
                <w:rFonts w:ascii="Arial" w:hAnsi="Arial" w:cs="Arial"/>
                <w:b/>
                <w:bCs/>
                <w:sz w:val="8"/>
                <w:lang w:eastAsia="es-MX"/>
              </w:rPr>
              <w:t>TIPO DE COMPRA</w:t>
            </w: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160" w:type="dxa"/>
            <w:tcBorders>
              <w:top w:val="single" w:sz="6" w:space="0" w:color="auto"/>
              <w:left w:val="nil"/>
              <w:bottom w:val="single" w:sz="6" w:space="0" w:color="auto"/>
              <w:right w:val="single" w:sz="12"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r>
      <w:tr w:rsidR="00A179FE" w:rsidRPr="0091599D" w:rsidTr="00A179FE">
        <w:trPr>
          <w:trHeight w:val="218"/>
          <w:jc w:val="center"/>
        </w:trPr>
        <w:tc>
          <w:tcPr>
            <w:tcW w:w="0" w:type="auto"/>
            <w:tcBorders>
              <w:top w:val="single" w:sz="6" w:space="0" w:color="auto"/>
              <w:left w:val="single" w:sz="12" w:space="0" w:color="auto"/>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160" w:type="dxa"/>
            <w:tcBorders>
              <w:top w:val="single" w:sz="6" w:space="0" w:color="auto"/>
              <w:left w:val="nil"/>
              <w:bottom w:val="single" w:sz="6" w:space="0" w:color="auto"/>
              <w:right w:val="single" w:sz="12"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r>
      <w:tr w:rsidR="00A179FE" w:rsidRPr="0091599D" w:rsidTr="00A179FE">
        <w:trPr>
          <w:trHeight w:val="218"/>
          <w:jc w:val="center"/>
        </w:trPr>
        <w:tc>
          <w:tcPr>
            <w:tcW w:w="0" w:type="auto"/>
            <w:tcBorders>
              <w:top w:val="single" w:sz="6" w:space="0" w:color="auto"/>
              <w:left w:val="single" w:sz="12" w:space="0" w:color="auto"/>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gridSpan w:val="9"/>
            <w:tcBorders>
              <w:top w:val="single" w:sz="6" w:space="0" w:color="auto"/>
              <w:left w:val="nil"/>
              <w:bottom w:val="nil"/>
              <w:right w:val="nil"/>
            </w:tcBorders>
          </w:tcPr>
          <w:p w:rsidR="00A179FE" w:rsidRPr="0091599D" w:rsidRDefault="00A179FE" w:rsidP="00A179FE">
            <w:pPr>
              <w:autoSpaceDE w:val="0"/>
              <w:autoSpaceDN w:val="0"/>
              <w:adjustRightInd w:val="0"/>
              <w:rPr>
                <w:rFonts w:ascii="Arial" w:hAnsi="Arial" w:cs="Arial"/>
                <w:b/>
                <w:bCs/>
                <w:sz w:val="8"/>
                <w:lang w:eastAsia="es-MX"/>
              </w:rPr>
            </w:pPr>
            <w:r w:rsidRPr="0091599D">
              <w:rPr>
                <w:rFonts w:ascii="Arial" w:hAnsi="Arial" w:cs="Arial"/>
                <w:b/>
                <w:bCs/>
                <w:sz w:val="8"/>
                <w:lang w:eastAsia="es-MX"/>
              </w:rPr>
              <w:t>NOMBRE Y FIRMA DE LA ENF. QUE REPORTA</w:t>
            </w: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single" w:sz="6"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gridSpan w:val="10"/>
            <w:tcBorders>
              <w:top w:val="single" w:sz="6" w:space="0" w:color="auto"/>
              <w:left w:val="single" w:sz="6" w:space="0" w:color="auto"/>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r w:rsidRPr="0091599D">
              <w:rPr>
                <w:rFonts w:ascii="Arial" w:hAnsi="Arial" w:cs="Arial"/>
                <w:b/>
                <w:bCs/>
                <w:sz w:val="8"/>
                <w:lang w:eastAsia="es-MX"/>
              </w:rPr>
              <w:t>NOMBRE Y FIRMA DEL MEDICO QUE REPORTA:</w:t>
            </w: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center"/>
              <w:rPr>
                <w:rFonts w:ascii="Arial" w:hAnsi="Arial" w:cs="Arial"/>
                <w:b/>
                <w:bCs/>
                <w:sz w:val="8"/>
                <w:lang w:eastAsia="es-MX"/>
              </w:rPr>
            </w:pPr>
          </w:p>
        </w:tc>
        <w:tc>
          <w:tcPr>
            <w:tcW w:w="160" w:type="dxa"/>
            <w:tcBorders>
              <w:top w:val="single" w:sz="6" w:space="0" w:color="auto"/>
              <w:left w:val="nil"/>
              <w:bottom w:val="nil"/>
              <w:right w:val="single" w:sz="12" w:space="0" w:color="auto"/>
            </w:tcBorders>
          </w:tcPr>
          <w:p w:rsidR="00A179FE" w:rsidRPr="0091599D" w:rsidRDefault="00A179FE" w:rsidP="00A179FE">
            <w:pPr>
              <w:autoSpaceDE w:val="0"/>
              <w:autoSpaceDN w:val="0"/>
              <w:adjustRightInd w:val="0"/>
              <w:jc w:val="center"/>
              <w:rPr>
                <w:rFonts w:ascii="Arial" w:hAnsi="Arial" w:cs="Arial"/>
                <w:b/>
                <w:bCs/>
                <w:sz w:val="8"/>
                <w:lang w:eastAsia="es-MX"/>
              </w:rPr>
            </w:pPr>
          </w:p>
        </w:tc>
      </w:tr>
      <w:tr w:rsidR="00A179FE" w:rsidRPr="0091599D" w:rsidTr="00A179FE">
        <w:trPr>
          <w:trHeight w:val="218"/>
          <w:jc w:val="center"/>
        </w:trPr>
        <w:tc>
          <w:tcPr>
            <w:tcW w:w="0" w:type="auto"/>
            <w:tcBorders>
              <w:top w:val="nil"/>
              <w:left w:val="single" w:sz="12" w:space="0" w:color="auto"/>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single" w:sz="6"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single" w:sz="6" w:space="0" w:color="auto"/>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160" w:type="dxa"/>
            <w:tcBorders>
              <w:top w:val="nil"/>
              <w:left w:val="nil"/>
              <w:bottom w:val="nil"/>
              <w:right w:val="single" w:sz="12"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r>
      <w:tr w:rsidR="00A179FE" w:rsidRPr="0091599D" w:rsidTr="00A179FE">
        <w:trPr>
          <w:trHeight w:val="218"/>
          <w:jc w:val="center"/>
        </w:trPr>
        <w:tc>
          <w:tcPr>
            <w:tcW w:w="0" w:type="auto"/>
            <w:tcBorders>
              <w:top w:val="nil"/>
              <w:left w:val="single" w:sz="12" w:space="0" w:color="auto"/>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single" w:sz="6"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single" w:sz="6" w:space="0" w:color="auto"/>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160" w:type="dxa"/>
            <w:tcBorders>
              <w:top w:val="nil"/>
              <w:left w:val="nil"/>
              <w:bottom w:val="single" w:sz="6" w:space="0" w:color="auto"/>
              <w:right w:val="single" w:sz="12"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r>
      <w:tr w:rsidR="00A179FE" w:rsidRPr="0091599D" w:rsidTr="00A179FE">
        <w:trPr>
          <w:trHeight w:val="218"/>
          <w:jc w:val="center"/>
        </w:trPr>
        <w:tc>
          <w:tcPr>
            <w:tcW w:w="0" w:type="auto"/>
            <w:tcBorders>
              <w:top w:val="single" w:sz="6" w:space="0" w:color="auto"/>
              <w:left w:val="single" w:sz="12" w:space="0" w:color="auto"/>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gridSpan w:val="4"/>
            <w:tcBorders>
              <w:top w:val="single" w:sz="6" w:space="0" w:color="auto"/>
              <w:left w:val="nil"/>
              <w:bottom w:val="nil"/>
              <w:right w:val="nil"/>
            </w:tcBorders>
          </w:tcPr>
          <w:p w:rsidR="00A179FE" w:rsidRPr="0091599D" w:rsidRDefault="00A179FE" w:rsidP="00A179FE">
            <w:pPr>
              <w:autoSpaceDE w:val="0"/>
              <w:autoSpaceDN w:val="0"/>
              <w:adjustRightInd w:val="0"/>
              <w:rPr>
                <w:rFonts w:ascii="Arial" w:hAnsi="Arial" w:cs="Arial"/>
                <w:b/>
                <w:bCs/>
                <w:sz w:val="8"/>
                <w:lang w:eastAsia="es-MX"/>
              </w:rPr>
            </w:pPr>
          </w:p>
          <w:p w:rsidR="00A179FE" w:rsidRPr="0091599D" w:rsidRDefault="00A179FE" w:rsidP="00A179FE">
            <w:pPr>
              <w:autoSpaceDE w:val="0"/>
              <w:autoSpaceDN w:val="0"/>
              <w:adjustRightInd w:val="0"/>
              <w:rPr>
                <w:rFonts w:ascii="Arial" w:hAnsi="Arial" w:cs="Arial"/>
                <w:b/>
                <w:bCs/>
                <w:sz w:val="8"/>
                <w:lang w:eastAsia="es-MX"/>
              </w:rPr>
            </w:pPr>
            <w:r w:rsidRPr="0091599D">
              <w:rPr>
                <w:rFonts w:ascii="Arial" w:hAnsi="Arial" w:cs="Arial"/>
                <w:b/>
                <w:bCs/>
                <w:sz w:val="8"/>
                <w:lang w:eastAsia="es-MX"/>
              </w:rPr>
              <w:t>JEFE DE SERVICIO</w:t>
            </w: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single" w:sz="6"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gridSpan w:val="5"/>
            <w:tcBorders>
              <w:top w:val="single" w:sz="6" w:space="0" w:color="auto"/>
              <w:left w:val="single" w:sz="6" w:space="0" w:color="auto"/>
              <w:bottom w:val="nil"/>
              <w:right w:val="nil"/>
            </w:tcBorders>
          </w:tcPr>
          <w:p w:rsidR="00A179FE" w:rsidRPr="0091599D" w:rsidRDefault="00A179FE" w:rsidP="00A179FE">
            <w:pPr>
              <w:autoSpaceDE w:val="0"/>
              <w:autoSpaceDN w:val="0"/>
              <w:adjustRightInd w:val="0"/>
              <w:rPr>
                <w:rFonts w:ascii="Arial" w:hAnsi="Arial" w:cs="Arial"/>
                <w:b/>
                <w:bCs/>
                <w:sz w:val="8"/>
                <w:lang w:eastAsia="es-MX"/>
              </w:rPr>
            </w:pPr>
          </w:p>
          <w:p w:rsidR="00A179FE" w:rsidRPr="0091599D" w:rsidRDefault="00A179FE" w:rsidP="00A179FE">
            <w:pPr>
              <w:autoSpaceDE w:val="0"/>
              <w:autoSpaceDN w:val="0"/>
              <w:adjustRightInd w:val="0"/>
              <w:rPr>
                <w:rFonts w:ascii="Arial" w:hAnsi="Arial" w:cs="Arial"/>
                <w:b/>
                <w:bCs/>
                <w:sz w:val="8"/>
                <w:lang w:eastAsia="es-MX"/>
              </w:rPr>
            </w:pPr>
            <w:r w:rsidRPr="0091599D">
              <w:rPr>
                <w:rFonts w:ascii="Arial" w:hAnsi="Arial" w:cs="Arial"/>
                <w:b/>
                <w:bCs/>
                <w:sz w:val="8"/>
                <w:lang w:eastAsia="es-MX"/>
              </w:rPr>
              <w:t>JEFE DE LA DEPENDENCIA</w:t>
            </w: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single" w:sz="6" w:space="0" w:color="auto"/>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160" w:type="dxa"/>
            <w:tcBorders>
              <w:top w:val="single" w:sz="6" w:space="0" w:color="auto"/>
              <w:left w:val="nil"/>
              <w:bottom w:val="nil"/>
              <w:right w:val="single" w:sz="12"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r>
      <w:tr w:rsidR="00A179FE" w:rsidRPr="0091599D" w:rsidTr="00A179FE">
        <w:trPr>
          <w:trHeight w:val="218"/>
          <w:jc w:val="center"/>
        </w:trPr>
        <w:tc>
          <w:tcPr>
            <w:tcW w:w="0" w:type="auto"/>
            <w:tcBorders>
              <w:top w:val="nil"/>
              <w:left w:val="single" w:sz="12" w:space="0" w:color="auto"/>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single" w:sz="6"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gridSpan w:val="2"/>
            <w:tcBorders>
              <w:top w:val="nil"/>
              <w:left w:val="single" w:sz="6" w:space="0" w:color="auto"/>
              <w:bottom w:val="nil"/>
              <w:right w:val="nil"/>
            </w:tcBorders>
          </w:tcPr>
          <w:p w:rsidR="00A179FE" w:rsidRPr="0091599D" w:rsidRDefault="00A179FE" w:rsidP="00A179FE">
            <w:pPr>
              <w:autoSpaceDE w:val="0"/>
              <w:autoSpaceDN w:val="0"/>
              <w:adjustRightInd w:val="0"/>
              <w:rPr>
                <w:rFonts w:ascii="Arial" w:hAnsi="Arial" w:cs="Arial"/>
                <w:b/>
                <w:bCs/>
                <w:sz w:val="8"/>
                <w:lang w:eastAsia="es-MX"/>
              </w:rPr>
            </w:pPr>
            <w:r w:rsidRPr="0091599D">
              <w:rPr>
                <w:rFonts w:ascii="Arial" w:hAnsi="Arial" w:cs="Arial"/>
                <w:b/>
                <w:bCs/>
                <w:sz w:val="8"/>
                <w:lang w:eastAsia="es-MX"/>
              </w:rPr>
              <w:t>NOMBRE:</w:t>
            </w: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160" w:type="dxa"/>
            <w:tcBorders>
              <w:top w:val="nil"/>
              <w:left w:val="nil"/>
              <w:bottom w:val="nil"/>
              <w:right w:val="single" w:sz="12"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r>
      <w:tr w:rsidR="00A179FE" w:rsidRPr="0091599D" w:rsidTr="00A179FE">
        <w:trPr>
          <w:trHeight w:val="218"/>
          <w:jc w:val="center"/>
        </w:trPr>
        <w:tc>
          <w:tcPr>
            <w:tcW w:w="0" w:type="auto"/>
            <w:tcBorders>
              <w:top w:val="nil"/>
              <w:left w:val="single" w:sz="12" w:space="0" w:color="auto"/>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single" w:sz="6"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single" w:sz="6" w:space="0" w:color="auto"/>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b/>
                <w:bCs/>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nil"/>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160" w:type="dxa"/>
            <w:tcBorders>
              <w:top w:val="nil"/>
              <w:left w:val="nil"/>
              <w:bottom w:val="nil"/>
              <w:right w:val="single" w:sz="12"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r>
      <w:tr w:rsidR="00A179FE" w:rsidRPr="00AE0F23" w:rsidTr="00A179FE">
        <w:trPr>
          <w:trHeight w:val="218"/>
          <w:jc w:val="center"/>
        </w:trPr>
        <w:tc>
          <w:tcPr>
            <w:tcW w:w="0" w:type="auto"/>
            <w:tcBorders>
              <w:top w:val="nil"/>
              <w:left w:val="single" w:sz="12" w:space="0" w:color="auto"/>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gridSpan w:val="2"/>
            <w:tcBorders>
              <w:top w:val="nil"/>
              <w:left w:val="nil"/>
              <w:bottom w:val="single" w:sz="6" w:space="0" w:color="auto"/>
              <w:right w:val="nil"/>
            </w:tcBorders>
          </w:tcPr>
          <w:p w:rsidR="00A179FE" w:rsidRPr="0091599D" w:rsidRDefault="00A179FE" w:rsidP="00A179FE">
            <w:pPr>
              <w:autoSpaceDE w:val="0"/>
              <w:autoSpaceDN w:val="0"/>
              <w:adjustRightInd w:val="0"/>
              <w:rPr>
                <w:rFonts w:ascii="Arial" w:hAnsi="Arial" w:cs="Arial"/>
                <w:b/>
                <w:bCs/>
                <w:sz w:val="8"/>
                <w:lang w:eastAsia="es-MX"/>
              </w:rPr>
            </w:pPr>
            <w:r w:rsidRPr="0091599D">
              <w:rPr>
                <w:rFonts w:ascii="Arial" w:hAnsi="Arial" w:cs="Arial"/>
                <w:b/>
                <w:bCs/>
                <w:sz w:val="8"/>
                <w:lang w:eastAsia="es-MX"/>
              </w:rPr>
              <w:t>FIRMA</w:t>
            </w: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single" w:sz="6" w:space="0" w:color="auto"/>
            </w:tcBorders>
          </w:tcPr>
          <w:p w:rsidR="00A179FE" w:rsidRPr="0091599D" w:rsidRDefault="00A179FE" w:rsidP="00A179FE">
            <w:pPr>
              <w:autoSpaceDE w:val="0"/>
              <w:autoSpaceDN w:val="0"/>
              <w:adjustRightInd w:val="0"/>
              <w:jc w:val="right"/>
              <w:rPr>
                <w:rFonts w:ascii="Arial" w:hAnsi="Arial" w:cs="Arial"/>
                <w:sz w:val="8"/>
                <w:lang w:eastAsia="es-MX"/>
              </w:rPr>
            </w:pPr>
          </w:p>
        </w:tc>
        <w:tc>
          <w:tcPr>
            <w:tcW w:w="0" w:type="auto"/>
            <w:gridSpan w:val="2"/>
            <w:tcBorders>
              <w:top w:val="nil"/>
              <w:left w:val="single" w:sz="6" w:space="0" w:color="auto"/>
              <w:bottom w:val="single" w:sz="6" w:space="0" w:color="auto"/>
              <w:right w:val="nil"/>
            </w:tcBorders>
          </w:tcPr>
          <w:p w:rsidR="00A179FE" w:rsidRPr="00AE0F23" w:rsidRDefault="00A179FE" w:rsidP="00A179FE">
            <w:pPr>
              <w:autoSpaceDE w:val="0"/>
              <w:autoSpaceDN w:val="0"/>
              <w:adjustRightInd w:val="0"/>
              <w:rPr>
                <w:rFonts w:ascii="Arial" w:hAnsi="Arial" w:cs="Arial"/>
                <w:b/>
                <w:bCs/>
                <w:sz w:val="8"/>
                <w:lang w:eastAsia="es-MX"/>
              </w:rPr>
            </w:pPr>
            <w:r w:rsidRPr="0091599D">
              <w:rPr>
                <w:rFonts w:ascii="Arial" w:hAnsi="Arial" w:cs="Arial"/>
                <w:b/>
                <w:bCs/>
                <w:sz w:val="8"/>
                <w:lang w:eastAsia="es-MX"/>
              </w:rPr>
              <w:t>FIRMA</w:t>
            </w:r>
          </w:p>
        </w:tc>
        <w:tc>
          <w:tcPr>
            <w:tcW w:w="0" w:type="auto"/>
            <w:tcBorders>
              <w:top w:val="nil"/>
              <w:left w:val="nil"/>
              <w:bottom w:val="single" w:sz="6" w:space="0" w:color="auto"/>
              <w:right w:val="nil"/>
            </w:tcBorders>
          </w:tcPr>
          <w:p w:rsidR="00A179FE" w:rsidRPr="00AE0F23"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AE0F23"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AE0F23"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AE0F23"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AE0F23"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AE0F23"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AE0F23"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AE0F23"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AE0F23"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AE0F23" w:rsidRDefault="00A179FE" w:rsidP="00A179FE">
            <w:pPr>
              <w:autoSpaceDE w:val="0"/>
              <w:autoSpaceDN w:val="0"/>
              <w:adjustRightInd w:val="0"/>
              <w:jc w:val="right"/>
              <w:rPr>
                <w:rFonts w:ascii="Arial" w:hAnsi="Arial" w:cs="Arial"/>
                <w:sz w:val="8"/>
                <w:lang w:eastAsia="es-MX"/>
              </w:rPr>
            </w:pPr>
          </w:p>
        </w:tc>
        <w:tc>
          <w:tcPr>
            <w:tcW w:w="0" w:type="auto"/>
            <w:tcBorders>
              <w:top w:val="nil"/>
              <w:left w:val="nil"/>
              <w:bottom w:val="single" w:sz="6" w:space="0" w:color="auto"/>
              <w:right w:val="nil"/>
            </w:tcBorders>
          </w:tcPr>
          <w:p w:rsidR="00A179FE" w:rsidRPr="00AE0F23" w:rsidRDefault="00A179FE" w:rsidP="00A179FE">
            <w:pPr>
              <w:autoSpaceDE w:val="0"/>
              <w:autoSpaceDN w:val="0"/>
              <w:adjustRightInd w:val="0"/>
              <w:jc w:val="right"/>
              <w:rPr>
                <w:rFonts w:ascii="Arial" w:hAnsi="Arial" w:cs="Arial"/>
                <w:sz w:val="8"/>
                <w:lang w:eastAsia="es-MX"/>
              </w:rPr>
            </w:pPr>
          </w:p>
        </w:tc>
        <w:tc>
          <w:tcPr>
            <w:tcW w:w="160" w:type="dxa"/>
            <w:tcBorders>
              <w:top w:val="nil"/>
              <w:left w:val="nil"/>
              <w:bottom w:val="single" w:sz="6" w:space="0" w:color="auto"/>
              <w:right w:val="single" w:sz="12" w:space="0" w:color="auto"/>
            </w:tcBorders>
          </w:tcPr>
          <w:p w:rsidR="00A179FE" w:rsidRPr="00AE0F23" w:rsidRDefault="00A179FE" w:rsidP="00A179FE">
            <w:pPr>
              <w:autoSpaceDE w:val="0"/>
              <w:autoSpaceDN w:val="0"/>
              <w:adjustRightInd w:val="0"/>
              <w:jc w:val="right"/>
              <w:rPr>
                <w:rFonts w:ascii="Arial" w:hAnsi="Arial" w:cs="Arial"/>
                <w:sz w:val="8"/>
                <w:lang w:eastAsia="es-MX"/>
              </w:rPr>
            </w:pPr>
          </w:p>
        </w:tc>
      </w:tr>
    </w:tbl>
    <w:p w:rsidR="00A179FE" w:rsidRDefault="00A179FE" w:rsidP="00A179FE">
      <w:pPr>
        <w:tabs>
          <w:tab w:val="left" w:pos="850"/>
          <w:tab w:val="left" w:pos="1417"/>
        </w:tabs>
        <w:jc w:val="center"/>
        <w:rPr>
          <w:rFonts w:ascii="Arial Black" w:hAnsi="Arial Black"/>
          <w:b/>
          <w:sz w:val="9"/>
          <w:szCs w:val="9"/>
        </w:rPr>
      </w:pPr>
    </w:p>
    <w:p w:rsidR="00A179FE" w:rsidRPr="00A71FBE" w:rsidRDefault="00A179FE" w:rsidP="00A179FE">
      <w:pPr>
        <w:tabs>
          <w:tab w:val="left" w:pos="-284"/>
          <w:tab w:val="left" w:pos="9498"/>
        </w:tabs>
        <w:jc w:val="center"/>
        <w:rPr>
          <w:rFonts w:ascii="Arial" w:hAnsi="Arial" w:cs="Arial"/>
          <w:sz w:val="28"/>
        </w:rPr>
      </w:pPr>
      <w:r w:rsidRPr="00A71FBE">
        <w:rPr>
          <w:rFonts w:ascii="Arial" w:hAnsi="Arial" w:cs="Arial"/>
          <w:b/>
          <w:sz w:val="28"/>
        </w:rPr>
        <w:t>ANEXO 24 CANTIDADES Y DISTRIBUCIÓN</w:t>
      </w:r>
    </w:p>
    <w:tbl>
      <w:tblPr>
        <w:tblW w:w="0" w:type="auto"/>
        <w:tblInd w:w="55" w:type="dxa"/>
        <w:tblCellMar>
          <w:left w:w="70" w:type="dxa"/>
          <w:right w:w="70" w:type="dxa"/>
        </w:tblCellMar>
        <w:tblLook w:val="04A0" w:firstRow="1" w:lastRow="0" w:firstColumn="1" w:lastColumn="0" w:noHBand="0" w:noVBand="1"/>
      </w:tblPr>
      <w:tblGrid>
        <w:gridCol w:w="465"/>
        <w:gridCol w:w="1664"/>
        <w:gridCol w:w="789"/>
        <w:gridCol w:w="465"/>
        <w:gridCol w:w="465"/>
        <w:gridCol w:w="573"/>
        <w:gridCol w:w="2488"/>
        <w:gridCol w:w="1007"/>
        <w:gridCol w:w="1007"/>
      </w:tblGrid>
      <w:tr w:rsidR="00E51C60" w:rsidRPr="00BE1A23" w:rsidTr="00E51C60">
        <w:trPr>
          <w:trHeight w:val="480"/>
        </w:trPr>
        <w:tc>
          <w:tcPr>
            <w:tcW w:w="0" w:type="auto"/>
            <w:tcBorders>
              <w:top w:val="single" w:sz="4" w:space="0" w:color="FFFFFF"/>
              <w:left w:val="single" w:sz="4" w:space="0" w:color="FFFFFF"/>
              <w:bottom w:val="nil"/>
              <w:right w:val="single" w:sz="4" w:space="0" w:color="FFFFFF"/>
            </w:tcBorders>
            <w:shd w:val="clear" w:color="000000" w:fill="000000"/>
            <w:vAlign w:val="center"/>
            <w:hideMark/>
          </w:tcPr>
          <w:p w:rsidR="00E51C60" w:rsidRPr="00BE1A23" w:rsidRDefault="00E51C60" w:rsidP="00BE1A23">
            <w:pPr>
              <w:spacing w:after="0" w:line="240" w:lineRule="auto"/>
              <w:jc w:val="center"/>
              <w:rPr>
                <w:rFonts w:ascii="Montserrat" w:eastAsia="Times New Roman" w:hAnsi="Montserrat" w:cs="Calibri"/>
                <w:b/>
                <w:bCs/>
                <w:color w:val="FFFFFF"/>
                <w:sz w:val="18"/>
                <w:szCs w:val="18"/>
                <w:lang w:eastAsia="es-MX"/>
              </w:rPr>
            </w:pPr>
            <w:r w:rsidRPr="00BE1A23">
              <w:rPr>
                <w:rFonts w:ascii="Montserrat" w:eastAsia="Times New Roman" w:hAnsi="Montserrat" w:cs="Calibri"/>
                <w:b/>
                <w:bCs/>
                <w:color w:val="FFFFFF"/>
                <w:sz w:val="18"/>
                <w:szCs w:val="18"/>
                <w:lang w:eastAsia="es-MX"/>
              </w:rPr>
              <w:t>NO.</w:t>
            </w:r>
          </w:p>
        </w:tc>
        <w:tc>
          <w:tcPr>
            <w:tcW w:w="0" w:type="auto"/>
            <w:tcBorders>
              <w:top w:val="single" w:sz="4" w:space="0" w:color="FFFFFF"/>
              <w:left w:val="nil"/>
              <w:bottom w:val="nil"/>
              <w:right w:val="single" w:sz="4" w:space="0" w:color="FFFFFF"/>
            </w:tcBorders>
            <w:shd w:val="clear" w:color="000000" w:fill="000000"/>
            <w:vAlign w:val="center"/>
            <w:hideMark/>
          </w:tcPr>
          <w:p w:rsidR="00E51C60" w:rsidRPr="00BE1A23" w:rsidRDefault="00E51C60" w:rsidP="00BE1A23">
            <w:pPr>
              <w:spacing w:after="0" w:line="240" w:lineRule="auto"/>
              <w:jc w:val="center"/>
              <w:rPr>
                <w:rFonts w:ascii="Montserrat" w:eastAsia="Times New Roman" w:hAnsi="Montserrat" w:cs="Calibri"/>
                <w:b/>
                <w:bCs/>
                <w:color w:val="FFFFFF"/>
                <w:sz w:val="18"/>
                <w:szCs w:val="18"/>
                <w:lang w:eastAsia="es-MX"/>
              </w:rPr>
            </w:pPr>
            <w:r w:rsidRPr="00BE1A23">
              <w:rPr>
                <w:rFonts w:ascii="Montserrat" w:eastAsia="Times New Roman" w:hAnsi="Montserrat" w:cs="Calibri"/>
                <w:b/>
                <w:bCs/>
                <w:color w:val="FFFFFF"/>
                <w:sz w:val="18"/>
                <w:szCs w:val="18"/>
                <w:lang w:eastAsia="es-MX"/>
              </w:rPr>
              <w:t>DESCRIPCIÓN RAÍZ</w:t>
            </w:r>
          </w:p>
        </w:tc>
        <w:tc>
          <w:tcPr>
            <w:tcW w:w="0" w:type="auto"/>
            <w:tcBorders>
              <w:top w:val="single" w:sz="4" w:space="0" w:color="FFFFFF"/>
              <w:left w:val="nil"/>
              <w:bottom w:val="nil"/>
              <w:right w:val="single" w:sz="4" w:space="0" w:color="FFFFFF"/>
            </w:tcBorders>
            <w:shd w:val="clear" w:color="000000" w:fill="000000"/>
            <w:vAlign w:val="center"/>
            <w:hideMark/>
          </w:tcPr>
          <w:p w:rsidR="00E51C60" w:rsidRPr="00BE1A23" w:rsidRDefault="00E51C60" w:rsidP="00BE1A23">
            <w:pPr>
              <w:spacing w:after="0" w:line="240" w:lineRule="auto"/>
              <w:jc w:val="center"/>
              <w:rPr>
                <w:rFonts w:ascii="Montserrat" w:eastAsia="Times New Roman" w:hAnsi="Montserrat" w:cs="Calibri"/>
                <w:b/>
                <w:bCs/>
                <w:color w:val="FFFFFF"/>
                <w:sz w:val="18"/>
                <w:szCs w:val="18"/>
                <w:lang w:eastAsia="es-MX"/>
              </w:rPr>
            </w:pPr>
            <w:r w:rsidRPr="00BE1A23">
              <w:rPr>
                <w:rFonts w:ascii="Montserrat" w:eastAsia="Times New Roman" w:hAnsi="Montserrat" w:cs="Calibri"/>
                <w:b/>
                <w:bCs/>
                <w:color w:val="FFFFFF"/>
                <w:sz w:val="18"/>
                <w:szCs w:val="18"/>
                <w:lang w:eastAsia="es-MX"/>
              </w:rPr>
              <w:t>UNIDAD</w:t>
            </w:r>
          </w:p>
        </w:tc>
        <w:tc>
          <w:tcPr>
            <w:tcW w:w="0" w:type="auto"/>
            <w:tcBorders>
              <w:top w:val="single" w:sz="4" w:space="0" w:color="FFFFFF"/>
              <w:left w:val="nil"/>
              <w:bottom w:val="nil"/>
              <w:right w:val="single" w:sz="4" w:space="0" w:color="FFFFFF"/>
            </w:tcBorders>
            <w:shd w:val="clear" w:color="000000" w:fill="000000"/>
            <w:vAlign w:val="center"/>
            <w:hideMark/>
          </w:tcPr>
          <w:p w:rsidR="00E51C60" w:rsidRPr="00BE1A23" w:rsidRDefault="00E51C60" w:rsidP="00BE1A23">
            <w:pPr>
              <w:spacing w:after="0" w:line="240" w:lineRule="auto"/>
              <w:jc w:val="center"/>
              <w:rPr>
                <w:rFonts w:ascii="Montserrat" w:eastAsia="Times New Roman" w:hAnsi="Montserrat" w:cs="Calibri"/>
                <w:b/>
                <w:bCs/>
                <w:color w:val="FFFFFF"/>
                <w:sz w:val="18"/>
                <w:szCs w:val="18"/>
                <w:lang w:eastAsia="es-MX"/>
              </w:rPr>
            </w:pPr>
            <w:r w:rsidRPr="00BE1A23">
              <w:rPr>
                <w:rFonts w:ascii="Montserrat" w:eastAsia="Times New Roman" w:hAnsi="Montserrat" w:cs="Calibri"/>
                <w:b/>
                <w:bCs/>
                <w:color w:val="FFFFFF"/>
                <w:sz w:val="18"/>
                <w:szCs w:val="18"/>
                <w:lang w:eastAsia="es-MX"/>
              </w:rPr>
              <w:t>GPO</w:t>
            </w:r>
          </w:p>
        </w:tc>
        <w:tc>
          <w:tcPr>
            <w:tcW w:w="0" w:type="auto"/>
            <w:tcBorders>
              <w:top w:val="single" w:sz="4" w:space="0" w:color="FFFFFF"/>
              <w:left w:val="nil"/>
              <w:bottom w:val="nil"/>
              <w:right w:val="single" w:sz="4" w:space="0" w:color="FFFFFF"/>
            </w:tcBorders>
            <w:shd w:val="clear" w:color="000000" w:fill="000000"/>
            <w:vAlign w:val="center"/>
            <w:hideMark/>
          </w:tcPr>
          <w:p w:rsidR="00E51C60" w:rsidRPr="00BE1A23" w:rsidRDefault="00E51C60" w:rsidP="00BE1A23">
            <w:pPr>
              <w:spacing w:after="0" w:line="240" w:lineRule="auto"/>
              <w:jc w:val="center"/>
              <w:rPr>
                <w:rFonts w:ascii="Montserrat" w:eastAsia="Times New Roman" w:hAnsi="Montserrat" w:cs="Calibri"/>
                <w:b/>
                <w:bCs/>
                <w:color w:val="FFFFFF"/>
                <w:sz w:val="18"/>
                <w:szCs w:val="18"/>
                <w:lang w:eastAsia="es-MX"/>
              </w:rPr>
            </w:pPr>
            <w:r w:rsidRPr="00BE1A23">
              <w:rPr>
                <w:rFonts w:ascii="Montserrat" w:eastAsia="Times New Roman" w:hAnsi="Montserrat" w:cs="Calibri"/>
                <w:b/>
                <w:bCs/>
                <w:color w:val="FFFFFF"/>
                <w:sz w:val="18"/>
                <w:szCs w:val="18"/>
                <w:lang w:eastAsia="es-MX"/>
              </w:rPr>
              <w:t>GEN</w:t>
            </w:r>
          </w:p>
        </w:tc>
        <w:tc>
          <w:tcPr>
            <w:tcW w:w="0" w:type="auto"/>
            <w:tcBorders>
              <w:top w:val="single" w:sz="4" w:space="0" w:color="FFFFFF"/>
              <w:left w:val="nil"/>
              <w:bottom w:val="nil"/>
              <w:right w:val="single" w:sz="4" w:space="0" w:color="FFFFFF"/>
            </w:tcBorders>
            <w:shd w:val="clear" w:color="000000" w:fill="000000"/>
            <w:vAlign w:val="center"/>
            <w:hideMark/>
          </w:tcPr>
          <w:p w:rsidR="00E51C60" w:rsidRPr="00BE1A23" w:rsidRDefault="00E51C60" w:rsidP="00BE1A23">
            <w:pPr>
              <w:spacing w:after="0" w:line="240" w:lineRule="auto"/>
              <w:jc w:val="center"/>
              <w:rPr>
                <w:rFonts w:ascii="Montserrat" w:eastAsia="Times New Roman" w:hAnsi="Montserrat" w:cs="Calibri"/>
                <w:b/>
                <w:bCs/>
                <w:color w:val="FFFFFF"/>
                <w:sz w:val="18"/>
                <w:szCs w:val="18"/>
                <w:lang w:eastAsia="es-MX"/>
              </w:rPr>
            </w:pPr>
            <w:r w:rsidRPr="00BE1A23">
              <w:rPr>
                <w:rFonts w:ascii="Montserrat" w:eastAsia="Times New Roman" w:hAnsi="Montserrat" w:cs="Calibri"/>
                <w:b/>
                <w:bCs/>
                <w:color w:val="FFFFFF"/>
                <w:sz w:val="18"/>
                <w:szCs w:val="18"/>
                <w:lang w:eastAsia="es-MX"/>
              </w:rPr>
              <w:t>ESP</w:t>
            </w:r>
          </w:p>
        </w:tc>
        <w:tc>
          <w:tcPr>
            <w:tcW w:w="0" w:type="auto"/>
            <w:tcBorders>
              <w:top w:val="single" w:sz="4" w:space="0" w:color="FFFFFF"/>
              <w:left w:val="nil"/>
              <w:bottom w:val="nil"/>
              <w:right w:val="single" w:sz="4" w:space="0" w:color="FFFFFF"/>
            </w:tcBorders>
            <w:shd w:val="clear" w:color="000000" w:fill="000000"/>
            <w:vAlign w:val="center"/>
            <w:hideMark/>
          </w:tcPr>
          <w:p w:rsidR="00E51C60" w:rsidRPr="00BE1A23" w:rsidRDefault="00E51C60" w:rsidP="00BE1A23">
            <w:pPr>
              <w:spacing w:after="0" w:line="240" w:lineRule="auto"/>
              <w:jc w:val="center"/>
              <w:rPr>
                <w:rFonts w:ascii="Montserrat" w:eastAsia="Times New Roman" w:hAnsi="Montserrat" w:cs="Calibri"/>
                <w:b/>
                <w:bCs/>
                <w:color w:val="FFFFFF"/>
                <w:sz w:val="18"/>
                <w:szCs w:val="18"/>
                <w:lang w:eastAsia="es-MX"/>
              </w:rPr>
            </w:pPr>
            <w:r w:rsidRPr="00BE1A23">
              <w:rPr>
                <w:rFonts w:ascii="Montserrat" w:eastAsia="Times New Roman" w:hAnsi="Montserrat" w:cs="Calibri"/>
                <w:b/>
                <w:bCs/>
                <w:color w:val="FFFFFF"/>
                <w:sz w:val="18"/>
                <w:szCs w:val="18"/>
                <w:lang w:eastAsia="es-MX"/>
              </w:rPr>
              <w:t>DESCRIPCIÓN CUADRO BÁSICO</w:t>
            </w:r>
          </w:p>
        </w:tc>
        <w:tc>
          <w:tcPr>
            <w:tcW w:w="0" w:type="auto"/>
            <w:tcBorders>
              <w:top w:val="single" w:sz="4" w:space="0" w:color="FFFFFF"/>
              <w:left w:val="nil"/>
              <w:bottom w:val="nil"/>
              <w:right w:val="single" w:sz="4" w:space="0" w:color="FFFFFF"/>
            </w:tcBorders>
            <w:shd w:val="clear" w:color="000000" w:fill="000000"/>
            <w:vAlign w:val="center"/>
            <w:hideMark/>
          </w:tcPr>
          <w:p w:rsidR="00E51C60" w:rsidRPr="00BE1A23" w:rsidRDefault="00E51C60" w:rsidP="00BE1A23">
            <w:pPr>
              <w:spacing w:after="0" w:line="240" w:lineRule="auto"/>
              <w:jc w:val="center"/>
              <w:rPr>
                <w:rFonts w:ascii="Montserrat" w:eastAsia="Times New Roman" w:hAnsi="Montserrat" w:cs="Calibri"/>
                <w:b/>
                <w:bCs/>
                <w:color w:val="FFFFFF"/>
                <w:sz w:val="18"/>
                <w:szCs w:val="18"/>
                <w:lang w:eastAsia="es-MX"/>
              </w:rPr>
            </w:pPr>
            <w:r w:rsidRPr="00BE1A23">
              <w:rPr>
                <w:rFonts w:ascii="Montserrat" w:eastAsia="Times New Roman" w:hAnsi="Montserrat" w:cs="Calibri"/>
                <w:b/>
                <w:bCs/>
                <w:color w:val="FFFFFF"/>
                <w:sz w:val="18"/>
                <w:szCs w:val="18"/>
                <w:lang w:eastAsia="es-MX"/>
              </w:rPr>
              <w:t>CANTIDAD MÍNIMA</w:t>
            </w:r>
          </w:p>
        </w:tc>
        <w:tc>
          <w:tcPr>
            <w:tcW w:w="0" w:type="auto"/>
            <w:tcBorders>
              <w:top w:val="single" w:sz="4" w:space="0" w:color="FFFFFF"/>
              <w:left w:val="nil"/>
              <w:bottom w:val="nil"/>
              <w:right w:val="single" w:sz="4" w:space="0" w:color="FFFFFF"/>
            </w:tcBorders>
            <w:shd w:val="clear" w:color="000000" w:fill="000000"/>
            <w:vAlign w:val="center"/>
            <w:hideMark/>
          </w:tcPr>
          <w:p w:rsidR="00E51C60" w:rsidRPr="00BE1A23" w:rsidRDefault="00E51C60" w:rsidP="00BE1A23">
            <w:pPr>
              <w:spacing w:after="0" w:line="240" w:lineRule="auto"/>
              <w:jc w:val="center"/>
              <w:rPr>
                <w:rFonts w:ascii="Montserrat" w:eastAsia="Times New Roman" w:hAnsi="Montserrat" w:cs="Calibri"/>
                <w:b/>
                <w:bCs/>
                <w:color w:val="FFFFFF"/>
                <w:sz w:val="18"/>
                <w:szCs w:val="18"/>
                <w:lang w:eastAsia="es-MX"/>
              </w:rPr>
            </w:pPr>
            <w:r w:rsidRPr="00BE1A23">
              <w:rPr>
                <w:rFonts w:ascii="Montserrat" w:eastAsia="Times New Roman" w:hAnsi="Montserrat" w:cs="Calibri"/>
                <w:b/>
                <w:bCs/>
                <w:color w:val="FFFFFF"/>
                <w:sz w:val="18"/>
                <w:szCs w:val="18"/>
                <w:lang w:eastAsia="es-MX"/>
              </w:rPr>
              <w:t xml:space="preserve">CANTIDAD MÁXIMA </w:t>
            </w:r>
          </w:p>
        </w:tc>
      </w:tr>
      <w:tr w:rsidR="00E51C60" w:rsidRPr="00BE1A23" w:rsidTr="00E51C60">
        <w:trPr>
          <w:trHeight w:val="7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MINI PLACAS PIE Y MANO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8506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 xml:space="preserve">SISTEMA DE PLACAS. PLACA DE COMPRESION DINAMICA. EXCENTRICA, DE 2.0 MM A 3.0 MM   DE ESPESOR CON LOS ORIFICIOS EXTERNOS OBLICUOS DE 75 A 90 GRADOS.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9</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MINI PLACAS PIE Y MANO</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0495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 xml:space="preserve">TORNILLOS PARA HUESO CORTICAL, DE 2.0 MM DE DIAMETRO, CON ENTRADA HEXAGONAL.   LONGITUD: DE 6.0 MM A 38.0 MM. INCLUYE MEDIDAS INTERMEDIAS ENTRE LAS   ESPECIFICADAS.                                                                                          </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130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324</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MINI PLACAS PIE Y MANO</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9207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 xml:space="preserve">TORNILLO PARA HUESO CORTICAL DE 2.3 MM A 2.4 MM DE DIAMETRO DE LA ROSCA,    UTILIZADOS COMO REEMPLAZO DE TORNILLOS DE 2.0 MM DE DIAMETRO. LONGITUD DE 5.5   MM A 19.0 MM. INCLUYE MEDIDAS INTERMEDIAS ENTRE LAS ESPECIFICADAS.                                </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96</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MINI PLACAS PIE Y MANO</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899</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8977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 xml:space="preserve">MICROTORNILLO PARA HUESO CORTICAL AUTORROSCANTE, CON RANURA DE CRUZ Y DIAMETRO   DE LA ROSCA DE 1.2 MM A 1.7 MM. LONGITUD DE 4.0 A 17.0 MM. INCLUYE MEDIDAS   INTERMEDIAS ENTRE LAS ESPECIFICADAS.                                                            </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130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324</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MANGUERA PARA IMPULSOR</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615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0076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MANGUERA DOBLE PARA IMPULSOR NEUMATICO. SEGUN MARCA Y MODELO DEL EQUIPO. ADEMAS, COMPRENDE DIMENSIONES INTERMEDIAS ENTRE LAS ESPECIFICADAS LONGITUD: 4 M.(</w:t>
            </w:r>
            <w:proofErr w:type="spellStart"/>
            <w:r w:rsidRPr="00BE1A23">
              <w:rPr>
                <w:rFonts w:ascii="Montserrat" w:eastAsia="Times New Roman" w:hAnsi="Montserrat" w:cs="Calibri"/>
                <w:sz w:val="18"/>
                <w:szCs w:val="18"/>
                <w:lang w:eastAsia="es-MX"/>
              </w:rPr>
              <w:t>Microaire</w:t>
            </w:r>
            <w:proofErr w:type="spellEnd"/>
            <w:r w:rsidRPr="00BE1A23">
              <w:rPr>
                <w:rFonts w:ascii="Montserrat" w:eastAsia="Times New Roman" w:hAnsi="Montserrat" w:cs="Calibri"/>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13</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TORNILLO DINÁMICO DE CADERA Y CÓNDILOS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463</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1705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AGUJA GUIA PARA TORNILLO DINAMICO DE CADERA Y CONDILOS CON ROSCA EN LA PUNTA, DE </w:t>
            </w:r>
            <w:r w:rsidRPr="00BE1A23">
              <w:rPr>
                <w:rFonts w:ascii="Montserrat" w:eastAsia="Times New Roman" w:hAnsi="Montserrat" w:cs="Calibri"/>
                <w:sz w:val="18"/>
                <w:szCs w:val="18"/>
                <w:lang w:eastAsia="es-MX"/>
              </w:rPr>
              <w:lastRenderedPageBreak/>
              <w:t>2.5 MM DE DIAMETRO Y 230 MM DE LONGITUD. ADEMAS, COMPRENDE DIMENSIONES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lastRenderedPageBreak/>
              <w:t>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13</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TORNILLO DINÁMICO DE CADERA Y CÓNDILOS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5338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PLACAS PARA TORNILLO DINAMICO DE CADERA A 135 GRADOS. CILINDRO ESTANDAR. NUMERO DE ORIFICIOS: DE 4 A 12.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88</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TORNILLO DINÁMICO DE CADERA Y CÓNDILOS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1428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TORNILLOS DESLIZANTES O DE TRACCION, PARA PLACAS DE CADERA Y CONDILOS. LONGITUD DE 50.0 MM A 135.0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88</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TORNILLO DINÁMICO DE CADERA Y CÓNDILOS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820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1018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TORNILLOPARA HUESO CORTICAL DE 4.5MM DE DIAMETRO LONGITUD DE 30MM A 45 MM INCLUYE MEDIDAS INTERMEDIASENTRE LAS ESPECIFICAS.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207</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518</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TORNILLO DINÁMICO DE CADERA Y CÓNDILOS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1018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TORNILLO DE COMPRESIÓN, PARA TORNILLO DE TRACCIÓN. LONGITUD DE 30 MM A 45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86</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MATERIAL PARA CIRUGÍA MÁXILOFACIAL</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139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2053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BROCAS CON TOPE, PARA ANCLAJE DENTAL DE ACERO INOXIDABLE O ALEACION DE TITANIO. DE ACUERDO A MARCA Y MODELO DEL IMPLANTE. DIAMETRO DE 0.76 MM A 1.8 MM, LONGITUD DE 4.0 MM A 8.0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36</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MATERIAL PARA CIRUGÍA MÁXILOFACIAL</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139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2152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BROCAS PARA ACOPLAMIENTO RAPIDO. CON LONGITUD VARIABLE. DE ACUERDO A MARCA Y MODELO DEL IMPLANTE. ADEMAS, COMPRENDE DIMENSIONES INTERMEDIAS ENTRE LAS ESPECIFICADAS. DIAMETRO: DE: 1.5 MM.</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12</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13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MATERIAL PARA CIRUGÍA MÁXILOFACIAL</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7763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PLACA DE ADAPTACION DE 0.5 MM A 1.0 MM DE ESPESOR, PARA TORNILLOS DE 1.5 MM A 2.0 MM DE DIAMETRO. NUMERO DE ORIFICIOS 20. PIEZA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23</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58</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MATERIAL PARA CIRUGÍA MÁXILOFACIAL</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7771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PLACA DE ADAPTACION DE 0.6 MM A 0.9 MM ESPESOR PARA TORNILLOS DE 2.0 MM A 2.4 MM DE DIAMETRO. NUMERO DE ORIFICIOS: 20 Y 30. PIEZA.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9</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MATERIAL PARA CIRUGÍA MÁXILOFACIAL</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7953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PLACAS RECTAS PARA RECONSTRUCCION DE 0.5 MM A 1.5 MM DE ESPESOR, CON ORIFICIOS REDONDOS PARA TORNILLOS DE 1.5 MM A 2.4 MM DE DIAMETRO. NUMERO DE ORIFICIOS: DE 4 A 24.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9</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MATERIAL PARA CIRUGÍA MÁXILOFACIAL</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1833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TORNILLO PARA HUESO CORTICAL AUTORROSCANTE, RANURA EN CRUZ O RANURA SIMPLE CON ORIFICIO CENTRAL, CON DIAMETRO DE LA ROSCA DE 1.0 MM A 2.4 MM, DE TITANIO. LONGITUD DE 4.0 MM A 23.0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384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960</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MATERIAL PARA CIRUGÍA MÁXILOFACIAL</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1841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MICROTORNILLO PARA HUESO CORTICAL AUTOPERFORANTE DE MANEJO CENTRAL DE 1.2 MM A 2.0 MM DE DIAMETRO. LONGITUD DE 5.0 MM A 9.0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120</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MATERIAL PARA CIRUGÍA MÁXILOFACIAL</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1866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MICROTORNILLO PARA HUESO CORTICAL DE EMERGENCIA DE 1.3 MM A 2.0 MM DE DIAMETRO. LONGITUD DE 3.0 A 11.0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23</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19</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CIRUGÍA DE COLUMNA  MALLAS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602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0170</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MALLA O CAJA INTERVERTEBRAL LUMBAR DE 19.0 MM A 35.0 MM DE DIAMETRO. ALTURA DE 7.0 MM A 100.0 MM DE TITANIO O ALEACION DE TITANIO.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12</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CIRUGÍA DE COLUMNA  MALLAS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602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0220</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MALLA O CAJA INTERVERTEBRAL TORACICA DE 16 MM A 22 MM DE DIAMETRO. ALTURA DE 10.0 MM A 100.0 MM, DE TITANIO O ALEACION DE TITANIO.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10</w:t>
            </w:r>
          </w:p>
        </w:tc>
      </w:tr>
      <w:tr w:rsidR="00E51C60" w:rsidRPr="00BE1A23" w:rsidTr="00E51C60">
        <w:trPr>
          <w:trHeight w:val="1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21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CIRUGÍA DE COLUMNA CAJAS CERVICALES Y LUMBARES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152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0281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CAJAS PARA COLUMNA VERTEBRAL CERVICAL, TORÁCICA Y LUMBAR, TELESCÓPICAS DE ALEACIÓN DE TITANIO O PEEK. CAJA ANTERIOR CERVICAL CUNEIFORME O CILÍNDRICA O PLANA SÓLIDA O HUECA O TRAPEZOIDAL O CONVEXA. DE ALEACIÓN DE TITANIO O PEEK. ALTURA DE 4.0 MM A 9.00 MM. INCLUYE MEDIDAS INTERMEDIAS ENTRE LAS ESPECIFICADAS. LA SELECCIÓN DEL MATERIAL ESTARÁ A CARGO DE LAS UNIDADES DE ATENCIÓN,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23</w:t>
            </w:r>
          </w:p>
        </w:tc>
      </w:tr>
      <w:tr w:rsidR="00E51C60" w:rsidRPr="00BE1A23" w:rsidTr="00E51C60">
        <w:trPr>
          <w:trHeight w:val="1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22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CIRUGÍA DE COLUMNA CAJAS CERVICALES Y LUMBARES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152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0406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 xml:space="preserve">MATERIALES PARA COLUMNA VERTEBRAL. TODOS LOS COMPONENTES DEBEN SER COMPATIBLES ENTRE SÍ. CAJAS PARA COLUMNA VERTEBRAL CERVICAL TORÁCICA Y LUMBAR TELESCÓPICAS DE ALEACIÓN DE TITANIO O PEEK. CAJA ANTERIOR LUMBAR CÓNICA CILÍNDRICA U OVAL DE 20 MM A 30 MM DE DIÁMETRO. ADEMÁS COMPRENDE DIMENSIONES INTERMEDIAS ENTRE LAS </w:t>
            </w:r>
            <w:r w:rsidRPr="00BE1A23">
              <w:rPr>
                <w:rFonts w:ascii="Montserrat" w:eastAsia="Times New Roman" w:hAnsi="Montserrat" w:cs="Calibri"/>
                <w:color w:val="000000"/>
                <w:sz w:val="18"/>
                <w:szCs w:val="18"/>
                <w:lang w:eastAsia="es-MX"/>
              </w:rPr>
              <w:lastRenderedPageBreak/>
              <w:t>ESPECIFICADAS. ALTURA DE10.0 MM A 20.0 MM PIEZA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lastRenderedPageBreak/>
              <w:t>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6</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23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CIRUGÍA DE COLUMNA ABORDAJE TORACOLUMBAR</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9009</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ABORDAJE ANTERIOR PLACA ANTERIOR TORACICA O LUMBAR CON TORNILLOS, DE TITANIO O ALEACION DE TITANIO. LONGITUD DE 40.0 MM A 130.0 MM. INCLUYE MEDIDAS INTERMEDIAS ENTRE LAS ESPECIFICADAS.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24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CIRUGÍA DE COLUMNA CERVICALES POSTERIOR</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113</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4158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TORNILLO DE CORTICAL 3.5 MM DE DIAMETRO AUTORROSCANTES DE TITANIO PURO DE 10 MM A 18 MM DE LONGITUD, INCLUYE DIMENSIONES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23</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25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CIRUGÍA DE COLUMNA CERVICALES POSTERIOR</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113</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4166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TORNILLO POLIAXIAL DE ESPONJOSA DE 3.5 MM Y DE 4.0 MM DE DIAMETRO EN ALEACION DE TITANIO DE 8 MM HASTA 52 MM DE LONGITUD, INCLUYE DIMENSIONES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69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172</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26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CIRUGÍA DE COLUMNA CERVICALES POSTERIOR</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113</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4182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PLACA BARRA PARA OCCIPUCIO DE 3.2 MM A 3.5 MM DE DIÁMETRO Y DE 240 MM DE LONGITUD EN TITANIO PURO.</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27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CIRUGÍA DE COLUMNA CERVICALES POSTERIOR</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8720</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PLACA O BARRA DE CONEXIÓN BARRA ?BARRA. LONGITUD DE 25 MM A 80 MM. PARA LOS SISTEMAS QUE LO REQUIERAN.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42</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28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CIRUGÍA DE COLUMNA CERVICALES POSTERIOR</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113</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4190</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TORNILLO DE BLOQUEO PARA TORNILLOS POLIAXIALES DE 3.5 MM Y 4.0 MM DE DIÁMETRO. PARA LOS SISTEMAS QUE </w:t>
            </w:r>
            <w:r w:rsidRPr="00BE1A23">
              <w:rPr>
                <w:rFonts w:ascii="Montserrat" w:eastAsia="Times New Roman" w:hAnsi="Montserrat" w:cs="Calibri"/>
                <w:sz w:val="18"/>
                <w:szCs w:val="18"/>
                <w:lang w:eastAsia="es-MX"/>
              </w:rPr>
              <w:lastRenderedPageBreak/>
              <w:t>LO REQUIERAN.</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lastRenderedPageBreak/>
              <w:t>69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172</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29</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CIRUGÍA DE COLUMNA CERVICALES ANTERIOR</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8761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PLACA ANTERIOR. PERFIL O ESPESOR DE 1.5 MM A 2.5 MM. LONGITUD DE 19.0 MM A 110 MM, DE TITANIO O ALEACION DE TITANIO.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23</w:t>
            </w:r>
          </w:p>
        </w:tc>
      </w:tr>
      <w:tr w:rsidR="00E51C60" w:rsidRPr="00BE1A23" w:rsidTr="00E51C60">
        <w:trPr>
          <w:trHeight w:val="21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30</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CIRUGÍA DE COLUMNA CERVICALES ANTERIOR</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0579</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FIJACIÓN INTERNA PARA COLUMNA VERTEBRAL DE TITANIO O ALEACIÓN DE TITANIO. TODOS LOS COMPONENTES DEBEN SER COMPATIBLES ENTRE SÍ. LA SELECCIÓN DEL MATERIAL Y LAS MEDIDAS ESTARÁ A CARGO DE LAS UNIDADES DE ATENCIÓN DE ACUERDO A SUS NECESIDADES. TORNILLO CERRADO PARA ESPONJOSA PARA FIJAR PLACA CERVICAL ANTERIOR. DE 3.5 MM A 4.8 MM DE DIÁMETRO. LONGITUD DE 10.0 MM A 28.0 MM DE TITANIO O ALEACIÓN DE TITANIO. PARA LOS SISTEMAS. QUE LO REQUIERAN. INCLUYE MEDIDAS INTERMEDIAS ENTRE LAS ESPECIFICADAS. PIEZA</w:t>
            </w:r>
            <w:proofErr w:type="gramStart"/>
            <w:r w:rsidRPr="00BE1A23">
              <w:rPr>
                <w:rFonts w:ascii="Montserrat" w:eastAsia="Times New Roman" w:hAnsi="Montserrat" w:cs="Calibri"/>
                <w:color w:val="000000"/>
                <w:sz w:val="18"/>
                <w:szCs w:val="18"/>
                <w:lang w:eastAsia="es-MX"/>
              </w:rPr>
              <w:t>..</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30</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31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CIRUGÍA DE COLUMNA CERVICALES ANTERIOR</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0983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TORNILLO DE BLOQUEO. PARA FIJAR PLACA CERVICAL DE 1.5 MM A 2.0 MM. PARA LOS SISTEMAS QUE LO REQUIERAN.</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72</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32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CIRUGÍA DE COLUMNA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2815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TORNILLO TRANSPEDICULAR POLIAXIAL, SOLIDO O ACANALADO DE 3.5 MM A 6.5 MM DE DIAMETRO, DE APERTURA LATERAL O APERTURA DORSAL. LONGITUD DE 25.0 MM A 65.0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96</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240</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33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CIRUGÍA DE COLUMNA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3086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TORNILLO TRANSPEDICULAR MONOAXIAL, SOLIDO O ACANALADO DE 3.5 MM A 6.5 MM DE DIAMETRO, DE APERTURA LATERAL O APERTURA DORSAL. LONGITUD DE 25.0 MM A 65.0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w:t>
            </w:r>
          </w:p>
        </w:tc>
      </w:tr>
      <w:tr w:rsidR="00E51C60" w:rsidRPr="00BE1A23" w:rsidTr="00E51C60">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34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CIRUGÍA DE COLUMNA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0075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CANDADO, ARANDELA O ROTULA O TUERCA DE FIJACION TORNILLO - BARRA.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96</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240</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35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CIRUGÍA DE COLUMNA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0018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CANDADOS PARA BARRA. CANDADO O BARRA DE CONEXIÓN BARRA-BARRA. PARA LOS SISTEMAS QUE LO REQUIERAN. PARA BARRA DE 4.0 MM A 6.5 MM DE DIÁMETRO, O ESPESOR CON O SIN SEGURO.</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42</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36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CIRUGÍA DE COLUMNA CERVICALES POSTERIOR</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8720</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PLACA O BARRA DE CONEXIÓN BARRA ?BARRA. LONGITUD DE 25 MM A 80 MM. PARA LOS SISTEMAS QUE LO REQUIERAN.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42</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37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CIRUGÍA DE COLUMNA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113</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3689</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BARRA RECTA O PREDOBLADA, LISA O ROSCADA DE 4.5 MM A 6.5 MM DE DIAMETRO. LONGITUD DE 30 MM A 510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86</w:t>
            </w:r>
          </w:p>
        </w:tc>
      </w:tr>
      <w:tr w:rsidR="00E51C60" w:rsidRPr="00BE1A23" w:rsidTr="00E51C60">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38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PROTESIS DE RODILLA BISAGRA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1331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PROTESIS TIPO BISAGRA. PROTESIS PARA RESCATE TIPO BISAGRA, MODULAR, PIVOTE ROTATORIO, COMPONENTE FEMORAL Y TIBIAL DE CROMO-COBALTO CON VASTAGOS TIBIALES MODULARES E INSERTO DE POLIETILENO DE ULTRAALTA DENSIDAD Y ENLACES CRUZADOS POR MULTIIRRADIACION, QUE PERMITE ROTACION Y TRANSLACION. IZQUIERDA O DERECHA. </w:t>
            </w:r>
            <w:r w:rsidRPr="00BE1A23">
              <w:rPr>
                <w:rFonts w:ascii="Montserrat" w:eastAsia="Times New Roman" w:hAnsi="Montserrat" w:cs="Calibri"/>
                <w:sz w:val="18"/>
                <w:szCs w:val="18"/>
                <w:lang w:eastAsia="es-MX"/>
              </w:rPr>
              <w:lastRenderedPageBreak/>
              <w:t>TAMAÑO: CHICA, MEDINA O GRANDE.</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lastRenderedPageBreak/>
              <w:t>3</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8</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39</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0796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SISTEMA DE PROTESIS DE RODILLA DE CROMO-COBALTO. UNIVERSAL O ANATOMICA.   TODOS LOS COMPONENTES DEBEN SER COMPATIBLES ENTRE SI. BASE PARA PLATILLO TIBIAL, DE CROMO-COBALTO O TITANIO FORJADO, CON ENTRADA PARA VASTAGO INTERCAMBIABLE. EXTRAPEQUENA.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30</w:t>
            </w:r>
          </w:p>
        </w:tc>
      </w:tr>
      <w:tr w:rsidR="00E51C60" w:rsidRPr="00BE1A23" w:rsidTr="00E51C60">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40</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1158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SISTEMA DE PROTESIS DE RODILLA DE CROMO-COBALTO. UNIVERSAL O ANATOMICA. TODOS LOS COMPONENTES DEBEN SER COMPATIBLES ENTRE SI. COMPONENTE ROTULIANO DE POLIETILENO DE ULTRA ALTO PESO MOLECULAR CON ENLACES CRUZADOS POR MULTIIRRADIACION, MODELO ANATOMICO. PARA LOS SISTEMAS QUE LO REQUIERAN. TAMANO PEQUENO.</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30</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41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0754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COMPONENTES FEMORALES PRIMARIOS, DE CROMO-COBALTO, CON O SIN VASTAGO CENTRAL. TAMAÑO: EXTRAPEQUEÑO, PEQUEÑO, MEDIANO, GRANDE O EXTRAGRANDE, O MEDIDAS EQUIVALENTES EN MM.</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30</w:t>
            </w:r>
          </w:p>
        </w:tc>
      </w:tr>
      <w:tr w:rsidR="00E51C60" w:rsidRPr="00BE1A23" w:rsidTr="00E51C60">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42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0838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INSERTO DE POLIETILENO DE ULTRA ALTO PESO MOLECULAR CON ENLACES CRUZADOS POR MULTIRRADIACION, PRESERVA EL LIGAMENTO CRUZADO POSTERIOR, PARA PROTESIS PRIMARIA. TAMAÑO: EXTRAPEQUEÑO, PEQUEÑO, MEDIANO O GRANDE. ALTURA: DE 8.0 MM A 17.5 MM. INCLUYE MEDIDAS INTERMEDIAS ENTRE LAS </w:t>
            </w:r>
            <w:r w:rsidRPr="00BE1A23">
              <w:rPr>
                <w:rFonts w:ascii="Montserrat" w:eastAsia="Times New Roman" w:hAnsi="Montserrat" w:cs="Calibri"/>
                <w:sz w:val="18"/>
                <w:szCs w:val="18"/>
                <w:lang w:eastAsia="es-MX"/>
              </w:rPr>
              <w:lastRenderedPageBreak/>
              <w:t>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lastRenderedPageBreak/>
              <w:t>12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30</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43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508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0795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INSERTOS DE POLIETILENO DE ULTRA ALTO PESO MOLECULAR CON ENLACES CRUZADOS POR MULTIIRRADIACION, SUSTITUYE EL LIGAMENTO CRUZADO POSTERIOR. PARA PROTESIS PRIMARIA. TAMAÑO EXTRAGRANDE. ALTURA: DE 8.0 MM A 21.0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30</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44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0952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COMPONENTES FEMORALES. COMPONENTES FEMORALES SECUNDARIOS, PARA REVISION, CON O SIN VASTAGO CENTRAL Y CAJON ESTABILIZADOR PARA RECEPCION DE EXTENSION. CON BORDE INTERNO DE: 60.0 MM A 75.0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13</w:t>
            </w:r>
          </w:p>
        </w:tc>
      </w:tr>
      <w:tr w:rsidR="00E51C60" w:rsidRPr="00BE1A23" w:rsidTr="00E51C60">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45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6884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INSERTO DE POLIETILENO DE ULTRA ALTO PESO MOLECULAR CON ENLACES CRUZADOS POR MULTIIRRADIACION PARA PROTESIS ESTABILIZADA, SECUNDARIA O DE REVISION, VASTAGO CONDILAR FEMORAL. TAMAÑO: EXTRAPEQUEÑO, PEQUEÑO, MEDIANO O GRANDE. ALTURA: DE 8.0 MM A 25.0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13</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46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508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0852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INSERTOS DE POLIETILENO DE ULTRA ALTO PESO MOLECULAR CON ENLACES CRUZADOS POR MULTIIRRADIACION. PARA PROTESIS SECUNDARIA O DE </w:t>
            </w:r>
            <w:r w:rsidRPr="00BE1A23">
              <w:rPr>
                <w:rFonts w:ascii="Montserrat" w:eastAsia="Times New Roman" w:hAnsi="Montserrat" w:cs="Calibri"/>
                <w:sz w:val="18"/>
                <w:szCs w:val="18"/>
                <w:lang w:eastAsia="es-MX"/>
              </w:rPr>
              <w:lastRenderedPageBreak/>
              <w:t>REVISION, VASTAGO CONDILAR FEMORAL. TAMAÑO EXTRAGRANDE. ALTURA: DE 8.0 MM A 25.0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lastRenderedPageBreak/>
              <w:t>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13</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47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1174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CUÑAS TIBIALES REVERSIBLES, PARA PERDIDA MEDIAL O LATERAL. COMPATIBLES CON EL PLATILLO TIBIAL. TAMAÑO: EXTRAPEQUEÑA, PEQUEÑA, MEDIANA, GRANDE O EXTRA GRANDE.</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13</w:t>
            </w:r>
          </w:p>
        </w:tc>
      </w:tr>
      <w:tr w:rsidR="00E51C60" w:rsidRPr="00BE1A23" w:rsidTr="00E51C60">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48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0936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EXTENSION PARA BASE TIBIAL DE REVISION Y DE RESCATE. VASTAGO MEDIAL LATERAL. COMPATIBLES CON EL PLATILLO TIBIAL.</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14</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49</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0951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EXTENSION PARA BASE TIBIAL, DE CROMO COBALTO Y/O </w:t>
            </w:r>
            <w:proofErr w:type="gramStart"/>
            <w:r w:rsidRPr="00BE1A23">
              <w:rPr>
                <w:rFonts w:ascii="Montserrat" w:eastAsia="Times New Roman" w:hAnsi="Montserrat" w:cs="Calibri"/>
                <w:sz w:val="18"/>
                <w:szCs w:val="18"/>
                <w:lang w:eastAsia="es-MX"/>
              </w:rPr>
              <w:t>TITANIO ,</w:t>
            </w:r>
            <w:proofErr w:type="gramEnd"/>
            <w:r w:rsidRPr="00BE1A23">
              <w:rPr>
                <w:rFonts w:ascii="Montserrat" w:eastAsia="Times New Roman" w:hAnsi="Montserrat" w:cs="Calibri"/>
                <w:sz w:val="18"/>
                <w:szCs w:val="18"/>
                <w:lang w:eastAsia="es-MX"/>
              </w:rPr>
              <w:t xml:space="preserve"> ESTABILIZADA Y DE REVISION, CON O SIN CEMENTO. TAMAÑO: EXTRAPEQUEÑA, PEQUEÑA, MEDIANA, O GRANDE O MEDIDAS EQUIVALENTES EN MM. VASTAGO CENTRAL DE 80.0 A 160.0 MM</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14</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50</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8657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DISEÑO DE AUMENTO DEL HUESO FEMORAL. AUMENTO DISTAL CIMO POSTERIOR FEMORAL, MECANICAMENTE UNIDO AL FEMUR. OPCIONES DE AUMENTO: BLOQUES DE AUMENTO DEL HUESO FEMORAL DISTAL DE 5.0 MM, 10.0 MM Y 15.0 MM. BLOQUES DE AUMENTO DEL HUESO FEMORAL POSTERIOR DE 5.0 MM Y 10.0 MM.</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8</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51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PROTESIS DE RODILLA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0852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PROTESIS DE REVISION, COMPONENTES FEMORALES, ANATOMICA. DERECHA O IZQUIERDA. TAMAÑO: EXTRAPEQUEÑA, PEQUEÑA, MEDIANA, GRANDE O MEDIDAS EQUIVALENTES EN MM, CON CAJON ESTABILIZADOR. </w:t>
            </w:r>
            <w:r w:rsidRPr="00BE1A23">
              <w:rPr>
                <w:rFonts w:ascii="Montserrat" w:eastAsia="Times New Roman" w:hAnsi="Montserrat" w:cs="Calibri"/>
                <w:sz w:val="18"/>
                <w:szCs w:val="18"/>
                <w:lang w:eastAsia="es-MX"/>
              </w:rPr>
              <w:lastRenderedPageBreak/>
              <w:t>LONGITUD DEL VASTAGO DE 80 MM A 160 MM.</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lastRenderedPageBreak/>
              <w:t>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6</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52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REEMPLAZO TOTAL DE CADERA REVISIÓN</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2115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CABEZAS INTERCAMBIABLES PARA PRÓTESIS. COMPATIBLES CON EL CONO FEMORAL. CABEZAS INTERCAMBIABLES DE COBALTO - CROMO DE 28 MM DE DIÁMETRO, CONO 12 - 14, PARA VÁSTAGOS CON CUELLO. ADEMÁS, DIMENSIONES EQUIVALENTES EN MM. TAMAÑO: CORTO, MEDIANO, LARGO, EXTRALARGO O ULTRALARGO.</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20</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53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REEMPLAZO TOTAL DE CADERA REVISIÓN</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5687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VÁSTAGO PARA REVISIÓN ANCLAJE SEMICÓNICO, DE 190 MM A 305 MM DE LONGITUD, CON CONO 12 - 14. DIÁMETRO DE: 14.0 MM A 25.0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19</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54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746</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9947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INSERTO ACETABULAR DE POLIETILENO DE ULTRA ALTO PESO MOLECULAR CON ENLACES CRUZADOS POR MULTIIRRADIACION, CON DIAMETRO INTERNO DE 28 MM, PARA COPA METALICA. DIAMETRO EXTERNO: DE 46.0.0 MM A 62.0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110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276</w:t>
            </w:r>
          </w:p>
        </w:tc>
      </w:tr>
      <w:tr w:rsidR="00E51C60" w:rsidRPr="00BE1A23" w:rsidTr="00E51C60">
        <w:trPr>
          <w:trHeight w:val="26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55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746</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9715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PRÓTESIS DE CADERA NO CEMENTADA EN ALEACIÓN DE TITANIO CON O SIN RECUBRIMIENTO OSTEOINTEGRADOR. TODOS LOS COMPONENTES DEBEN SER COMPATIBLES ENTRE SI. INCLUYE DIMENSIONES INTERMEDIAS ENTRE LAS ESPECIFICADAS. LA SELECCIÓN DE LAS MEDIDAS ESTARA A CARGO DE LAS UNIDADES DE ATENCIÓN DE ACUERDO A SUS NECESIDADES. COMPONENTES FEMORALES </w:t>
            </w:r>
            <w:r w:rsidRPr="00BE1A23">
              <w:rPr>
                <w:rFonts w:ascii="Montserrat" w:eastAsia="Times New Roman" w:hAnsi="Montserrat" w:cs="Calibri"/>
                <w:sz w:val="18"/>
                <w:szCs w:val="18"/>
                <w:lang w:eastAsia="es-MX"/>
              </w:rPr>
              <w:lastRenderedPageBreak/>
              <w:t>NO CEMENTADOS. COMPONENTES FEMORALES CON CONO 12-14 ÁNGULO CÉRVICO DIAFISIARIO EN EL RANGO DE 125 A 145 GRADOS Y ADITAMENTO ANTIRROTACIONAL. ANCHO: DE 5.0 MM A 20.0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lastRenderedPageBreak/>
              <w:t>110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276</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56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1249</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COMPONENTES FEMORALES NO CEMENTADOS, CONICOS PRIMARIOS, CON SISTEMA ANTIRROTACIONAL, CONO 12-14. ADEMAS, COMPRENDE DIMENSIONES ENTRE LAS ESPECIFICADAS. DIAMETRO: DE 13.0 MM A 24.0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110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276</w:t>
            </w:r>
          </w:p>
        </w:tc>
      </w:tr>
      <w:tr w:rsidR="00E51C60" w:rsidRPr="00BE1A23" w:rsidTr="00E51C60">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57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5141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COMPONENTES ACETABULARES, CON BASE METALICA DE TITANIO, CON RECUBRIMIENTO POROSO Y ENCAJE A PRESION, CON TETONES O TORNILLOS CENTRALES QUE INCLUYA TORNILLOS, ACCESORIO E INSERTOS, DE 22 MM O 28 MM DE DIAMETRO INTERNO. DIAMETRO EXTERNO: DE 44.0 MM A 71.0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12</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58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5985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TORNILLOS PARA FIJACION DE CONCHA ACETABULAR PARA PROTESIS DE CADERA NO CEMENTADA, EN ALEACION DE TITANIO. LONGITUD: DE 15.0.0 MM A 55.0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600</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59</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7064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CABEZAS INTERCAMBIABLES MODULARES DE CERAMICA O ZIRCONIA DE 28 MM DE DIAMETRO, CONO 12-14 PARA VASTAGOS. CUELLO CORTO, ESTANDAR O LARGO.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12</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60</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1132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COMPONENTES ACETABULARES METALICOS PARA INSERTAR A PRESION, CON RECUBRIMIENTO POROSO O DE MALLA CON ORIFICIOS PARA ATORNILLAR Y ANILLOS ECUATORIALES. DIAMETRO: DE 44.0 MM A 64.0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60</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61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7064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CABEZAS INTERCAMBIABLES MODULARES DE CERAMICA O ZIRCONIA DE 28 MM DE DIAMETRO, CONO 12-14 PARA VASTAGOS. CUELLO CORTO, ESTANDAR O LARGO.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12</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62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747</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7098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CABEZAS INTERCAMBIABLES MODULARES DE CERAMICA O ZIRCONIA DE 32 MM DE DIAMETRO CONO 12-14 PARA VASTAGOS. CUELLO CORTO, ESTANDAR O LARGO.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8</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63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3427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 xml:space="preserve">COMPONENTES FEMORALES CEMENTADOS, VASTAGO RECTO, ANGULO CERVICO DIAFISIARIO DE   125 </w:t>
            </w:r>
            <w:r w:rsidRPr="00BE1A23">
              <w:rPr>
                <w:rFonts w:ascii="Montserrat" w:eastAsia="Times New Roman" w:hAnsi="Montserrat" w:cs="Calibri"/>
                <w:color w:val="000000"/>
                <w:sz w:val="18"/>
                <w:szCs w:val="18"/>
                <w:lang w:eastAsia="es-MX"/>
              </w:rPr>
              <w:lastRenderedPageBreak/>
              <w:t xml:space="preserve">A 135 GRADOS, RANURAS PARA CENTRALIZADOR DISTAL, CONO 12-14, PARA LOS   SISTEMAS QUE LO REQUIERAN. ANCHO DE: 8.5 MM A 14.5 MM. INCLUYE MEDIDAS                           </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lastRenderedPageBreak/>
              <w:t>3</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8</w:t>
            </w:r>
          </w:p>
        </w:tc>
      </w:tr>
      <w:tr w:rsidR="00E51C60" w:rsidRPr="00BE1A23" w:rsidTr="00E51C60">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64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4169</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ACETABULO DE POLIETILENO DE ULTRA ALTO PESO MOLECULAR, CON ENLACES CRUZADOS POR MULTIIRRADIACION, CON CEJA DE 10 A 20 GRADOS, ALAMBRE RADIOPACO ECUATORIAL Y/O POLAR DE FORMA SEMIESFERICA, CON DIAMETRO INTERNO DE 22 MM O 28 MM, ESTERIL. DIAMETRO EXTERNO DE: 36.0 MM A 60.0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w:t>
            </w:r>
          </w:p>
        </w:tc>
      </w:tr>
      <w:tr w:rsidR="00E51C60" w:rsidRPr="00BE1A23" w:rsidTr="00E51C60">
        <w:trPr>
          <w:trHeight w:val="19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65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REEMPLAZO TOTAL CADERA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4268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COMPONENTES ACETABULARES. COMPATIBLES CON LA CABEZA Y EL VASTAGO FEMORAL. ACETABULO DE POLIETILENO DE ULTRA ALTO PESO MOLECULAR, CON ENLACES CRUZADOS POR MULTIIRRADIACION, CON CEJA DE 10 A 20 GRADOS ALAMBRE RADIOPACO ECUATORIAL Y/O POLAR DE FORMA SEMIESFERICA, CON DIAMETRO INTERNO DE 32 MM, ESTERIL. DIAMETRO EXTERNO DE: 44.0 MM A 60.0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w:t>
            </w:r>
          </w:p>
        </w:tc>
      </w:tr>
      <w:tr w:rsidR="00E51C60" w:rsidRPr="00BE1A23" w:rsidTr="00E51C60">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66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ANILLO DE REFORZAMIENTO ACETABULAR</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067</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0111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ANILLO DE REFORZAMIENTO ACETABULAR DE ACERO INOXIDABLE O TITANIO, CON ORIFICIOS PARA TORNILLOS DE 6.0 MM Y DE 6.5 MM. DIAMETRO EXTERNO: DE 44.0 MM A 52.0 MM. INCLUYE MEDIDAS INTERMEDIAS ENTRE LAS ESPECIFICADAS. LA SELECCION DEL </w:t>
            </w:r>
            <w:r w:rsidRPr="00BE1A23">
              <w:rPr>
                <w:rFonts w:ascii="Montserrat" w:eastAsia="Times New Roman" w:hAnsi="Montserrat" w:cs="Calibri"/>
                <w:sz w:val="18"/>
                <w:szCs w:val="18"/>
                <w:lang w:eastAsia="es-MX"/>
              </w:rPr>
              <w:lastRenderedPageBreak/>
              <w:t>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lastRenderedPageBreak/>
              <w:t>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12</w:t>
            </w:r>
          </w:p>
        </w:tc>
      </w:tr>
      <w:tr w:rsidR="00E51C60" w:rsidRPr="00BE1A23" w:rsidTr="00E51C60">
        <w:trPr>
          <w:trHeight w:val="1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67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ANILLO DE REFORZAMIENTO ACETABULAR</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4706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ANILLO PARA RECONSTRUCCIÓN ACETABULAR ANATÓMICO ATORNILLADO, CON GANCHO DISTAL Y ALETA PARA ANCLAJE DE ILIACO DE ACERO INOXIDABLE O  TITANIO. DIÁMETRO EXTERNO DE 46.0 MM A 56.0 MM. INCLUYE MEDIDAS INTERMEDIAS ENTRE LAS ESPECIFICADAS. PALA LOS SISTEMAS QUE LO REQUIERAN. LA SELECCIÓN DE MATERIAL ESTARÁ A CARGO DE LAS UNIDADES DE ATENCIÓN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12</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68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ANILLO DE REFORZAMIENTO ACETABULAR</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2211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TORNILLO DE ACERO INOXIDABLE O TITANIO DE 6 MM Y DE 6.5 MM. LONGITUD DE 20.0 MM A 40.0 MM. INCLUYE MEDIDAS INTERMEDIAS ENTRE LAS ESPECIFICADAS.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48</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69</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REEMPLAZO ARTICULAR TORÁCICO</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4086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PROTESIS DE MIEMBRO TORACICO DE HOMBRO CABEZA HUMERAL, DE CROMO-COBALTO, DE 40   MM DE DIAMETRO. ALTURA: DE 12.0 MM A 21.0 MM. INCLUYE MEDIDAS INTERMEDIAS   ENTRE LAS ESPECIFICADAS.                                                                         </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70</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REEMPLAZO ARTICULAR TORÁCICO</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748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4128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SISTEMAS DE PROTESIS PARA MIEMBRO TORACICO. TODOS LOS COMPONENTES DEBEN SER   COMPATIBLES ENTRE SI. PARA HOMBRO. COMPONENTE HUMERAL DE TITANIO. DIAMETRO   </w:t>
            </w:r>
            <w:r w:rsidRPr="00BE1A23">
              <w:rPr>
                <w:rFonts w:ascii="Montserrat" w:eastAsia="Times New Roman" w:hAnsi="Montserrat" w:cs="Calibri"/>
                <w:sz w:val="18"/>
                <w:szCs w:val="18"/>
                <w:lang w:eastAsia="es-MX"/>
              </w:rPr>
              <w:lastRenderedPageBreak/>
              <w:t xml:space="preserve">DISTAL: 8 MM. LONGITUD: 120 MM.                                                                    </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lastRenderedPageBreak/>
              <w:t>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71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REEMPLAZO ARTICULAR TORÁCICO</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703</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1937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PARA HOMBRO COMPONENTE GLENOIDAL CON TETONES O COMPONENTE GLENOIDAL CON QUILLA Y FIJACIÓN CON PERNOS, DE POLIETILENO DE ALTA DENSIDAD MOLECULAR, CON 4 MM A 6 MM DE ESPESOR. TAMAÑO: 7 Y 9, Ó DE 40 A 56 MM DE DIÁMETRO.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72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CEMENTO PARA HUESO</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182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0087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CEMENTOS. PARA HUESO, DE POLIMETILMETACRILATO. CON 40 G. EN POLVO, POLIMERO Y 20 ML. EN LIQUIDO, MONOMERO. VISCOSIDAD NORMAL.                                                                                                                                 </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192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480</w:t>
            </w:r>
          </w:p>
        </w:tc>
      </w:tr>
      <w:tr w:rsidR="00E51C60" w:rsidRPr="00BE1A23" w:rsidTr="00E51C60">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73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MATRIZ ÓSEA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619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0015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MATRIZ OSEA DESMINERALIZADA EN PASTA PARA APLICACION CON O SIN JERINGA, 10 ML O MEDIDAS EQUIVALENTES.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144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360</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74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046</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0315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ALAMBRE PARA OSTEOSINTESIS BLANDO, EN ROLLO DE 10 M. DIAMETRO DE 1.0 A 1.25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9</w:t>
            </w:r>
          </w:p>
        </w:tc>
      </w:tr>
      <w:tr w:rsidR="00E51C60" w:rsidRPr="00BE1A23" w:rsidTr="00E51C60">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75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446</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0295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GRAPA TIPO BLOUNT O DE PALMA, DE CROMO COBALTO O TITANIO O ACERO INOXIDABLE CON ESQUINAS REFORZADAS. ANCHO DE 9.5 MM A 22.2 MM Y LONGITUD DE 19 MM A 25 MM. INCLUYE MEDIDAS INTERMEDIAS ENTRE LAS ESPECIFICADAS.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w:t>
            </w:r>
          </w:p>
        </w:tc>
      </w:tr>
      <w:tr w:rsidR="00E51C60" w:rsidRPr="00BE1A23" w:rsidTr="00E51C60">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76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HOJAS PARA SIERRA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483</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0786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HOJA PARA SIERRA OSCILATORIA PARA CIRUGÍA ÓSEA. DE </w:t>
            </w:r>
            <w:r w:rsidRPr="00BE1A23">
              <w:rPr>
                <w:rFonts w:ascii="Montserrat" w:eastAsia="Times New Roman" w:hAnsi="Montserrat" w:cs="Calibri"/>
                <w:sz w:val="18"/>
                <w:szCs w:val="18"/>
                <w:lang w:eastAsia="es-MX"/>
              </w:rPr>
              <w:lastRenderedPageBreak/>
              <w:t>ACUERDO A MARCA Y MODELO DEL EQUIPO.(</w:t>
            </w:r>
            <w:proofErr w:type="spellStart"/>
            <w:r w:rsidRPr="00BE1A23">
              <w:rPr>
                <w:rFonts w:ascii="Montserrat" w:eastAsia="Times New Roman" w:hAnsi="Montserrat" w:cs="Calibri"/>
                <w:sz w:val="18"/>
                <w:szCs w:val="18"/>
                <w:lang w:eastAsia="es-MX"/>
              </w:rPr>
              <w:t>Microaire</w:t>
            </w:r>
            <w:proofErr w:type="spellEnd"/>
            <w:r w:rsidRPr="00BE1A23">
              <w:rPr>
                <w:rFonts w:ascii="Montserrat" w:eastAsia="Times New Roman" w:hAnsi="Montserrat" w:cs="Calibri"/>
                <w:sz w:val="18"/>
                <w:szCs w:val="18"/>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lastRenderedPageBreak/>
              <w:t>29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72</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77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CLAVOS INTRAMEDULARES PEDIATRICOS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210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7567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SISTEMA DE CLAVO INTRAMEDULAR CONDILOCEFALICO FLEXIBLE DE 2.0 MM A 6.0 MM DE DIAMETRO, LONGITUD DE 340.0 MM A 440.0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12</w:t>
            </w:r>
          </w:p>
        </w:tc>
      </w:tr>
      <w:tr w:rsidR="00E51C60" w:rsidRPr="00BE1A23" w:rsidTr="00E51C60">
        <w:trPr>
          <w:trHeight w:val="2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78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211</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1718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CLAVO INTRAMEDULAR PARA CADERA, DE ACERO INOXIDABLE O ALEACION DE TITANIO, DE 10.0 MM A 12.0 MM DIAMETRO DISTAL, DE 9.0 MM A 17.0 MM DIAMETRO PROXIMAL POR 200.0 MM A 380.0 MM DE LONGITUD CON UNO O DOS TORNILLOS DESLIZANTES COMPATIBLES CON EL CLAVO, CON ANGULACION DE 125 GRADOS A 135 GRADOS, DERECHO E IZQUIERDO, CON ORIFICIOS PARA BLOQUEO DISTAL. INCLUYE MEDIDAS INTERMEDIAS ENTRE LAS ESPECIFICADAS. LA SELECCION DEL MATERIAL ESTARA A CARGO DE LAS UNIDADES DE ATENCION, DE ACUERDO A SUS NECESIDADES.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36</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79</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3846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TORNILLO DE BLOQUEO DISTAL PARA EL CLAVO INTRAMEDULAR DE CADERA. LONGITUD DE 35.0 MM A 75.0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72</w:t>
            </w:r>
          </w:p>
        </w:tc>
      </w:tr>
      <w:tr w:rsidR="00E51C60" w:rsidRPr="00BE1A23" w:rsidTr="00E51C60">
        <w:trPr>
          <w:trHeight w:val="19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80</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211</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2336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CLAVO INTRAMEDULAR PARA FEMUR. SOLIDO O CANULADO NO FRESADO CON BLOQUEO PROXIMAL A LA CABEZA FEMORAL, CON DISPOSITIVO DE FIJACION, DE ACERO INOXIDABLE AL ALTO NITROGENO O ALEACION </w:t>
            </w:r>
            <w:r w:rsidRPr="00BE1A23">
              <w:rPr>
                <w:rFonts w:ascii="Montserrat" w:eastAsia="Times New Roman" w:hAnsi="Montserrat" w:cs="Calibri"/>
                <w:sz w:val="18"/>
                <w:szCs w:val="18"/>
                <w:lang w:eastAsia="es-MX"/>
              </w:rPr>
              <w:lastRenderedPageBreak/>
              <w:t>DE TITANIO. DIAMETRO DE 9.0 MM A 15.00 MM, LONGITUD DE 300.0 MM A 440.0 MM. INCLUYE MEDIDAS INTERMEDIAS ENTRE LAS ESPECIFICADAS.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lastRenderedPageBreak/>
              <w:t>14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36</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81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046</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1263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AGUJAS PARA HUESO, TIPO KIRSCHNER, NO ROSCADO CON PUNTA DE TROCAR. DIAMETRO DE 1.0 MM A 2.5 MM Y LONGITUD DE 100.0 MM A 350.0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432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1,080</w:t>
            </w:r>
          </w:p>
        </w:tc>
      </w:tr>
      <w:tr w:rsidR="00E51C60" w:rsidRPr="00BE1A23" w:rsidTr="00E51C60">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82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210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7757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CLAVO PARA HUESO, DE PUNTA TRIANGULAR, NO ROSCADO, TIPO STEINMANN, EN ALEACION DE TITANIO O ACERO INOXIDABLE. DIAMETRO DE 3.5 MM A 5.0 MM. LONGITUD DE 250 MM. INCLUYE MEDIDAS INTERMEDIAS ENTRE LAS ESPECIFICADAS.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120</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83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139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0032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BROCAS CILINDRICAS DE 1.1 MM A 3.5 MM DE DIAMETRO, LONGITUD DE 45.0 MM A 240.0 MM Y FILOS DE 30.0 MM A 165.0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36</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84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139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1873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BROCAS CILINDRICAS DE 4.5 MM DE DIAMETRO, LONGITUD DE 130.0 A 180.0 MM Y FILO DE 115.0 A 165.0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23</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85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139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1774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BROCA PARA ACOPLAMIENTO RAPIDO. DIAMETRO DE 4.5 MM, LONGITUD DE 145.0 MM A  225.0 MM Y FILO DE 120.0 MM A 200.0 MM. INCLUYE MEDIDAS INTERMEDIAS ENTRE LAS  ESPECIFICADAS.                                                                                     </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70</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86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139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1972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BROCA DE 2.7 MM DE DIAMETRO, PARA GUIA DE 1.35 MM, LONGITUD TOTAL 160 MM, LONGITUD UTIL 130 MM</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87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139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1980</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BROCA DE 3.2 MM DE DIAMETRO, PARA GUIA DE 1.75 MM, LONGITUD TOTAL 170 MM, LONGITUD UTIL 140 MM</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88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139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1998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BROCA DE 4.5 MM DE DIAMETRO, PARA GUIA DE 2.1 MM, LONGITUD TOTAL 230 MM, LONGITUD UTIL 210 MM</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20</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89</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798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0208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RONDANAS O ARANDELAS, METALICAS O NO METALICAS DE: 7.0 MM DE DIAMETRO, PARA TORNILLOS DE 4.0 MM </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60</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90</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798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0042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RONDANAS O ARANDELAS, PARA REINSERCION DE LIGAMENTOS, DENTADAS NO METALICAS. 13.5 MM DE DIAMETRO Y ORIFICIO DE 4.0 MM PARA TORNILLOS DE 3.5 Y 4.0 MM.</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60</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91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ALAMBRES, AGUJAS, CLAVOS, BROCAS, RONDANAS Y GRAPAS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798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0067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RONDANAS O ARANDELAS, PARA REINSERCION DE LIGAMENTOS, DENTADAS NO METALICAS. 13.5 MM DE DIAMETRO Y ORIFICIO DE 6.0 MM PARA TORNILLOS DE 6.5 MM.</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36</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92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703</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1135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PERNO ROSCADO PARA BLOQUEO DISTAL, DEL CLAVO SOLIDO O CANULADO NO FRESADO PARA FEMUR. LONGITUD DE 26.0 MM A 100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72</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93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859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0162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CASQUILLO DE BLOQUEO PARA PERNOS PARA LOS SISTEMAS QUE LO SOLICITAN</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40</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94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859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0139</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CASQUILLO DE BLOQUEO PARA EL DISPOSITIVO DEL CLAVO SOLIDONO FRESADO O CANULADO, PARA FEMUR, ANGULO DE 100,110,120 PARA LOS CLAVOS QUE LO REQUIERAN</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40</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95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483</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0554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DISPOSITIVO DE FIJACION A LA CABEZADEL CLAVO SOLIDO O CANULADO NO FRESADO, PARA FEMUR LONGITUD DE 60.00 MM A 130.0 MM INCLUYE MEDIDAS INTERMEDIAS ENTRE LAS ESPECIFICAS. PARA LOS SISTEMAS QUE LOS REQUIERAN</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40</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96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0769</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TORNILLO DE CIERRE PARA CASQUILLODE BLOQUEO PARA LOS CLAVOS QUE LO REQUIEREN PROLONGACION: DE 0 MM A 20MM.</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40</w:t>
            </w:r>
          </w:p>
        </w:tc>
      </w:tr>
      <w:tr w:rsidR="00E51C60" w:rsidRPr="00BE1A23" w:rsidTr="00E51C60">
        <w:trPr>
          <w:trHeight w:val="1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97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211</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2575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CLAVOS INTRAMEDULARES PARA FEMUR. CANULADOS, BLOQUEADOS, DE ACERO INOXIDABLE AL ALTO NITROGENO O ALEACION DE TITANIO, CON GUIA EXTERNA DE LOCALIZACION DE ORIFICIOS. DIAMETRO DE 10.0 MM A 12.0 MM, LONGITUD DE 280.0 MM A 480.0 MM. INCLUYE MEDIDAS INTERMEDIAS ENTRE LAS ESPECIFICADAS.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w:t>
            </w:r>
          </w:p>
        </w:tc>
      </w:tr>
      <w:tr w:rsidR="00E51C60" w:rsidRPr="00BE1A23" w:rsidTr="00E51C60">
        <w:trPr>
          <w:trHeight w:val="1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98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211</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3722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CLAVOS INTRAMEDULARES PARA FEMUR. RETROGRADOS, BLOQUEADOS, SOLIDOS O CANULADOS, DE ACERO INOXIDABLE AL ALTO NITROGENO O ALEACION DE TITANIO. DIAMETRO DISTAL, DE 9.0 MM A 10.0 MM. LONGITUD DE 160.0 MM A 480.0 MM. INCLUYE MEDIDAS INTERMEDIAS ENTRE LAS ESPECIFICADAS.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14</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99</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703</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0202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PERNOS O TORNILLOS ROSCADOS DE BLOQUEO. PARA CLAVOS INTRAMEDULARES PARA FEMUR, CANULADOS BLOQUEADOS, DE ACERO INOXIDABLE AL ALTO NITROGENO O ALIEACION DE TITANEO. LONGITUD DE 26.0 MM A 100.O MM INCLUYE MEDIDAS INTERMEDIAS ENTRE LAS ESPECIFICAS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56</w:t>
            </w:r>
          </w:p>
        </w:tc>
      </w:tr>
      <w:tr w:rsidR="00E51C60" w:rsidRPr="00BE1A23" w:rsidTr="00E51C60">
        <w:trPr>
          <w:trHeight w:val="1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100</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211</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3797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CLAVOS INTRAMEDULARES PARA FEMUR. RETROGRADOS BLOQUEADOS, SOLIDOS O CANULADOS, DE ACERO INOXIDABLE AL ALTO NITROGENO O ALINEACION DE TITANIO. DIAMETRO DISTAL, DE 11.OMM A 15.0MM LONGITUD DE 160.0MM A 480.0 MM. INCLUYE MEDIDAS INTERMEDIAS ENTRE LAS ESPECIFICADAS.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36</w:t>
            </w:r>
          </w:p>
        </w:tc>
      </w:tr>
      <w:tr w:rsidR="00E51C60" w:rsidRPr="00BE1A23" w:rsidTr="00E51C60">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101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703</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2141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PERNOS ROSCADOS PARA EL CLAVO INTRAMEDULAR RETROGRADO, BLOQUEADO, SOLIDO O CANULADO, DE ACERO INOXIDABLE AL ALTO NITROGENO O ALEACION DE TITANIO. LONGITUD DE 26.0 MM A 100.0 MM. INCLUYE MEDIDAS INTERMEDIAS ENTRE LAS ESPECIFICADAS.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144</w:t>
            </w:r>
          </w:p>
        </w:tc>
      </w:tr>
      <w:tr w:rsidR="00E51C60" w:rsidRPr="00BE1A23" w:rsidTr="00E51C60">
        <w:trPr>
          <w:trHeight w:val="1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102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211</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2708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CLAVO INTRAMEDULAR PARA TIBIA. SOLIDO O CANULADO NO FRESADO BLOQUEADO, EN ACERO INOXIDABLE AL ALTO NITROGENO O EN ALEACION DE TITANIO, CON GUIA EXTERNA DE LOCALIZACION DE LOS ORIFICIOS. DIAMETRO DE 8.0 MM Y 9.0 MM, LONGITUD DE 255.0 MM A 380.0 MM. INCLUYE MEDIDAS INTERMEDIAS ENTRE LAS ESPECIFICADAS.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48</w:t>
            </w:r>
          </w:p>
        </w:tc>
      </w:tr>
      <w:tr w:rsidR="00E51C60" w:rsidRPr="00BE1A23" w:rsidTr="00E51C60">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103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703</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1341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PERNO ROSCADO DE BLOQUEO PARA CLAVO SOLIDO O CANULADO NO FRESADO BLOQUEADO, DE TIBIA, EN ACERO INOXIDABLE AL ALTO NITROGENO O ALEACION DE TITANIO. LONGITUD DE 18.0 MM A 80.0 MM. INCLUYE MEDIDAS INTERMEDIAS ENTRE LAS ESPECIFICADAS. LA SELECCION DEL MATERIAL ESTARA A CARGO DE LAS UNIDADES DE ATENCION,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77</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192</w:t>
            </w:r>
          </w:p>
        </w:tc>
      </w:tr>
      <w:tr w:rsidR="00E51C60" w:rsidRPr="00BE1A23" w:rsidTr="00E51C60">
        <w:trPr>
          <w:trHeight w:val="19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104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211</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3037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CLAVO INTRAMEDULAR PARA HUMERO. EN TITANIO O ALEACION DE TITANIO, SOLIDO O CANULADO, CON POSIBILIDAD DE BLOQUEO PROXIMAL Y DISTAL, CON O SIN REGLETA PARA LOCALIZACION DE ORIFICIOS, CON O SIN ORIFICIO DE COMPRESION. DIAMETRO DE 6.7 MM A 10.0 MM, LONGITUD DE 150.0 MM A 325.0 MM. INCLUYE MEDIDAS INTERMEDIAS ENTRE LAS ESPECIFICADAS. LA SELECCION DE MEDIDAS Y MATERIALES SERA DETERMINADA POR LAS UNIDADES DE ATENCION DE SALUD, DE ACUERDO A SUS NECESIDADES.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30</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105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703</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1622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PERNO ROSCADO DE BLOQUEO, EN TITANIO O ALEACION DE TITANIO, PARA CLAVO SOLIDO O CANULADO, PARA HUMERO. LONGITUD DE 20.0 MM A 80.0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46</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116</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106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211</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3862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CLAVOS PARA ARTRODESIS DE TOBILLO, DE 10.0 MM A 13.0 MM DE DIAMETRO. DE ACERO INOXIDABLE AL ALTO NITROGENO LONGITUD DE 150.0 MM A 210.0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6</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107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703</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2133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PERNO ROSCADO DE FIJACION, PARA CLAVO INTRAMEDULAR SOLIDO O CANULADO PARA ARTRODESIS DE TOBILLO.</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108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CLAVOS INTRAMEDULARES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2658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TORNILLO DE BLOQUEO PARA CLAVO INTRAMEDULAR SOLIDO O CANULADO, PARA ARTRODESIS DE TOBILLO. DE ACERO INOXIDABLE AL ALTO NITROGENO LONGITUD DE </w:t>
            </w:r>
            <w:r w:rsidRPr="00BE1A23">
              <w:rPr>
                <w:rFonts w:ascii="Montserrat" w:eastAsia="Times New Roman" w:hAnsi="Montserrat" w:cs="Calibri"/>
                <w:sz w:val="18"/>
                <w:szCs w:val="18"/>
                <w:lang w:eastAsia="es-MX"/>
              </w:rPr>
              <w:lastRenderedPageBreak/>
              <w:t>20.0 MM A 60.0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lastRenderedPageBreak/>
              <w:t>10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109</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CLAVO ARTRODESIS RODILLA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211</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3524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CLAVO PARA FEMUR. SOLIDO O CANULADO BLOQUEADO PARA ARTRODESIS DE RODILLA CLAVO DE TITANIO O ALEACION DE TITANIO CON DIAMETRO FEMORAL DE 16 MM A 19 MM Y DIAMETRO TIBIAL DE 12 MM A 15 MM CON SISTEMA DE CONEXIÓN COMPRESION Y EXTENCION LONGITUD TOTAL VARIABLE.</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13</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110</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CLAVO ARTRODESIS RODILLA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703</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1952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PERNO ROSCADO DE BLOQUEO PARA CLAVO FEMORAL SOLIDO O CANULADO BLOQUEADO PARA ARTODESIS DE RODILLA LONGITUD DE 30.0 MM A 60 MM INCLUYE MEDIDAS INTEMEDIAS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60</w:t>
            </w:r>
          </w:p>
        </w:tc>
      </w:tr>
      <w:tr w:rsidR="00E51C60" w:rsidRPr="00BE1A23" w:rsidTr="00E51C60">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111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FIJADORES EXTERNOS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015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0221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PARA MANO Y ANTEBRAZO. ABRAZADERA ABIERTA YPARA VARILLA Y CLAVOS. CLAVO DE 2.5MM A 5.0MM</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192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480</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112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FIJADORES EXTERNOS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015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0239</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FIJADOR EXTERNO CON BARRAS DE FIBRA DE CARBONO O RADIOTRANSPARENTES. ABRAZADERAS O MECANISMOS DE FIJACION. SENCILLA ANGULO VARIABLE, ABIERTA AJUSTABLE.</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432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1,080</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113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FIJADORES EXTERNOS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015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0296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FIJADOR EXTERNO CON BARRAS DE FIBRA DE CARBONO O RADIOTRANSPARENTES. ABRAZADERAS O MECANISMOS DE FIJACION. TUBO - TUBO.</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120</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114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FIJADORES EXTERNOS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113</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0446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BARRAS ROSCADAS O LISAS DE 7.0 MM A 9.0 MM DE DIAMETRO EXTERNO, DE FIBRA DE CARBONO O RADIOTRANSPARENTE LONGITUD DE 100.0 MM A 450 MM. INCLUYE MEDIDAS INTERMEDIAS ENTRE LAS </w:t>
            </w:r>
            <w:r w:rsidRPr="00BE1A23">
              <w:rPr>
                <w:rFonts w:ascii="Montserrat" w:eastAsia="Times New Roman" w:hAnsi="Montserrat" w:cs="Calibri"/>
                <w:sz w:val="18"/>
                <w:szCs w:val="18"/>
                <w:lang w:eastAsia="es-MX"/>
              </w:rPr>
              <w:lastRenderedPageBreak/>
              <w:t>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lastRenderedPageBreak/>
              <w:t>96</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240</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115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FIJADORES EXTERNOS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1261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CLAVO TIPO SCHANZ PUNTA TRIANGULAR O ROMA DE 5.0 MM. A 5.5 MM. DE DIAMETRO, EN ALEACION DE TITANIO O ACERO INOXIDABLE. LONGITUD: DE 100.0 MM. A 200.0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960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2,400</w:t>
            </w:r>
          </w:p>
        </w:tc>
      </w:tr>
      <w:tr w:rsidR="00E51C60" w:rsidRPr="00BE1A23" w:rsidTr="00E51C60">
        <w:trPr>
          <w:trHeight w:val="21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116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FIJADORES EXTERNOS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211</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3995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FIJADORES EXTERNOS. TODOS LOS COMPONENTES DEBEN SER COMPATIBLES ENTRE SÍ SEGÚN MARCA Y MODELO. INCLUYE DIMENSIONES INTERMEDIAS ENTRE LAS ESPECIFICADAS. LA SELECCIÓN DEL MATERIAL Y LAS MEDIDAS ESTARÁ A CARGO DE LAS UNIDADES DE ATENCIÓN DE ACUERDO A SUS NECESIDADES. CLAVO TIPO SCHANZ DE 3.0 MM DE DIÁMETRO Y 10 MM DE ROSCA EN ALEACIÓN DE TITANIO O ACERO INOXIDABLE. LONGITUD: DE 60.0 MM A 100.0 MM. INCLUYE MEDIDAS INTERMEDIAS ENTRE LAS ESPECIFICADAS. PIEZA.</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336</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840</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117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FIJADORES EXTERNOS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935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0137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VARILLAS DE CONEXION, CON DIAMETRO DE 4.0 MM A 5.0 MM. LONGITUD DE 60.0 MM A 200.0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144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360</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118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425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3146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PLACA PARA TIBIA DISTAL, DERECHA O IZQUIERDA. NUMERO DE ORIFICIOS: DE 7 A 14.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60</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119</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0316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PLACA Y TORNILLOS DE ACERO INOXIDABLE, PARA CIRUGÍA DE MÍNIMA INVASIÓN, DEL TERCIO FEMORAL PROXIMAL. PLACA DE COMPRESIÓN, DE BAJO </w:t>
            </w:r>
            <w:r w:rsidRPr="00BE1A23">
              <w:rPr>
                <w:rFonts w:ascii="Montserrat" w:eastAsia="Times New Roman" w:hAnsi="Montserrat" w:cs="Calibri"/>
                <w:sz w:val="18"/>
                <w:szCs w:val="18"/>
                <w:lang w:eastAsia="es-MX"/>
              </w:rPr>
              <w:lastRenderedPageBreak/>
              <w:t>PERFIL, BISELADA DISTALMENTE, CON DOS ORIFICIOS PROXIMALES  DE ÁNGULO FIJO Y TRES ORIFICIOS DIAFISIARIOS.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lastRenderedPageBreak/>
              <w:t>10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120</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0597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PLACAS PARA FIJACIÓN DE FRACTURAS DE RADIO DISTAL PLACA VOLAR EN ALEACIÓN DE TITANIO O ACERO 316L DE ÁNGULO RECTO U OBLICUO. IZQUIERDA O DERECHA. CON O SIN BLOQUEO A LA PLACA. LAS INSTITUCIONES SELECCIONARÁN POR TAMAÑO </w:t>
            </w:r>
            <w:proofErr w:type="spellStart"/>
            <w:r w:rsidRPr="00BE1A23">
              <w:rPr>
                <w:rFonts w:ascii="Montserrat" w:eastAsia="Times New Roman" w:hAnsi="Montserrat" w:cs="Calibri"/>
                <w:sz w:val="18"/>
                <w:szCs w:val="18"/>
                <w:lang w:eastAsia="es-MX"/>
              </w:rPr>
              <w:t>Ó</w:t>
            </w:r>
            <w:proofErr w:type="spellEnd"/>
            <w:r w:rsidRPr="00BE1A23">
              <w:rPr>
                <w:rFonts w:ascii="Montserrat" w:eastAsia="Times New Roman" w:hAnsi="Montserrat" w:cs="Calibri"/>
                <w:sz w:val="18"/>
                <w:szCs w:val="18"/>
                <w:lang w:eastAsia="es-MX"/>
              </w:rPr>
              <w:t xml:space="preserve"> POR NÚMERO DE ORIFICIOS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12</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121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0662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SISTEMA PLACA BLOQUEADA PARA FEMUR DISTAL Y TIBIA PROXIMAL LATERAL. MINIMA INVASION. PLACA BLOQUEADA PARA FEMUR DISTAL, DE ALEACION DE TITANIO, IZQUIERDA O DERECHA. AGUJEROS 5 A 13. LONGITUD DE 156.0 MM A 316.0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60</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122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0670</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PLACA BLOQUEADA PARA TIBIA PROXIMAL, DE ALEACION DE TITANIO, IZQUIERDA O DERECHA. AGUJEROS 5 A 13. LONGITUD DE 141.0 MM A 301.0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60</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123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3177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TORNILLOS CORTICALES EN ALEACION DE TITANIO DE 3.5 MM DE DIAMETRO, SIN   ATORNILLAMIENTO A LA PLACA. LONGITUD DE 10.0 MM A 20.0 MM. INCLUYE MEDIDAS   INTERMEDIAS ENTRE LAS ESPECIFICADAS.                                                                    </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1440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3,600</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124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898</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3243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TORNILLO DE BLOQUEO DE 5.0 MM, DE ALEACION DE TITANIO. ROSCANTE. LONGITUD DE 14.0 MM A 90.0 MM. INCLUYE MEDIDAS </w:t>
            </w:r>
            <w:r w:rsidRPr="00BE1A23">
              <w:rPr>
                <w:rFonts w:ascii="Montserrat" w:eastAsia="Times New Roman" w:hAnsi="Montserrat" w:cs="Calibri"/>
                <w:sz w:val="18"/>
                <w:szCs w:val="18"/>
                <w:lang w:eastAsia="es-MX"/>
              </w:rPr>
              <w:lastRenderedPageBreak/>
              <w:t>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lastRenderedPageBreak/>
              <w:t>240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600</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125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722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0324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 xml:space="preserve">TORNILLO CORTICAL AUTORROSCANTE, DE 4.5 MM DE DIAMETRO, PARA DIAFISIS.  LONGITUD: DE 31.0 MM A 43.0 MM INCLUYE MEDIDAS INTERMEDIAS ENTRE LAS  ESPECIFICADAS.                                                                                                  </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960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2,400</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126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1428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PLACAS CONDILEA DE SOSTEN, CON ORIFICIOS DE COMPRESION DINAMICA. ADEMAS, COMPRENDE DIMENSIONES INTERMEDIAS ENTRE LAS ESPECIFICADAS. NUMERO DE ORIFICIOS: DE 7 A 21, DERECHA O IZQUIERDA.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6</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127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1485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PLACAS EN "T", PARA TORNILLOS DE 4.5 MM Y 6.5 MM DE DIAMETRO. ORIFICIOS EN EL VASTAGO: DE 3 A 8.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6</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128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1642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PLACAS RECTAS, CON ORIFICIOS DE COMPRESION DINAMICA PARA TORNILLOS DE 3.5 Y 4.0 MM DE DIAMETRO. NUMERO DE ORIFICIOS: DE 2 A 12.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48</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129</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1741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PLACAS RECTAS SEMITUBULAR DE 1/3 DE TUBO. NUMERO DE ORIFICIOS: DE 2 A 12.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144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360</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130</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1873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PLACAS EN "T", ANGULO RECTO, PARA TORNILLOS DE 3.5 MM Y 4.0 MM DE DIAMETRO CON 3 ORIFICIOS EN LA CABEZA Y DE 3 A 6 ORIFICIOS EN EL VASTAGO.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12</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131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1923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PLACAS EN "T", ANGULO OBLICUO, PARA TORNILLOS DE 3.5 MM Y 4.5 MM DE DIAMETRO CON 3 ORIFICIOS EN LA CABEZA Y ORIFICIOS EN EL VASTAGO: DE 3 A 5.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6</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132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2061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PLACAS PARA RECONSTRUCCION, RECTAS MOLDEABLES, EN 3 PLANOS PARA TORNILLOS DE 3.5 MM Y 4.5 MM DE DIAMETRO. NUMERO DE ORIFICIOS: DE 5 A 22.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12</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133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2723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PLACAS RECTAS ANCHAS, CON ORIFICIOS DE COMPRESION DINAMICA PARA TORNILLOS DE 4.5 MM Y 6.5 MM DE DIAMETRO Y ORIFICIOS INTERMEDIOS ENTRE LOS ESPECIFICADOS. NUMERO DE ORIFICIOS: DE 6 A 16.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48</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134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2988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PLACAS RECTAS ANGOSTAS CON ORIFICIOS DE COMPRESION DINAMICA PARA TORNILLOS DE 4.5 MM Y 6.5 MM DE DIAMETRO. NUMERO DE ORIFICIOS: DE 2 A 18.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48</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135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7151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PLACAS PARA RECONSTRUCCION ARQUEADA, PARA TORNILLOS DE 3.5 MM Y 4.5 MM DE DIAMETRO Y ORIFICIOS INTERMEDIOS ENTRE LOS ESPECIFICADOS. NUMERO DE ORIFICIOS: DE 6 A 18.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12</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136</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9835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PLACA PARA CALCANEO; DE ACERO INOXIDABLE O TITANIO DE 1.0 MM A 1.3 MM DE ESPESOR </w:t>
            </w:r>
            <w:r w:rsidRPr="00BE1A23">
              <w:rPr>
                <w:rFonts w:ascii="Montserrat" w:eastAsia="Times New Roman" w:hAnsi="Montserrat" w:cs="Calibri"/>
                <w:sz w:val="18"/>
                <w:szCs w:val="18"/>
                <w:lang w:eastAsia="es-MX"/>
              </w:rPr>
              <w:lastRenderedPageBreak/>
              <w:t>PARA TORNILLOS DE 3.5 MM Y 4.0 MM DE DIAMETRO. ADEMAS, COMPRENDE DIMENSIONES INTERMEDIAS ENTRE LAS ESPECIFICADAS. LONGITUD DE 60.0 Y 70.0 MM.</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lastRenderedPageBreak/>
              <w:t>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12</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137</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9835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PLACAS EN TREBOL CON 6 ORIFICIOS EN LA CABEZA PARA TORNILLO DE 4.0MM DE DIAMETRO Y ORIFICIOS EN EL VASTAGO PARA TORNILLOS DE 3.5 MM DE DIAMETRO ORIFICIOS EN EL VASTAGO 3Y4.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w:t>
            </w:r>
          </w:p>
        </w:tc>
      </w:tr>
      <w:tr w:rsidR="00E51C60" w:rsidRPr="00BE1A23" w:rsidTr="00E51C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138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725</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9934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PLACAS DE SOSTEN, LATERAL PARA TIBIA, PARA TORNILLOS DE 4.5 MM Y 6.5 MM DE DIAMETRO Y ORIFICIOS INTERMEDIOS ENTRE LOS ESPECIFICADOS. NUMERO DE ORIFICIOS: DE 4 A 12, DERECHA O IZQUIERDA.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36</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139</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0305</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TORNILLOS PARA HUESO CORTICAL, DE 3.5 MM DE DIAMETRO. LONGITUD: DE 10.0 MM A 110.0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3840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9,600</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140</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1808</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TORNILLOS PARA HUESO CORTICAL, DE 4.5 MM DE DIAMETRO. LONGITUD: DE 14.0 MM A 94.0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1440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3,600</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141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3291</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TORNILLOS PARA HUESO ESPONJOSO, CON CABEZA ESFEROIDAL, DE 4.0 MM DE DIAMETRO. ROSCA COMPLETA. LONGITUD: DE 10.0 MM A 60.0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960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2,400</w:t>
            </w:r>
          </w:p>
        </w:tc>
      </w:tr>
      <w:tr w:rsidR="00E51C60" w:rsidRPr="00BE1A23" w:rsidTr="00E51C60">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142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0370</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 xml:space="preserve">TORNILLOS PARA HUESO ESPONJOSO, CON CABEZA ESFEROIDAL, DIAMETRO DE LA ROSCA 4.0 MM. LONGITUD: DE 10.0 MM </w:t>
            </w:r>
            <w:r w:rsidRPr="00BE1A23">
              <w:rPr>
                <w:rFonts w:ascii="Montserrat" w:eastAsia="Times New Roman" w:hAnsi="Montserrat" w:cs="Calibri"/>
                <w:sz w:val="18"/>
                <w:szCs w:val="18"/>
                <w:lang w:eastAsia="es-MX"/>
              </w:rPr>
              <w:lastRenderedPageBreak/>
              <w:t>A 60.0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lastRenderedPageBreak/>
              <w:t>480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1,200</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lastRenderedPageBreak/>
              <w:t>143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2673</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TORNILLOS PARA HUESO ESPONJOSO, CON DIAMETRO DE 6.5 MM, CON CABEZA ESFEROIDAL Y ROSCA DE 16 MM. LONGITUD: DE 30.0 MM A 110.0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144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360</w:t>
            </w:r>
          </w:p>
        </w:tc>
      </w:tr>
      <w:tr w:rsidR="00E51C60" w:rsidRPr="00BE1A23" w:rsidTr="00E51C60">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144</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PLACAS Y TORNILLOS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color w:val="000000"/>
                <w:sz w:val="18"/>
                <w:szCs w:val="18"/>
                <w:lang w:eastAsia="es-MX"/>
              </w:rPr>
            </w:pPr>
            <w:r w:rsidRPr="00BE1A23">
              <w:rPr>
                <w:rFonts w:ascii="Montserrat" w:eastAsia="Times New Roman" w:hAnsi="Montserrat" w:cs="Calibri"/>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899</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0982</w:t>
            </w:r>
          </w:p>
        </w:tc>
        <w:tc>
          <w:tcPr>
            <w:tcW w:w="0" w:type="auto"/>
            <w:tcBorders>
              <w:top w:val="nil"/>
              <w:left w:val="nil"/>
              <w:bottom w:val="single" w:sz="4" w:space="0" w:color="auto"/>
              <w:right w:val="single" w:sz="4" w:space="0" w:color="auto"/>
            </w:tcBorders>
            <w:shd w:val="clear" w:color="auto" w:fill="auto"/>
            <w:vAlign w:val="center"/>
            <w:hideMark/>
          </w:tcPr>
          <w:p w:rsidR="00E51C60" w:rsidRPr="00BE1A23" w:rsidRDefault="00E51C60" w:rsidP="00BE1A23">
            <w:pPr>
              <w:spacing w:after="0" w:line="240" w:lineRule="auto"/>
              <w:jc w:val="both"/>
              <w:rPr>
                <w:rFonts w:ascii="Montserrat" w:eastAsia="Times New Roman" w:hAnsi="Montserrat" w:cs="Calibri"/>
                <w:sz w:val="18"/>
                <w:szCs w:val="18"/>
                <w:lang w:eastAsia="es-MX"/>
              </w:rPr>
            </w:pPr>
            <w:r w:rsidRPr="00BE1A23">
              <w:rPr>
                <w:rFonts w:ascii="Montserrat" w:eastAsia="Times New Roman" w:hAnsi="Montserrat" w:cs="Calibri"/>
                <w:sz w:val="18"/>
                <w:szCs w:val="18"/>
                <w:lang w:eastAsia="es-MX"/>
              </w:rPr>
              <w:t>TORNILLOS PARA HUESO ESPONJOSO, CON DIAMETRO DE 6.5 MM, CON CABEZA ESFEROIDAL Y ROSCA DE 32 MM DE LONGITUD. LONGITUD: DE 45.0 MM A 110.0 MM. INCLUYE MEDIDAS INTERMEDIAS ENTRE LAS ESPECIFICADAS.</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144</w:t>
            </w:r>
          </w:p>
        </w:tc>
        <w:tc>
          <w:tcPr>
            <w:tcW w:w="0" w:type="auto"/>
            <w:tcBorders>
              <w:top w:val="nil"/>
              <w:left w:val="nil"/>
              <w:bottom w:val="single" w:sz="4" w:space="0" w:color="auto"/>
              <w:right w:val="single" w:sz="4" w:space="0" w:color="auto"/>
            </w:tcBorders>
            <w:shd w:val="clear" w:color="auto" w:fill="auto"/>
            <w:noWrap/>
            <w:vAlign w:val="center"/>
            <w:hideMark/>
          </w:tcPr>
          <w:p w:rsidR="00E51C60" w:rsidRPr="00BE1A23" w:rsidRDefault="00E51C60" w:rsidP="00BE1A23">
            <w:pPr>
              <w:spacing w:after="0" w:line="240" w:lineRule="auto"/>
              <w:jc w:val="center"/>
              <w:rPr>
                <w:rFonts w:ascii="Montserrat" w:eastAsia="Times New Roman" w:hAnsi="Montserrat" w:cs="Calibri"/>
                <w:sz w:val="20"/>
                <w:szCs w:val="20"/>
                <w:lang w:eastAsia="es-MX"/>
              </w:rPr>
            </w:pPr>
            <w:r w:rsidRPr="00BE1A23">
              <w:rPr>
                <w:rFonts w:ascii="Montserrat" w:eastAsia="Times New Roman" w:hAnsi="Montserrat" w:cs="Calibri"/>
                <w:sz w:val="20"/>
                <w:szCs w:val="20"/>
                <w:lang w:eastAsia="es-MX"/>
              </w:rPr>
              <w:t>360</w:t>
            </w:r>
          </w:p>
        </w:tc>
      </w:tr>
    </w:tbl>
    <w:p w:rsidR="00A179FE" w:rsidRPr="0091361B" w:rsidRDefault="00A179FE" w:rsidP="00A179FE">
      <w:pPr>
        <w:tabs>
          <w:tab w:val="left" w:pos="850"/>
          <w:tab w:val="left" w:pos="1417"/>
        </w:tabs>
        <w:jc w:val="center"/>
        <w:rPr>
          <w:rFonts w:ascii="Arial" w:eastAsia="Times New Roman" w:hAnsi="Arial" w:cs="Arial"/>
          <w:b/>
          <w:bCs/>
          <w:sz w:val="28"/>
          <w:szCs w:val="32"/>
          <w:lang w:val="es-ES" w:eastAsia="es-ES"/>
        </w:rPr>
      </w:pPr>
    </w:p>
    <w:p w:rsidR="00190DEE" w:rsidRDefault="00190DEE"/>
    <w:sectPr w:rsidR="00190DEE" w:rsidSect="00A179FE">
      <w:pgSz w:w="12240" w:h="15840"/>
      <w:pgMar w:top="194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A38" w:rsidRDefault="009D6A38">
      <w:pPr>
        <w:spacing w:after="0" w:line="240" w:lineRule="auto"/>
      </w:pPr>
      <w:r>
        <w:separator/>
      </w:r>
    </w:p>
  </w:endnote>
  <w:endnote w:type="continuationSeparator" w:id="0">
    <w:p w:rsidR="009D6A38" w:rsidRDefault="009D6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ZapfDingbats"/>
    <w:panose1 w:val="00000000000000000000"/>
    <w:charset w:val="00"/>
    <w:family w:val="roman"/>
    <w:notTrueType/>
    <w:pitch w:val="default"/>
    <w:sig w:usb0="00000003" w:usb1="00000000" w:usb2="00000000" w:usb3="00000000" w:csb0="00000001" w:csb1="00000000"/>
  </w:font>
  <w:font w:name="Montserrat">
    <w:altName w:val="Courier New"/>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ontserrat Medium">
    <w:altName w:val="Courier New"/>
    <w:charset w:val="00"/>
    <w:family w:val="auto"/>
    <w:pitch w:val="variable"/>
    <w:sig w:usb0="2000020F" w:usb1="00000003" w:usb2="00000000" w:usb3="00000000" w:csb0="00000197" w:csb1="00000000"/>
  </w:font>
  <w:font w:name="Heiti SC Light">
    <w:charset w:val="50"/>
    <w:family w:val="auto"/>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0C7" w:rsidRDefault="00B040C7">
    <w:pPr>
      <w:pStyle w:val="Piedepgina"/>
    </w:pPr>
    <w:r>
      <w:rPr>
        <w:noProof/>
        <w:lang w:val="es-MX" w:eastAsia="es-MX"/>
      </w:rPr>
      <w:drawing>
        <wp:anchor distT="0" distB="0" distL="114300" distR="114300" simplePos="0" relativeHeight="251660288" behindDoc="1" locked="0" layoutInCell="1" allowOverlap="1" wp14:anchorId="74753B17" wp14:editId="5068D113">
          <wp:simplePos x="0" y="0"/>
          <wp:positionH relativeFrom="column">
            <wp:posOffset>-696900</wp:posOffset>
          </wp:positionH>
          <wp:positionV relativeFrom="paragraph">
            <wp:posOffset>-302768</wp:posOffset>
          </wp:positionV>
          <wp:extent cx="7805318" cy="984756"/>
          <wp:effectExtent l="0" t="0" r="0" b="0"/>
          <wp:wrapNone/>
          <wp:docPr id="4"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805318" cy="98475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A38" w:rsidRDefault="009D6A38">
      <w:pPr>
        <w:spacing w:after="0" w:line="240" w:lineRule="auto"/>
      </w:pPr>
      <w:r>
        <w:separator/>
      </w:r>
    </w:p>
  </w:footnote>
  <w:footnote w:type="continuationSeparator" w:id="0">
    <w:p w:rsidR="009D6A38" w:rsidRDefault="009D6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0C7" w:rsidRPr="00DA2543" w:rsidRDefault="00B040C7" w:rsidP="00A179FE">
    <w:pPr>
      <w:pStyle w:val="Encabezado"/>
      <w:tabs>
        <w:tab w:val="clear" w:pos="4153"/>
        <w:tab w:val="clear" w:pos="8306"/>
        <w:tab w:val="left" w:pos="2753"/>
      </w:tabs>
      <w:rPr>
        <w:lang w:val="es-MX"/>
      </w:rPr>
    </w:pPr>
    <w:r>
      <w:rPr>
        <w:noProof/>
        <w:lang w:val="es-MX" w:eastAsia="es-MX"/>
      </w:rPr>
      <w:drawing>
        <wp:anchor distT="0" distB="0" distL="114300" distR="114300" simplePos="0" relativeHeight="251661312" behindDoc="1" locked="0" layoutInCell="1" allowOverlap="1" wp14:anchorId="01F04808" wp14:editId="7A081413">
          <wp:simplePos x="0" y="0"/>
          <wp:positionH relativeFrom="column">
            <wp:posOffset>142723</wp:posOffset>
          </wp:positionH>
          <wp:positionV relativeFrom="paragraph">
            <wp:posOffset>-164922</wp:posOffset>
          </wp:positionV>
          <wp:extent cx="3108959" cy="855878"/>
          <wp:effectExtent l="0" t="0" r="0" b="1905"/>
          <wp:wrapNone/>
          <wp:docPr id="3"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842747" name="Imagen 1" descr="Interfaz de usuario gráfica&#10;&#10;Descripción generada automáticamente con confianza media"/>
                  <pic:cNvPicPr/>
                </pic:nvPicPr>
                <pic:blipFill rotWithShape="1">
                  <a:blip r:embed="rId1"/>
                  <a:srcRect l="6877" t="37736" r="53346" b="26415"/>
                  <a:stretch/>
                </pic:blipFill>
                <pic:spPr bwMode="auto">
                  <a:xfrm>
                    <a:off x="0" y="0"/>
                    <a:ext cx="3108607" cy="8557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es-MX"/>
      </w:rPr>
      <mc:AlternateContent>
        <mc:Choice Requires="wps">
          <w:drawing>
            <wp:anchor distT="0" distB="0" distL="114300" distR="114300" simplePos="0" relativeHeight="251659264" behindDoc="0" locked="0" layoutInCell="1" allowOverlap="1" wp14:anchorId="22F70D73" wp14:editId="7ACBB896">
              <wp:simplePos x="0" y="0"/>
              <wp:positionH relativeFrom="column">
                <wp:posOffset>3970655</wp:posOffset>
              </wp:positionH>
              <wp:positionV relativeFrom="paragraph">
                <wp:posOffset>154940</wp:posOffset>
              </wp:positionV>
              <wp:extent cx="2489200" cy="612775"/>
              <wp:effectExtent l="0" t="0" r="6350" b="15875"/>
              <wp:wrapSquare wrapText="bothSides"/>
              <wp:docPr id="8"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9200" cy="612775"/>
                      </a:xfrm>
                      <a:prstGeom prst="rect">
                        <a:avLst/>
                      </a:prstGeom>
                      <a:noFill/>
                      <a:ln>
                        <a:noFill/>
                      </a:ln>
                      <a:effectLst/>
                      <a:extLst>
                        <a:ext uri="{C572A759-6A51-4108-AA02-DFA0A04FC94B}"/>
                      </a:extLst>
                    </wps:spPr>
                    <wps:txbx>
                      <w:txbxContent>
                        <w:p w:rsidR="00B040C7" w:rsidRDefault="00B040C7" w:rsidP="00A179FE">
                          <w:pPr>
                            <w:pStyle w:val="NormalWeb"/>
                            <w:spacing w:before="0" w:after="0"/>
                          </w:pPr>
                          <w:r w:rsidRPr="0003001D">
                            <w:rPr>
                              <w:rFonts w:ascii="Montserrat Medium" w:hAnsi="Montserrat Medium"/>
                              <w:b/>
                              <w:bCs/>
                              <w:color w:val="000000"/>
                              <w:sz w:val="14"/>
                              <w:szCs w:val="14"/>
                            </w:rPr>
                            <w:t>ORGANO DE OPERACIÓN ADMINSTRATIVA DESCONCENTRADO SUR DEL DISTRITO FEDERAL JEFATURA DE SERVICIOS ADMINISTRATIVOS COORDINACION DE ABASTECIMIENTO Y EQUIPAMIENTO</w:t>
                          </w:r>
                        </w:p>
                        <w:p w:rsidR="00B040C7" w:rsidRPr="00C0299D" w:rsidRDefault="00B040C7" w:rsidP="00A179FE">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margin-left:312.65pt;margin-top:12.2pt;width:196pt;height: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" filled="f" stroked="f">
              <v:path arrowok="t"/>
              <v:textbox inset="0,0,0,0">
                <w:txbxContent>
                  <w:p w:rsidR="00847BF2" w:rsidRDefault="00847BF2" w:rsidP="00A179FE">
                    <w:pPr>
                      <w:pStyle w:val="NormalWeb"/>
                      <w:spacing w:before="0" w:after="0"/>
                    </w:pPr>
                    <w:r w:rsidRPr="0003001D">
                      <w:rPr>
                        <w:rFonts w:ascii="Montserrat Medium" w:hAnsi="Montserrat Medium"/>
                        <w:b/>
                        <w:bCs/>
                        <w:color w:val="000000"/>
                        <w:sz w:val="14"/>
                        <w:szCs w:val="14"/>
                      </w:rPr>
                      <w:t>ORGANO DE OPERACIÓN ADMINSTRATIVA DESCONCENTRADO SUR DEL DISTRITO FEDERAL JEFATURA DE SERVICIOS ADMINISTRATIVOS COORDINACION DE ABASTECIMIENTO Y EQUIPAMIENTO</w:t>
                    </w:r>
                  </w:p>
                  <w:p w:rsidR="00847BF2" w:rsidRPr="00C0299D" w:rsidRDefault="00847BF2" w:rsidP="00A179FE">
                    <w:pPr>
                      <w:jc w:val="right"/>
                      <w:rPr>
                        <w:rFonts w:ascii="Montserrat" w:hAnsi="Montserrat"/>
                        <w:sz w:val="12"/>
                        <w:szCs w:val="12"/>
                      </w:rPr>
                    </w:pPr>
                  </w:p>
                </w:txbxContent>
              </v:textbox>
              <w10:wrap type="square"/>
            </v:shape>
          </w:pict>
        </mc:Fallback>
      </mc:AlternateContent>
    </w:r>
    <w:r>
      <w:rPr>
        <w:lang w:val="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F2660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bullet"/>
      <w:lvlText w:val=""/>
      <w:lvlJc w:val="left"/>
      <w:pPr>
        <w:tabs>
          <w:tab w:val="num" w:pos="660"/>
        </w:tabs>
        <w:ind w:left="660" w:hanging="360"/>
      </w:pPr>
      <w:rPr>
        <w:rFonts w:ascii="Symbol" w:hAnsi="Symbol"/>
        <w:b/>
      </w:rPr>
    </w:lvl>
  </w:abstractNum>
  <w:abstractNum w:abstractNumId="3">
    <w:nsid w:val="00000004"/>
    <w:multiLevelType w:val="multilevel"/>
    <w:tmpl w:val="ED268EFA"/>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4">
    <w:nsid w:val="0000000D"/>
    <w:multiLevelType w:val="multilevel"/>
    <w:tmpl w:val="76E47E9E"/>
    <w:name w:val="WW8Num14"/>
    <w:lvl w:ilvl="0">
      <w:start w:val="1"/>
      <w:numFmt w:val="lowerLetter"/>
      <w:lvlText w:val="%1)"/>
      <w:lvlJc w:val="left"/>
      <w:pPr>
        <w:tabs>
          <w:tab w:val="num" w:pos="397"/>
        </w:tabs>
        <w:ind w:left="397" w:hanging="397"/>
      </w:pPr>
      <w:rPr>
        <w:rFonts w:cs="Times New Roman" w:hint="default"/>
        <w:b/>
        <w:i w:val="0"/>
      </w:rPr>
    </w:lvl>
    <w:lvl w:ilvl="1">
      <w:start w:val="1"/>
      <w:numFmt w:val="lowerLetter"/>
      <w:lvlText w:val="%2)"/>
      <w:lvlJc w:val="left"/>
      <w:pPr>
        <w:tabs>
          <w:tab w:val="num" w:pos="757"/>
        </w:tabs>
        <w:ind w:left="757" w:hanging="397"/>
      </w:pPr>
      <w:rPr>
        <w:rFonts w:cs="Times New Roman" w:hint="default"/>
        <w:b/>
        <w:i w:val="0"/>
      </w:rPr>
    </w:lvl>
    <w:lvl w:ilvl="2">
      <w:start w:val="1"/>
      <w:numFmt w:val="decimal"/>
      <w:lvlText w:val="%1.%2.%3."/>
      <w:lvlJc w:val="left"/>
      <w:pPr>
        <w:tabs>
          <w:tab w:val="num" w:pos="1440"/>
        </w:tabs>
        <w:ind w:left="1440" w:hanging="720"/>
      </w:pPr>
      <w:rPr>
        <w:rFonts w:cs="Times New Roman"/>
        <w:b w:val="0"/>
        <w:i w:val="0"/>
      </w:rPr>
    </w:lvl>
    <w:lvl w:ilvl="3">
      <w:start w:val="1"/>
      <w:numFmt w:val="decimal"/>
      <w:lvlText w:val="%1.%2.%3.%4."/>
      <w:lvlJc w:val="left"/>
      <w:pPr>
        <w:tabs>
          <w:tab w:val="num" w:pos="2160"/>
        </w:tabs>
        <w:ind w:left="2160" w:hanging="1080"/>
      </w:pPr>
      <w:rPr>
        <w:rFonts w:cs="Times New Roman"/>
        <w:b w:val="0"/>
        <w:i w:val="0"/>
      </w:rPr>
    </w:lvl>
    <w:lvl w:ilvl="4">
      <w:start w:val="1"/>
      <w:numFmt w:val="decimal"/>
      <w:lvlText w:val="%1.%2.%3.%4.%5."/>
      <w:lvlJc w:val="left"/>
      <w:pPr>
        <w:tabs>
          <w:tab w:val="num" w:pos="2520"/>
        </w:tabs>
        <w:ind w:left="2520" w:hanging="1080"/>
      </w:pPr>
      <w:rPr>
        <w:rFonts w:cs="Times New Roman"/>
        <w:b w:val="0"/>
        <w:i w:val="0"/>
      </w:rPr>
    </w:lvl>
    <w:lvl w:ilvl="5">
      <w:start w:val="1"/>
      <w:numFmt w:val="decimal"/>
      <w:lvlText w:val="%1.%2.%3.%4.%5.%6."/>
      <w:lvlJc w:val="left"/>
      <w:pPr>
        <w:tabs>
          <w:tab w:val="num" w:pos="3240"/>
        </w:tabs>
        <w:ind w:left="3240" w:hanging="1440"/>
      </w:pPr>
      <w:rPr>
        <w:rFonts w:cs="Times New Roman"/>
        <w:b w:val="0"/>
        <w:i w:val="0"/>
      </w:rPr>
    </w:lvl>
    <w:lvl w:ilvl="6">
      <w:start w:val="1"/>
      <w:numFmt w:val="decimal"/>
      <w:lvlText w:val="%1.%2.%3.%4.%5.%6.%7."/>
      <w:lvlJc w:val="left"/>
      <w:pPr>
        <w:tabs>
          <w:tab w:val="num" w:pos="3600"/>
        </w:tabs>
        <w:ind w:left="3600" w:hanging="1440"/>
      </w:pPr>
      <w:rPr>
        <w:rFonts w:cs="Times New Roman"/>
        <w:b w:val="0"/>
        <w:i w:val="0"/>
      </w:rPr>
    </w:lvl>
    <w:lvl w:ilvl="7">
      <w:start w:val="1"/>
      <w:numFmt w:val="decimal"/>
      <w:lvlText w:val="%1.%2.%3.%4.%5.%6.%7.%8."/>
      <w:lvlJc w:val="left"/>
      <w:pPr>
        <w:tabs>
          <w:tab w:val="num" w:pos="4320"/>
        </w:tabs>
        <w:ind w:left="4320" w:hanging="1800"/>
      </w:pPr>
      <w:rPr>
        <w:rFonts w:cs="Times New Roman"/>
        <w:b w:val="0"/>
        <w:i w:val="0"/>
      </w:rPr>
    </w:lvl>
    <w:lvl w:ilvl="8">
      <w:start w:val="1"/>
      <w:numFmt w:val="decimal"/>
      <w:lvlText w:val="%1.%2.%3.%4.%5.%6.%7.%8.%9."/>
      <w:lvlJc w:val="left"/>
      <w:pPr>
        <w:tabs>
          <w:tab w:val="num" w:pos="4680"/>
        </w:tabs>
        <w:ind w:left="4680" w:hanging="1800"/>
      </w:pPr>
      <w:rPr>
        <w:rFonts w:cs="Times New Roman"/>
        <w:b w:val="0"/>
        <w:i w:val="0"/>
      </w:rPr>
    </w:lvl>
  </w:abstractNum>
  <w:abstractNum w:abstractNumId="5">
    <w:nsid w:val="00000012"/>
    <w:multiLevelType w:val="multilevel"/>
    <w:tmpl w:val="0374B860"/>
    <w:name w:val="WW8Num19"/>
    <w:lvl w:ilvl="0">
      <w:start w:val="1"/>
      <w:numFmt w:val="upperLetter"/>
      <w:lvlText w:val="%1."/>
      <w:lvlJc w:val="left"/>
      <w:pPr>
        <w:tabs>
          <w:tab w:val="num" w:pos="1080"/>
        </w:tabs>
        <w:ind w:left="1080" w:hanging="720"/>
      </w:pPr>
      <w:rPr>
        <w:rFonts w:cs="Times New Roman"/>
        <w:b/>
      </w:rPr>
    </w:lvl>
    <w:lvl w:ilvl="1">
      <w:start w:val="5"/>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7">
    <w:nsid w:val="00000016"/>
    <w:multiLevelType w:val="multilevel"/>
    <w:tmpl w:val="2D9C36E2"/>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b/>
      </w:rPr>
    </w:lvl>
    <w:lvl w:ilvl="2">
      <w:start w:val="1"/>
      <w:numFmt w:val="upperRoman"/>
      <w:lvlText w:val="%3."/>
      <w:lvlJc w:val="right"/>
      <w:pPr>
        <w:tabs>
          <w:tab w:val="num" w:pos="1866"/>
        </w:tabs>
        <w:ind w:left="1866" w:hanging="720"/>
      </w:pPr>
      <w:rPr>
        <w:rFonts w:cs="Times New Roman"/>
        <w:b/>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8">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9">
    <w:nsid w:val="00000022"/>
    <w:multiLevelType w:val="multilevel"/>
    <w:tmpl w:val="00000022"/>
    <w:name w:val="WW8Num42"/>
    <w:lvl w:ilvl="0">
      <w:start w:val="8"/>
      <w:numFmt w:val="decimal"/>
      <w:lvlText w:val="%1."/>
      <w:lvlJc w:val="left"/>
      <w:pPr>
        <w:tabs>
          <w:tab w:val="num" w:pos="375"/>
        </w:tabs>
        <w:ind w:left="375" w:hanging="375"/>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nsid w:val="00AD1E5F"/>
    <w:multiLevelType w:val="multilevel"/>
    <w:tmpl w:val="F112D8F2"/>
    <w:name w:val="WW8Num422"/>
    <w:lvl w:ilvl="0">
      <w:start w:val="8"/>
      <w:numFmt w:val="decimal"/>
      <w:lvlText w:val="%1."/>
      <w:lvlJc w:val="left"/>
      <w:pPr>
        <w:tabs>
          <w:tab w:val="num" w:pos="375"/>
        </w:tabs>
        <w:ind w:left="375" w:hanging="375"/>
      </w:pPr>
      <w:rPr>
        <w:rFonts w:cs="Times New Roman" w:hint="default"/>
      </w:rPr>
    </w:lvl>
    <w:lvl w:ilvl="1">
      <w:start w:val="12"/>
      <w:numFmt w:val="upperLetter"/>
      <w:lvlText w:val="%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07F91A7B"/>
    <w:multiLevelType w:val="multilevel"/>
    <w:tmpl w:val="4B9E7C9E"/>
    <w:lvl w:ilvl="0">
      <w:start w:val="1"/>
      <w:numFmt w:val="upperRoman"/>
      <w:lvlText w:val="%1."/>
      <w:lvlJc w:val="left"/>
      <w:pPr>
        <w:tabs>
          <w:tab w:val="num" w:pos="720"/>
        </w:tabs>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11046782"/>
    <w:multiLevelType w:val="hybridMultilevel"/>
    <w:tmpl w:val="6BBA3D18"/>
    <w:lvl w:ilvl="0" w:tplc="29ECBDE8">
      <w:start w:val="1"/>
      <w:numFmt w:val="decimal"/>
      <w:lvlText w:val="%1."/>
      <w:lvlJc w:val="left"/>
      <w:pPr>
        <w:tabs>
          <w:tab w:val="num" w:pos="720"/>
        </w:tabs>
        <w:ind w:left="720" w:hanging="360"/>
      </w:pPr>
      <w:rPr>
        <w:rFonts w:cs="Times New Roman" w:hint="default"/>
        <w:b/>
      </w:rPr>
    </w:lvl>
    <w:lvl w:ilvl="1" w:tplc="291A0D88">
      <w:start w:val="1"/>
      <w:numFmt w:val="lowerLetter"/>
      <w:lvlText w:val="%2)"/>
      <w:lvlJc w:val="left"/>
      <w:pPr>
        <w:tabs>
          <w:tab w:val="num" w:pos="1440"/>
        </w:tabs>
        <w:ind w:left="1440" w:hanging="360"/>
      </w:pPr>
      <w:rPr>
        <w:rFonts w:cs="Times New Roman" w:hint="default"/>
      </w:rPr>
    </w:lvl>
    <w:lvl w:ilvl="2" w:tplc="174AC8D6">
      <w:start w:val="1"/>
      <w:numFmt w:val="decimal"/>
      <w:lvlText w:val="%3)"/>
      <w:lvlJc w:val="left"/>
      <w:pPr>
        <w:ind w:left="2340" w:hanging="360"/>
      </w:pPr>
      <w:rPr>
        <w:rFonts w:ascii="Arial" w:hAnsi="Arial" w:cs="Arial" w:hint="default"/>
        <w:color w:val="auto"/>
        <w:sz w:val="20"/>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12E80F9B"/>
    <w:multiLevelType w:val="hybridMultilevel"/>
    <w:tmpl w:val="AA7AA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453743E"/>
    <w:multiLevelType w:val="hybridMultilevel"/>
    <w:tmpl w:val="46CEC054"/>
    <w:lvl w:ilvl="0" w:tplc="6112515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5046402"/>
    <w:multiLevelType w:val="hybridMultilevel"/>
    <w:tmpl w:val="F6E40BDA"/>
    <w:lvl w:ilvl="0" w:tplc="046624CE">
      <w:start w:val="1"/>
      <w:numFmt w:val="bullet"/>
      <w:lvlText w:val=""/>
      <w:lvlJc w:val="left"/>
      <w:pPr>
        <w:tabs>
          <w:tab w:val="num" w:pos="720"/>
        </w:tabs>
        <w:ind w:left="720" w:hanging="360"/>
      </w:pPr>
      <w:rPr>
        <w:rFonts w:ascii="Monotype Sorts" w:hAnsi="Monotype Sort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15BA25FB"/>
    <w:multiLevelType w:val="multilevel"/>
    <w:tmpl w:val="A8100E72"/>
    <w:lvl w:ilvl="0">
      <w:start w:val="8"/>
      <w:numFmt w:val="decimal"/>
      <w:lvlText w:val="%1."/>
      <w:lvlJc w:val="left"/>
      <w:pPr>
        <w:ind w:left="510" w:hanging="51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217655C6"/>
    <w:multiLevelType w:val="hybridMultilevel"/>
    <w:tmpl w:val="8B5EFF34"/>
    <w:lvl w:ilvl="0" w:tplc="8B945198">
      <w:start w:val="1"/>
      <w:numFmt w:val="lowerLetter"/>
      <w:lvlText w:val="%1."/>
      <w:lvlJc w:val="left"/>
      <w:pPr>
        <w:ind w:left="720" w:hanging="360"/>
      </w:pPr>
      <w:rPr>
        <w:rFonts w:hint="default"/>
        <w:b/>
        <w:i w:val="0"/>
        <w:sz w:val="20"/>
      </w:rPr>
    </w:lvl>
    <w:lvl w:ilvl="1" w:tplc="FA2297D4">
      <w:start w:val="1"/>
      <w:numFmt w:val="lowerLetter"/>
      <w:lvlText w:val="%2."/>
      <w:lvlJc w:val="left"/>
      <w:pPr>
        <w:ind w:left="1440" w:hanging="360"/>
      </w:pPr>
      <w:rPr>
        <w:b/>
      </w:rPr>
    </w:lvl>
    <w:lvl w:ilvl="2" w:tplc="5F4A2BD2">
      <w:start w:val="8"/>
      <w:numFmt w:val="upperRoman"/>
      <w:lvlText w:val="%3."/>
      <w:lvlJc w:val="left"/>
      <w:pPr>
        <w:ind w:left="2700" w:hanging="720"/>
      </w:pPr>
      <w:rPr>
        <w:rFonts w:hint="default"/>
      </w:rPr>
    </w:lvl>
    <w:lvl w:ilvl="3" w:tplc="4A0AF42C">
      <w:start w:val="1"/>
      <w:numFmt w:val="lowerLetter"/>
      <w:lvlText w:val="%4)"/>
      <w:lvlJc w:val="left"/>
      <w:pPr>
        <w:ind w:left="2880" w:hanging="360"/>
      </w:pPr>
      <w:rPr>
        <w:rFonts w:hint="default"/>
      </w:rPr>
    </w:lvl>
    <w:lvl w:ilvl="4" w:tplc="AA481DD4">
      <w:start w:val="5"/>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5F36ED"/>
    <w:multiLevelType w:val="hybridMultilevel"/>
    <w:tmpl w:val="EC5C127E"/>
    <w:lvl w:ilvl="0" w:tplc="EF7CFD2A">
      <w:start w:val="1"/>
      <w:numFmt w:val="upperLetter"/>
      <w:lvlText w:val="%1."/>
      <w:lvlJc w:val="left"/>
      <w:pPr>
        <w:ind w:left="720" w:hanging="360"/>
      </w:pPr>
      <w:rPr>
        <w:rFonts w:hint="default"/>
        <w:b/>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AB81B8B"/>
    <w:multiLevelType w:val="hybridMultilevel"/>
    <w:tmpl w:val="0166076A"/>
    <w:lvl w:ilvl="0" w:tplc="080A0015">
      <w:start w:val="1"/>
      <w:numFmt w:val="upp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2BF041A8"/>
    <w:multiLevelType w:val="hybridMultilevel"/>
    <w:tmpl w:val="71EAA800"/>
    <w:lvl w:ilvl="0" w:tplc="A07AFA04">
      <w:start w:val="1"/>
      <w:numFmt w:val="upperRoman"/>
      <w:lvlText w:val="%1."/>
      <w:lvlJc w:val="left"/>
      <w:pPr>
        <w:tabs>
          <w:tab w:val="num" w:pos="1080"/>
        </w:tabs>
        <w:ind w:left="1080" w:hanging="720"/>
      </w:pPr>
      <w:rPr>
        <w:rFonts w:cs="Times New Roman" w:hint="default"/>
      </w:rPr>
    </w:lvl>
    <w:lvl w:ilvl="1" w:tplc="5D029260">
      <w:start w:val="3"/>
      <w:numFmt w:val="decimal"/>
      <w:lvlText w:val="%2."/>
      <w:lvlJc w:val="left"/>
      <w:pPr>
        <w:tabs>
          <w:tab w:val="num" w:pos="644"/>
        </w:tabs>
        <w:ind w:left="644" w:hanging="360"/>
      </w:pPr>
      <w:rPr>
        <w:rFonts w:cs="Times New Roman" w:hint="default"/>
      </w:rPr>
    </w:lvl>
    <w:lvl w:ilvl="2" w:tplc="99E6A728">
      <w:start w:val="1"/>
      <w:numFmt w:val="upperLetter"/>
      <w:lvlText w:val="%3)"/>
      <w:lvlJc w:val="left"/>
      <w:pPr>
        <w:tabs>
          <w:tab w:val="num" w:pos="2340"/>
        </w:tabs>
        <w:ind w:left="2340" w:hanging="360"/>
      </w:pPr>
      <w:rPr>
        <w:rFonts w:cs="Times New Roman" w:hint="default"/>
        <w:b w:val="0"/>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2FD2508F"/>
    <w:multiLevelType w:val="hybridMultilevel"/>
    <w:tmpl w:val="ACF00C1C"/>
    <w:lvl w:ilvl="0" w:tplc="2F8466D0">
      <w:start w:val="1"/>
      <w:numFmt w:val="decimal"/>
      <w:lvlText w:val="%1."/>
      <w:lvlJc w:val="left"/>
      <w:pPr>
        <w:ind w:left="720" w:hanging="360"/>
      </w:pPr>
      <w:rPr>
        <w:rFonts w:ascii="Arial" w:hAnsi="Arial" w:cs="Arial" w:hint="default"/>
        <w:b/>
        <w:color w:val="auto"/>
      </w:rPr>
    </w:lvl>
    <w:lvl w:ilvl="1" w:tplc="080A0019" w:tentative="1">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nsid w:val="30271321"/>
    <w:multiLevelType w:val="hybridMultilevel"/>
    <w:tmpl w:val="22906E90"/>
    <w:lvl w:ilvl="0" w:tplc="698ECE86">
      <w:start w:val="11"/>
      <w:numFmt w:val="upperLetter"/>
      <w:lvlText w:val="%1."/>
      <w:lvlJc w:val="left"/>
      <w:pPr>
        <w:tabs>
          <w:tab w:val="num" w:pos="828"/>
        </w:tabs>
        <w:ind w:left="828" w:hanging="1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06A1DD1"/>
    <w:multiLevelType w:val="hybridMultilevel"/>
    <w:tmpl w:val="196CB550"/>
    <w:lvl w:ilvl="0" w:tplc="080A0001">
      <w:start w:val="1"/>
      <w:numFmt w:val="bullet"/>
      <w:lvlText w:val=""/>
      <w:lvlJc w:val="left"/>
      <w:pPr>
        <w:ind w:left="2168" w:hanging="360"/>
      </w:pPr>
      <w:rPr>
        <w:rFonts w:ascii="Symbol" w:hAnsi="Symbol" w:hint="default"/>
      </w:rPr>
    </w:lvl>
    <w:lvl w:ilvl="1" w:tplc="080A0003" w:tentative="1">
      <w:start w:val="1"/>
      <w:numFmt w:val="bullet"/>
      <w:lvlText w:val="o"/>
      <w:lvlJc w:val="left"/>
      <w:pPr>
        <w:ind w:left="2888" w:hanging="360"/>
      </w:pPr>
      <w:rPr>
        <w:rFonts w:ascii="Courier New" w:hAnsi="Courier New" w:cs="Courier New" w:hint="default"/>
      </w:rPr>
    </w:lvl>
    <w:lvl w:ilvl="2" w:tplc="080A0005" w:tentative="1">
      <w:start w:val="1"/>
      <w:numFmt w:val="bullet"/>
      <w:lvlText w:val=""/>
      <w:lvlJc w:val="left"/>
      <w:pPr>
        <w:ind w:left="3608" w:hanging="360"/>
      </w:pPr>
      <w:rPr>
        <w:rFonts w:ascii="Wingdings" w:hAnsi="Wingdings" w:hint="default"/>
      </w:rPr>
    </w:lvl>
    <w:lvl w:ilvl="3" w:tplc="080A0001" w:tentative="1">
      <w:start w:val="1"/>
      <w:numFmt w:val="bullet"/>
      <w:lvlText w:val=""/>
      <w:lvlJc w:val="left"/>
      <w:pPr>
        <w:ind w:left="4328" w:hanging="360"/>
      </w:pPr>
      <w:rPr>
        <w:rFonts w:ascii="Symbol" w:hAnsi="Symbol" w:hint="default"/>
      </w:rPr>
    </w:lvl>
    <w:lvl w:ilvl="4" w:tplc="080A0003" w:tentative="1">
      <w:start w:val="1"/>
      <w:numFmt w:val="bullet"/>
      <w:lvlText w:val="o"/>
      <w:lvlJc w:val="left"/>
      <w:pPr>
        <w:ind w:left="5048" w:hanging="360"/>
      </w:pPr>
      <w:rPr>
        <w:rFonts w:ascii="Courier New" w:hAnsi="Courier New" w:cs="Courier New" w:hint="default"/>
      </w:rPr>
    </w:lvl>
    <w:lvl w:ilvl="5" w:tplc="080A0005" w:tentative="1">
      <w:start w:val="1"/>
      <w:numFmt w:val="bullet"/>
      <w:lvlText w:val=""/>
      <w:lvlJc w:val="left"/>
      <w:pPr>
        <w:ind w:left="5768" w:hanging="360"/>
      </w:pPr>
      <w:rPr>
        <w:rFonts w:ascii="Wingdings" w:hAnsi="Wingdings" w:hint="default"/>
      </w:rPr>
    </w:lvl>
    <w:lvl w:ilvl="6" w:tplc="080A0001" w:tentative="1">
      <w:start w:val="1"/>
      <w:numFmt w:val="bullet"/>
      <w:lvlText w:val=""/>
      <w:lvlJc w:val="left"/>
      <w:pPr>
        <w:ind w:left="6488" w:hanging="360"/>
      </w:pPr>
      <w:rPr>
        <w:rFonts w:ascii="Symbol" w:hAnsi="Symbol" w:hint="default"/>
      </w:rPr>
    </w:lvl>
    <w:lvl w:ilvl="7" w:tplc="080A0003" w:tentative="1">
      <w:start w:val="1"/>
      <w:numFmt w:val="bullet"/>
      <w:lvlText w:val="o"/>
      <w:lvlJc w:val="left"/>
      <w:pPr>
        <w:ind w:left="7208" w:hanging="360"/>
      </w:pPr>
      <w:rPr>
        <w:rFonts w:ascii="Courier New" w:hAnsi="Courier New" w:cs="Courier New" w:hint="default"/>
      </w:rPr>
    </w:lvl>
    <w:lvl w:ilvl="8" w:tplc="080A0005" w:tentative="1">
      <w:start w:val="1"/>
      <w:numFmt w:val="bullet"/>
      <w:lvlText w:val=""/>
      <w:lvlJc w:val="left"/>
      <w:pPr>
        <w:ind w:left="7928" w:hanging="360"/>
      </w:pPr>
      <w:rPr>
        <w:rFonts w:ascii="Wingdings" w:hAnsi="Wingdings" w:hint="default"/>
      </w:rPr>
    </w:lvl>
  </w:abstractNum>
  <w:abstractNum w:abstractNumId="24">
    <w:nsid w:val="35037134"/>
    <w:multiLevelType w:val="hybridMultilevel"/>
    <w:tmpl w:val="F8E4CC2C"/>
    <w:lvl w:ilvl="0" w:tplc="7316A356">
      <w:start w:val="1"/>
      <w:numFmt w:val="lowerLetter"/>
      <w:lvlText w:val="%1."/>
      <w:lvlJc w:val="left"/>
      <w:pPr>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5275453"/>
    <w:multiLevelType w:val="hybridMultilevel"/>
    <w:tmpl w:val="3EE8BAF8"/>
    <w:lvl w:ilvl="0" w:tplc="43907B0E">
      <w:start w:val="1"/>
      <w:numFmt w:val="upperLetter"/>
      <w:lvlText w:val="%1."/>
      <w:lvlJc w:val="left"/>
      <w:pPr>
        <w:ind w:left="720" w:hanging="360"/>
      </w:pPr>
      <w:rPr>
        <w:rFonts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80C68B6"/>
    <w:multiLevelType w:val="multilevel"/>
    <w:tmpl w:val="76E47E9E"/>
    <w:lvl w:ilvl="0">
      <w:start w:val="1"/>
      <w:numFmt w:val="lowerLetter"/>
      <w:lvlText w:val="%1)"/>
      <w:lvlJc w:val="left"/>
      <w:pPr>
        <w:tabs>
          <w:tab w:val="num" w:pos="397"/>
        </w:tabs>
        <w:ind w:left="397" w:hanging="397"/>
      </w:pPr>
      <w:rPr>
        <w:rFonts w:cs="Times New Roman" w:hint="default"/>
        <w:b/>
        <w:i w:val="0"/>
      </w:rPr>
    </w:lvl>
    <w:lvl w:ilvl="1">
      <w:start w:val="1"/>
      <w:numFmt w:val="lowerLetter"/>
      <w:lvlText w:val="%2)"/>
      <w:lvlJc w:val="left"/>
      <w:pPr>
        <w:tabs>
          <w:tab w:val="num" w:pos="757"/>
        </w:tabs>
        <w:ind w:left="757" w:hanging="397"/>
      </w:pPr>
      <w:rPr>
        <w:rFonts w:cs="Times New Roman" w:hint="default"/>
        <w:b/>
        <w:i w:val="0"/>
      </w:rPr>
    </w:lvl>
    <w:lvl w:ilvl="2">
      <w:start w:val="1"/>
      <w:numFmt w:val="decimal"/>
      <w:lvlText w:val="%1.%2.%3."/>
      <w:lvlJc w:val="left"/>
      <w:pPr>
        <w:tabs>
          <w:tab w:val="num" w:pos="1440"/>
        </w:tabs>
        <w:ind w:left="1440" w:hanging="720"/>
      </w:pPr>
      <w:rPr>
        <w:rFonts w:cs="Times New Roman"/>
        <w:b w:val="0"/>
        <w:i w:val="0"/>
      </w:rPr>
    </w:lvl>
    <w:lvl w:ilvl="3">
      <w:start w:val="1"/>
      <w:numFmt w:val="decimal"/>
      <w:lvlText w:val="%1.%2.%3.%4."/>
      <w:lvlJc w:val="left"/>
      <w:pPr>
        <w:tabs>
          <w:tab w:val="num" w:pos="2160"/>
        </w:tabs>
        <w:ind w:left="2160" w:hanging="1080"/>
      </w:pPr>
      <w:rPr>
        <w:rFonts w:cs="Times New Roman"/>
        <w:b w:val="0"/>
        <w:i w:val="0"/>
      </w:rPr>
    </w:lvl>
    <w:lvl w:ilvl="4">
      <w:start w:val="1"/>
      <w:numFmt w:val="decimal"/>
      <w:lvlText w:val="%1.%2.%3.%4.%5."/>
      <w:lvlJc w:val="left"/>
      <w:pPr>
        <w:tabs>
          <w:tab w:val="num" w:pos="2520"/>
        </w:tabs>
        <w:ind w:left="2520" w:hanging="1080"/>
      </w:pPr>
      <w:rPr>
        <w:rFonts w:cs="Times New Roman"/>
        <w:b w:val="0"/>
        <w:i w:val="0"/>
      </w:rPr>
    </w:lvl>
    <w:lvl w:ilvl="5">
      <w:start w:val="1"/>
      <w:numFmt w:val="decimal"/>
      <w:lvlText w:val="%1.%2.%3.%4.%5.%6."/>
      <w:lvlJc w:val="left"/>
      <w:pPr>
        <w:tabs>
          <w:tab w:val="num" w:pos="3240"/>
        </w:tabs>
        <w:ind w:left="3240" w:hanging="1440"/>
      </w:pPr>
      <w:rPr>
        <w:rFonts w:cs="Times New Roman"/>
        <w:b w:val="0"/>
        <w:i w:val="0"/>
      </w:rPr>
    </w:lvl>
    <w:lvl w:ilvl="6">
      <w:start w:val="1"/>
      <w:numFmt w:val="decimal"/>
      <w:lvlText w:val="%1.%2.%3.%4.%5.%6.%7."/>
      <w:lvlJc w:val="left"/>
      <w:pPr>
        <w:tabs>
          <w:tab w:val="num" w:pos="3600"/>
        </w:tabs>
        <w:ind w:left="3600" w:hanging="1440"/>
      </w:pPr>
      <w:rPr>
        <w:rFonts w:cs="Times New Roman"/>
        <w:b w:val="0"/>
        <w:i w:val="0"/>
      </w:rPr>
    </w:lvl>
    <w:lvl w:ilvl="7">
      <w:start w:val="1"/>
      <w:numFmt w:val="decimal"/>
      <w:lvlText w:val="%1.%2.%3.%4.%5.%6.%7.%8."/>
      <w:lvlJc w:val="left"/>
      <w:pPr>
        <w:tabs>
          <w:tab w:val="num" w:pos="4320"/>
        </w:tabs>
        <w:ind w:left="4320" w:hanging="1800"/>
      </w:pPr>
      <w:rPr>
        <w:rFonts w:cs="Times New Roman"/>
        <w:b w:val="0"/>
        <w:i w:val="0"/>
      </w:rPr>
    </w:lvl>
    <w:lvl w:ilvl="8">
      <w:start w:val="1"/>
      <w:numFmt w:val="decimal"/>
      <w:lvlText w:val="%1.%2.%3.%4.%5.%6.%7.%8.%9."/>
      <w:lvlJc w:val="left"/>
      <w:pPr>
        <w:tabs>
          <w:tab w:val="num" w:pos="4680"/>
        </w:tabs>
        <w:ind w:left="4680" w:hanging="1800"/>
      </w:pPr>
      <w:rPr>
        <w:rFonts w:cs="Times New Roman"/>
        <w:b w:val="0"/>
        <w:i w:val="0"/>
      </w:rPr>
    </w:lvl>
  </w:abstractNum>
  <w:abstractNum w:abstractNumId="27">
    <w:nsid w:val="3A8A6DB6"/>
    <w:multiLevelType w:val="hybridMultilevel"/>
    <w:tmpl w:val="4EBA8C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3C485119"/>
    <w:multiLevelType w:val="hybridMultilevel"/>
    <w:tmpl w:val="7188D0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CF65AD8"/>
    <w:multiLevelType w:val="hybridMultilevel"/>
    <w:tmpl w:val="7B62F756"/>
    <w:lvl w:ilvl="0" w:tplc="CEE8244A">
      <w:start w:val="1"/>
      <w:numFmt w:val="decimalZero"/>
      <w:lvlText w:val="A.%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D231D3A"/>
    <w:multiLevelType w:val="hybridMultilevel"/>
    <w:tmpl w:val="A5C6283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nsid w:val="3E527F27"/>
    <w:multiLevelType w:val="hybridMultilevel"/>
    <w:tmpl w:val="A72CF014"/>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3F6F4F05"/>
    <w:multiLevelType w:val="hybridMultilevel"/>
    <w:tmpl w:val="8C5E85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28D5193"/>
    <w:multiLevelType w:val="hybridMultilevel"/>
    <w:tmpl w:val="FB94E6CE"/>
    <w:lvl w:ilvl="0" w:tplc="080A000F">
      <w:start w:val="1"/>
      <w:numFmt w:val="decimal"/>
      <w:lvlText w:val="%1."/>
      <w:lvlJc w:val="left"/>
      <w:pPr>
        <w:tabs>
          <w:tab w:val="num" w:pos="1440"/>
        </w:tabs>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6131887"/>
    <w:multiLevelType w:val="hybridMultilevel"/>
    <w:tmpl w:val="67C0C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48B04035"/>
    <w:multiLevelType w:val="hybridMultilevel"/>
    <w:tmpl w:val="C0B68A2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9574101"/>
    <w:multiLevelType w:val="hybridMultilevel"/>
    <w:tmpl w:val="D332C0B0"/>
    <w:lvl w:ilvl="0" w:tplc="00000022">
      <w:start w:val="1"/>
      <w:numFmt w:val="bullet"/>
      <w:lvlText w:val=""/>
      <w:lvlJc w:val="left"/>
      <w:pPr>
        <w:tabs>
          <w:tab w:val="num" w:pos="1146"/>
        </w:tabs>
        <w:ind w:left="1146" w:hanging="360"/>
      </w:pPr>
      <w:rPr>
        <w:rFonts w:ascii="Symbol" w:hAnsi="Symbol"/>
        <w:b/>
      </w:rPr>
    </w:lvl>
    <w:lvl w:ilvl="1" w:tplc="0C0A0003">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8">
    <w:nsid w:val="4A0020A2"/>
    <w:multiLevelType w:val="hybridMultilevel"/>
    <w:tmpl w:val="53AEB17E"/>
    <w:lvl w:ilvl="0" w:tplc="305462CE">
      <w:start w:val="1"/>
      <w:numFmt w:val="upperRoman"/>
      <w:lvlText w:val="%1."/>
      <w:lvlJc w:val="left"/>
      <w:pPr>
        <w:ind w:left="720" w:hanging="360"/>
      </w:pPr>
      <w:rPr>
        <w:rFonts w:hint="default"/>
        <w:color w:val="1F497D"/>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0">
    <w:nsid w:val="4F8E397F"/>
    <w:multiLevelType w:val="multilevel"/>
    <w:tmpl w:val="B5180B0C"/>
    <w:lvl w:ilvl="0">
      <w:start w:val="1"/>
      <w:numFmt w:val="decimal"/>
      <w:lvlText w:val="%1"/>
      <w:lvlJc w:val="left"/>
      <w:pPr>
        <w:ind w:left="432" w:hanging="432"/>
      </w:pPr>
    </w:lvl>
    <w:lvl w:ilvl="1">
      <w:start w:val="1"/>
      <w:numFmt w:val="none"/>
      <w:pStyle w:val="Monserrat2"/>
      <w:lvlText w:val="5.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1D36418"/>
    <w:multiLevelType w:val="hybridMultilevel"/>
    <w:tmpl w:val="B8FAFB74"/>
    <w:lvl w:ilvl="0" w:tplc="4830D570">
      <w:start w:val="1"/>
      <w:numFmt w:val="bullet"/>
      <w:lvlText w:val="-"/>
      <w:lvlJc w:val="left"/>
      <w:pPr>
        <w:ind w:left="720" w:hanging="360"/>
      </w:pPr>
      <w:rPr>
        <w:rFonts w:ascii="Montserrat" w:eastAsia="Calibri" w:hAnsi="Montserrat" w:cs="Arial" w:hint="default"/>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54E104BC"/>
    <w:multiLevelType w:val="multilevel"/>
    <w:tmpl w:val="080A001F"/>
    <w:styleLink w:val="Estilo2"/>
    <w:lvl w:ilvl="0">
      <w:start w:val="1"/>
      <w:numFmt w:val="decimal"/>
      <w:lvlText w:val="%1."/>
      <w:lvlJc w:val="left"/>
      <w:pPr>
        <w:ind w:left="360" w:hanging="360"/>
      </w:pPr>
      <w:rPr>
        <w:rFonts w:ascii="Calibri" w:hAnsi="Calibri"/>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92F1CEC"/>
    <w:multiLevelType w:val="hybridMultilevel"/>
    <w:tmpl w:val="980A2A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59A67957"/>
    <w:multiLevelType w:val="hybridMultilevel"/>
    <w:tmpl w:val="A8FAF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5A7D28FB"/>
    <w:multiLevelType w:val="multilevel"/>
    <w:tmpl w:val="0FC0A10C"/>
    <w:lvl w:ilvl="0">
      <w:start w:val="1"/>
      <w:numFmt w:val="decimal"/>
      <w:pStyle w:val="Moserrat1"/>
      <w:lvlText w:val="%1."/>
      <w:lvlJc w:val="left"/>
      <w:pPr>
        <w:ind w:left="720" w:hanging="360"/>
      </w:pPr>
      <w:rPr>
        <w:sz w:val="20"/>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nsid w:val="5BEA7A74"/>
    <w:multiLevelType w:val="hybridMultilevel"/>
    <w:tmpl w:val="17D6F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5E3F7214"/>
    <w:multiLevelType w:val="hybridMultilevel"/>
    <w:tmpl w:val="5AF4B590"/>
    <w:lvl w:ilvl="0" w:tplc="242C0D2C">
      <w:start w:val="1"/>
      <w:numFmt w:val="upperRoman"/>
      <w:lvlText w:val="%1."/>
      <w:lvlJc w:val="left"/>
      <w:pPr>
        <w:tabs>
          <w:tab w:val="num" w:pos="1077"/>
        </w:tabs>
        <w:ind w:left="35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
    <w:nsid w:val="5F005176"/>
    <w:multiLevelType w:val="hybridMultilevel"/>
    <w:tmpl w:val="D436DA8C"/>
    <w:lvl w:ilvl="0" w:tplc="3E0EF5E4">
      <w:start w:val="1"/>
      <w:numFmt w:val="lowerLetter"/>
      <w:lvlText w:val="%1)"/>
      <w:lvlJc w:val="left"/>
      <w:pPr>
        <w:tabs>
          <w:tab w:val="num" w:pos="1008"/>
        </w:tabs>
        <w:ind w:left="1008"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9">
    <w:nsid w:val="60764D80"/>
    <w:multiLevelType w:val="hybridMultilevel"/>
    <w:tmpl w:val="E1E82EF6"/>
    <w:lvl w:ilvl="0" w:tplc="080A0001">
      <w:start w:val="1"/>
      <w:numFmt w:val="bullet"/>
      <w:lvlText w:val=""/>
      <w:lvlJc w:val="left"/>
      <w:pPr>
        <w:ind w:left="1548" w:hanging="360"/>
      </w:pPr>
      <w:rPr>
        <w:rFonts w:ascii="Symbol" w:hAnsi="Symbol" w:hint="default"/>
      </w:rPr>
    </w:lvl>
    <w:lvl w:ilvl="1" w:tplc="080A0019" w:tentative="1">
      <w:start w:val="1"/>
      <w:numFmt w:val="lowerLetter"/>
      <w:lvlText w:val="%2."/>
      <w:lvlJc w:val="left"/>
      <w:pPr>
        <w:ind w:left="2268" w:hanging="360"/>
      </w:pPr>
    </w:lvl>
    <w:lvl w:ilvl="2" w:tplc="080A001B" w:tentative="1">
      <w:start w:val="1"/>
      <w:numFmt w:val="lowerRoman"/>
      <w:lvlText w:val="%3."/>
      <w:lvlJc w:val="right"/>
      <w:pPr>
        <w:ind w:left="2988" w:hanging="180"/>
      </w:pPr>
    </w:lvl>
    <w:lvl w:ilvl="3" w:tplc="080A000F" w:tentative="1">
      <w:start w:val="1"/>
      <w:numFmt w:val="decimal"/>
      <w:lvlText w:val="%4."/>
      <w:lvlJc w:val="left"/>
      <w:pPr>
        <w:ind w:left="3708" w:hanging="360"/>
      </w:pPr>
    </w:lvl>
    <w:lvl w:ilvl="4" w:tplc="080A0019" w:tentative="1">
      <w:start w:val="1"/>
      <w:numFmt w:val="lowerLetter"/>
      <w:lvlText w:val="%5."/>
      <w:lvlJc w:val="left"/>
      <w:pPr>
        <w:ind w:left="4428" w:hanging="360"/>
      </w:pPr>
    </w:lvl>
    <w:lvl w:ilvl="5" w:tplc="080A001B" w:tentative="1">
      <w:start w:val="1"/>
      <w:numFmt w:val="lowerRoman"/>
      <w:lvlText w:val="%6."/>
      <w:lvlJc w:val="right"/>
      <w:pPr>
        <w:ind w:left="5148" w:hanging="180"/>
      </w:pPr>
    </w:lvl>
    <w:lvl w:ilvl="6" w:tplc="080A000F" w:tentative="1">
      <w:start w:val="1"/>
      <w:numFmt w:val="decimal"/>
      <w:lvlText w:val="%7."/>
      <w:lvlJc w:val="left"/>
      <w:pPr>
        <w:ind w:left="5868" w:hanging="360"/>
      </w:pPr>
    </w:lvl>
    <w:lvl w:ilvl="7" w:tplc="080A0019" w:tentative="1">
      <w:start w:val="1"/>
      <w:numFmt w:val="lowerLetter"/>
      <w:lvlText w:val="%8."/>
      <w:lvlJc w:val="left"/>
      <w:pPr>
        <w:ind w:left="6588" w:hanging="360"/>
      </w:pPr>
    </w:lvl>
    <w:lvl w:ilvl="8" w:tplc="080A001B" w:tentative="1">
      <w:start w:val="1"/>
      <w:numFmt w:val="lowerRoman"/>
      <w:lvlText w:val="%9."/>
      <w:lvlJc w:val="right"/>
      <w:pPr>
        <w:ind w:left="7308" w:hanging="180"/>
      </w:pPr>
    </w:lvl>
  </w:abstractNum>
  <w:abstractNum w:abstractNumId="50">
    <w:nsid w:val="62B0473D"/>
    <w:multiLevelType w:val="hybridMultilevel"/>
    <w:tmpl w:val="7A1E5370"/>
    <w:lvl w:ilvl="0" w:tplc="080A0001">
      <w:start w:val="1"/>
      <w:numFmt w:val="bullet"/>
      <w:lvlText w:val=""/>
      <w:lvlJc w:val="left"/>
      <w:pPr>
        <w:ind w:left="1494" w:hanging="360"/>
      </w:pPr>
      <w:rPr>
        <w:rFonts w:ascii="Symbol" w:hAnsi="Symbol"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1">
    <w:nsid w:val="63DA7672"/>
    <w:multiLevelType w:val="hybridMultilevel"/>
    <w:tmpl w:val="8EDCF0D4"/>
    <w:lvl w:ilvl="0" w:tplc="080A0015">
      <w:start w:val="1"/>
      <w:numFmt w:val="upperLetter"/>
      <w:lvlText w:val="%1."/>
      <w:lvlJc w:val="left"/>
      <w:pPr>
        <w:ind w:left="720" w:hanging="360"/>
      </w:pPr>
    </w:lvl>
    <w:lvl w:ilvl="1" w:tplc="080A0001">
      <w:start w:val="1"/>
      <w:numFmt w:val="bullet"/>
      <w:lvlText w:val=""/>
      <w:lvlJc w:val="left"/>
      <w:pPr>
        <w:ind w:left="1440" w:hanging="360"/>
      </w:pPr>
      <w:rPr>
        <w:rFonts w:ascii="Symbol" w:hAnsi="Symbol" w:hint="default"/>
        <w:b/>
      </w:rPr>
    </w:lvl>
    <w:lvl w:ilvl="2" w:tplc="080A001B">
      <w:start w:val="1"/>
      <w:numFmt w:val="lowerRoman"/>
      <w:lvlText w:val="%3."/>
      <w:lvlJc w:val="right"/>
      <w:pPr>
        <w:ind w:left="2160" w:hanging="180"/>
      </w:pPr>
    </w:lvl>
    <w:lvl w:ilvl="3" w:tplc="7908866E">
      <w:start w:val="30"/>
      <w:numFmt w:val="upperRoman"/>
      <w:lvlText w:val="%4."/>
      <w:lvlJc w:val="left"/>
      <w:pPr>
        <w:ind w:left="3240" w:hanging="720"/>
      </w:pPr>
      <w:rPr>
        <w:rFonts w:hint="default"/>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68926A54"/>
    <w:multiLevelType w:val="multilevel"/>
    <w:tmpl w:val="0F20982C"/>
    <w:styleLink w:val="Estilo1"/>
    <w:lvl w:ilvl="0">
      <w:start w:val="3"/>
      <w:numFmt w:val="lowerLetter"/>
      <w:lvlText w:val="%1."/>
      <w:lvlJc w:val="left"/>
      <w:pPr>
        <w:ind w:left="705" w:hanging="705"/>
      </w:pPr>
      <w:rPr>
        <w:rFonts w:hint="default"/>
        <w:b w:val="0"/>
        <w:i w:val="0"/>
        <w:sz w:val="22"/>
        <w:szCs w:val="22"/>
      </w:rPr>
    </w:lvl>
    <w:lvl w:ilvl="1">
      <w:start w:val="1"/>
      <w:numFmt w:val="decimal"/>
      <w:lvlText w:val="%1.%2"/>
      <w:lvlJc w:val="left"/>
      <w:pPr>
        <w:ind w:left="1410" w:hanging="705"/>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53">
    <w:nsid w:val="68C51799"/>
    <w:multiLevelType w:val="hybridMultilevel"/>
    <w:tmpl w:val="CC60F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69CA28E8"/>
    <w:multiLevelType w:val="hybridMultilevel"/>
    <w:tmpl w:val="D78C9CBC"/>
    <w:lvl w:ilvl="0" w:tplc="8D4C0834">
      <w:start w:val="14"/>
      <w:numFmt w:val="decimal"/>
      <w:lvlText w:val="%1."/>
      <w:lvlJc w:val="left"/>
      <w:pPr>
        <w:tabs>
          <w:tab w:val="num" w:pos="786"/>
        </w:tabs>
        <w:ind w:left="786" w:hanging="360"/>
      </w:pPr>
      <w:rPr>
        <w:rFonts w:cs="Times New Roman" w:hint="default"/>
        <w:b/>
      </w:rPr>
    </w:lvl>
    <w:lvl w:ilvl="1" w:tplc="C9566564">
      <w:start w:val="1"/>
      <w:numFmt w:val="upperRoman"/>
      <w:lvlText w:val="%2."/>
      <w:lvlJc w:val="left"/>
      <w:pPr>
        <w:tabs>
          <w:tab w:val="num" w:pos="2138"/>
        </w:tabs>
        <w:ind w:left="2138" w:hanging="720"/>
      </w:pPr>
      <w:rPr>
        <w:rFonts w:cs="Times New Roman" w:hint="default"/>
      </w:rPr>
    </w:lvl>
    <w:lvl w:ilvl="2" w:tplc="5CA0D8A8">
      <w:start w:val="1"/>
      <w:numFmt w:val="lowerLetter"/>
      <w:lvlText w:val="%3)"/>
      <w:lvlJc w:val="left"/>
      <w:pPr>
        <w:tabs>
          <w:tab w:val="num" w:pos="2340"/>
        </w:tabs>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5">
    <w:nsid w:val="6D4706FF"/>
    <w:multiLevelType w:val="multilevel"/>
    <w:tmpl w:val="4DC886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6E214838"/>
    <w:multiLevelType w:val="hybridMultilevel"/>
    <w:tmpl w:val="BC6E391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nsid w:val="6E7E273F"/>
    <w:multiLevelType w:val="hybridMultilevel"/>
    <w:tmpl w:val="D07E3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7076371C"/>
    <w:multiLevelType w:val="hybridMultilevel"/>
    <w:tmpl w:val="7F2E9F82"/>
    <w:lvl w:ilvl="0" w:tplc="FA2297D4">
      <w:start w:val="1"/>
      <w:numFmt w:val="lowerLetter"/>
      <w:lvlText w:val="%1."/>
      <w:lvlJc w:val="left"/>
      <w:pPr>
        <w:ind w:left="720" w:hanging="360"/>
      </w:pPr>
      <w:rPr>
        <w:rFonts w:hint="default"/>
        <w:b/>
        <w:i w:val="0"/>
        <w:sz w:val="20"/>
      </w:rPr>
    </w:lvl>
    <w:lvl w:ilvl="1" w:tplc="FA2297D4">
      <w:start w:val="1"/>
      <w:numFmt w:val="lowerLetter"/>
      <w:lvlText w:val="%2."/>
      <w:lvlJc w:val="left"/>
      <w:pPr>
        <w:ind w:left="1440" w:hanging="360"/>
      </w:pPr>
      <w:rPr>
        <w:b/>
      </w:rPr>
    </w:lvl>
    <w:lvl w:ilvl="2" w:tplc="5F4A2BD2">
      <w:start w:val="8"/>
      <w:numFmt w:val="upperRoman"/>
      <w:lvlText w:val="%3."/>
      <w:lvlJc w:val="left"/>
      <w:pPr>
        <w:ind w:left="2700" w:hanging="720"/>
      </w:pPr>
      <w:rPr>
        <w:rFonts w:hint="default"/>
      </w:rPr>
    </w:lvl>
    <w:lvl w:ilvl="3" w:tplc="4A0AF42C">
      <w:start w:val="1"/>
      <w:numFmt w:val="lowerLetter"/>
      <w:lvlText w:val="%4)"/>
      <w:lvlJc w:val="left"/>
      <w:pPr>
        <w:ind w:left="2880" w:hanging="360"/>
      </w:pPr>
      <w:rPr>
        <w:rFonts w:hint="default"/>
      </w:rPr>
    </w:lvl>
    <w:lvl w:ilvl="4" w:tplc="AA481DD4">
      <w:start w:val="5"/>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0B8099E"/>
    <w:multiLevelType w:val="hybridMultilevel"/>
    <w:tmpl w:val="65560D5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0">
    <w:nsid w:val="71D95BA9"/>
    <w:multiLevelType w:val="hybridMultilevel"/>
    <w:tmpl w:val="636A50B6"/>
    <w:lvl w:ilvl="0" w:tplc="C8A629D6">
      <w:start w:val="9"/>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nsid w:val="768D5983"/>
    <w:multiLevelType w:val="hybridMultilevel"/>
    <w:tmpl w:val="72ACC1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76DD58D4"/>
    <w:multiLevelType w:val="hybridMultilevel"/>
    <w:tmpl w:val="A6EC32FA"/>
    <w:lvl w:ilvl="0" w:tplc="C9D44E1A">
      <w:start w:val="1"/>
      <w:numFmt w:val="lowerLetter"/>
      <w:lvlText w:val="%1)"/>
      <w:lvlJc w:val="left"/>
      <w:pPr>
        <w:tabs>
          <w:tab w:val="num" w:pos="1440"/>
        </w:tabs>
        <w:ind w:left="2160" w:hanging="360"/>
      </w:pPr>
      <w:rPr>
        <w:rFonts w:cs="Times New Roman" w:hint="default"/>
        <w:b/>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63">
    <w:nsid w:val="78AE0B13"/>
    <w:multiLevelType w:val="hybridMultilevel"/>
    <w:tmpl w:val="27DEE54A"/>
    <w:lvl w:ilvl="0" w:tplc="8B1AE4BE">
      <w:start w:val="1"/>
      <w:numFmt w:val="decimal"/>
      <w:pStyle w:val="TtuloE1"/>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7CB27DF4"/>
    <w:multiLevelType w:val="hybridMultilevel"/>
    <w:tmpl w:val="01521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7DDB1F3F"/>
    <w:multiLevelType w:val="hybridMultilevel"/>
    <w:tmpl w:val="C4300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6"/>
  </w:num>
  <w:num w:numId="4">
    <w:abstractNumId w:val="1"/>
  </w:num>
  <w:num w:numId="5">
    <w:abstractNumId w:val="3"/>
  </w:num>
  <w:num w:numId="6">
    <w:abstractNumId w:val="4"/>
  </w:num>
  <w:num w:numId="7">
    <w:abstractNumId w:val="5"/>
  </w:num>
  <w:num w:numId="8">
    <w:abstractNumId w:val="7"/>
  </w:num>
  <w:num w:numId="9">
    <w:abstractNumId w:val="37"/>
  </w:num>
  <w:num w:numId="10">
    <w:abstractNumId w:val="48"/>
  </w:num>
  <w:num w:numId="11">
    <w:abstractNumId w:val="9"/>
  </w:num>
  <w:num w:numId="12">
    <w:abstractNumId w:val="8"/>
  </w:num>
  <w:num w:numId="13">
    <w:abstractNumId w:val="32"/>
  </w:num>
  <w:num w:numId="14">
    <w:abstractNumId w:val="56"/>
  </w:num>
  <w:num w:numId="15">
    <w:abstractNumId w:val="15"/>
  </w:num>
  <w:num w:numId="16">
    <w:abstractNumId w:val="47"/>
  </w:num>
  <w:num w:numId="17">
    <w:abstractNumId w:val="11"/>
  </w:num>
  <w:num w:numId="18">
    <w:abstractNumId w:val="55"/>
  </w:num>
  <w:num w:numId="19">
    <w:abstractNumId w:val="60"/>
  </w:num>
  <w:num w:numId="20">
    <w:abstractNumId w:val="57"/>
  </w:num>
  <w:num w:numId="21">
    <w:abstractNumId w:val="12"/>
  </w:num>
  <w:num w:numId="22">
    <w:abstractNumId w:val="26"/>
  </w:num>
  <w:num w:numId="23">
    <w:abstractNumId w:val="33"/>
  </w:num>
  <w:num w:numId="24">
    <w:abstractNumId w:val="22"/>
  </w:num>
  <w:num w:numId="25">
    <w:abstractNumId w:val="10"/>
  </w:num>
  <w:num w:numId="26">
    <w:abstractNumId w:val="21"/>
  </w:num>
  <w:num w:numId="27">
    <w:abstractNumId w:val="14"/>
  </w:num>
  <w:num w:numId="28">
    <w:abstractNumId w:val="59"/>
  </w:num>
  <w:num w:numId="29">
    <w:abstractNumId w:val="17"/>
  </w:num>
  <w:num w:numId="30">
    <w:abstractNumId w:val="24"/>
  </w:num>
  <w:num w:numId="31">
    <w:abstractNumId w:val="58"/>
  </w:num>
  <w:num w:numId="32">
    <w:abstractNumId w:val="62"/>
  </w:num>
  <w:num w:numId="33">
    <w:abstractNumId w:val="0"/>
  </w:num>
  <w:num w:numId="34">
    <w:abstractNumId w:val="42"/>
  </w:num>
  <w:num w:numId="35">
    <w:abstractNumId w:val="63"/>
  </w:num>
  <w:num w:numId="36">
    <w:abstractNumId w:val="19"/>
  </w:num>
  <w:num w:numId="37">
    <w:abstractNumId w:val="30"/>
  </w:num>
  <w:num w:numId="38">
    <w:abstractNumId w:val="50"/>
  </w:num>
  <w:num w:numId="39">
    <w:abstractNumId w:val="49"/>
  </w:num>
  <w:num w:numId="40">
    <w:abstractNumId w:val="5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64"/>
  </w:num>
  <w:num w:numId="43">
    <w:abstractNumId w:val="35"/>
  </w:num>
  <w:num w:numId="44">
    <w:abstractNumId w:val="53"/>
  </w:num>
  <w:num w:numId="45">
    <w:abstractNumId w:val="13"/>
  </w:num>
  <w:num w:numId="46">
    <w:abstractNumId w:val="28"/>
  </w:num>
  <w:num w:numId="47">
    <w:abstractNumId w:val="27"/>
  </w:num>
  <w:num w:numId="48">
    <w:abstractNumId w:val="23"/>
  </w:num>
  <w:num w:numId="49">
    <w:abstractNumId w:val="41"/>
  </w:num>
  <w:num w:numId="50">
    <w:abstractNumId w:val="38"/>
  </w:num>
  <w:num w:numId="51">
    <w:abstractNumId w:val="43"/>
  </w:num>
  <w:num w:numId="52">
    <w:abstractNumId w:val="61"/>
  </w:num>
  <w:num w:numId="53">
    <w:abstractNumId w:val="39"/>
  </w:num>
  <w:num w:numId="54">
    <w:abstractNumId w:val="52"/>
  </w:num>
  <w:num w:numId="55">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18"/>
  </w:num>
  <w:num w:numId="59">
    <w:abstractNumId w:val="44"/>
  </w:num>
  <w:num w:numId="60">
    <w:abstractNumId w:val="46"/>
  </w:num>
  <w:num w:numId="61">
    <w:abstractNumId w:val="65"/>
  </w:num>
  <w:num w:numId="62">
    <w:abstractNumId w:val="36"/>
  </w:num>
  <w:num w:numId="63">
    <w:abstractNumId w:val="51"/>
  </w:num>
  <w:num w:numId="64">
    <w:abstractNumId w:val="2"/>
  </w:num>
  <w:num w:numId="65">
    <w:abstractNumId w:val="34"/>
  </w:num>
  <w:num w:numId="66">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FE"/>
    <w:rsid w:val="001262CA"/>
    <w:rsid w:val="00190DEE"/>
    <w:rsid w:val="002500C1"/>
    <w:rsid w:val="002541E4"/>
    <w:rsid w:val="002B1DCC"/>
    <w:rsid w:val="002C05A9"/>
    <w:rsid w:val="002D523E"/>
    <w:rsid w:val="00341173"/>
    <w:rsid w:val="00394F2B"/>
    <w:rsid w:val="003D10FC"/>
    <w:rsid w:val="003E6032"/>
    <w:rsid w:val="004100E3"/>
    <w:rsid w:val="006551FD"/>
    <w:rsid w:val="006E55BE"/>
    <w:rsid w:val="007063DD"/>
    <w:rsid w:val="007E2138"/>
    <w:rsid w:val="007F162B"/>
    <w:rsid w:val="007F6AAA"/>
    <w:rsid w:val="00847BF2"/>
    <w:rsid w:val="00874276"/>
    <w:rsid w:val="009D6A38"/>
    <w:rsid w:val="00A179FE"/>
    <w:rsid w:val="00A426D1"/>
    <w:rsid w:val="00A6142D"/>
    <w:rsid w:val="00AB42E5"/>
    <w:rsid w:val="00B02E5E"/>
    <w:rsid w:val="00B040C7"/>
    <w:rsid w:val="00BE1A23"/>
    <w:rsid w:val="00BE75CC"/>
    <w:rsid w:val="00C17BE4"/>
    <w:rsid w:val="00C229B7"/>
    <w:rsid w:val="00C640C6"/>
    <w:rsid w:val="00DE1928"/>
    <w:rsid w:val="00E51C60"/>
    <w:rsid w:val="00F332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2"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65" w:unhideWhenUsed="0" w:qFormat="1"/>
    <w:lsdException w:name="Bibliography" w:uiPriority="37"/>
    <w:lsdException w:name="TOC Heading" w:uiPriority="39" w:qFormat="1"/>
  </w:latentStyles>
  <w:style w:type="paragraph" w:default="1" w:styleId="Normal">
    <w:name w:val="Normal"/>
    <w:qFormat/>
    <w:rsid w:val="00A179FE"/>
  </w:style>
  <w:style w:type="paragraph" w:styleId="Ttulo1">
    <w:name w:val="heading 1"/>
    <w:aliases w:val="Headline,H1,h1,II+,I,Document Header1,Chapter,heading 1,Titulo 1,Section Heading,Part"/>
    <w:basedOn w:val="Normal"/>
    <w:next w:val="Normal"/>
    <w:link w:val="Ttulo1Car"/>
    <w:uiPriority w:val="9"/>
    <w:qFormat/>
    <w:rsid w:val="00A179FE"/>
    <w:pPr>
      <w:keepNext/>
      <w:tabs>
        <w:tab w:val="num" w:pos="432"/>
      </w:tabs>
      <w:suppressAutoHyphens/>
      <w:spacing w:before="240" w:after="60" w:line="240" w:lineRule="auto"/>
      <w:ind w:left="432" w:hanging="432"/>
      <w:outlineLvl w:val="0"/>
    </w:pPr>
    <w:rPr>
      <w:rFonts w:ascii="Arial" w:eastAsia="Times New Roman" w:hAnsi="Arial" w:cs="Arial"/>
      <w:b/>
      <w:bCs/>
      <w:kern w:val="1"/>
      <w:sz w:val="32"/>
      <w:szCs w:val="32"/>
      <w:lang w:val="es-ES" w:eastAsia="ar-SA"/>
    </w:rPr>
  </w:style>
  <w:style w:type="paragraph" w:styleId="Ttulo2">
    <w:name w:val="heading 2"/>
    <w:aliases w:val="h2"/>
    <w:basedOn w:val="Normal"/>
    <w:next w:val="Normal"/>
    <w:link w:val="Ttulo2Car"/>
    <w:uiPriority w:val="9"/>
    <w:qFormat/>
    <w:rsid w:val="00A179FE"/>
    <w:pPr>
      <w:keepNext/>
      <w:keepLines/>
      <w:suppressAutoHyphens/>
      <w:spacing w:before="200" w:after="0" w:line="240" w:lineRule="auto"/>
      <w:outlineLvl w:val="1"/>
    </w:pPr>
    <w:rPr>
      <w:rFonts w:ascii="Cambria" w:eastAsia="Times New Roman" w:hAnsi="Cambria" w:cs="Times New Roman"/>
      <w:b/>
      <w:bCs/>
      <w:color w:val="4F81BD"/>
      <w:sz w:val="26"/>
      <w:szCs w:val="26"/>
      <w:lang w:val="es-ES" w:eastAsia="ar-SA"/>
    </w:rPr>
  </w:style>
  <w:style w:type="paragraph" w:styleId="Ttulo3">
    <w:name w:val="heading 3"/>
    <w:aliases w:val="H3,Titulo 3,Level 1 - 1,h3,Level 3 Topic Heading,Section"/>
    <w:basedOn w:val="Normal"/>
    <w:next w:val="Normal"/>
    <w:link w:val="Ttulo3Car"/>
    <w:uiPriority w:val="9"/>
    <w:qFormat/>
    <w:rsid w:val="00A179FE"/>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val="es-ES" w:eastAsia="ar-SA"/>
    </w:rPr>
  </w:style>
  <w:style w:type="paragraph" w:styleId="Ttulo4">
    <w:name w:val="heading 4"/>
    <w:basedOn w:val="Normal"/>
    <w:next w:val="Normal"/>
    <w:link w:val="Ttulo4Car"/>
    <w:uiPriority w:val="9"/>
    <w:qFormat/>
    <w:rsid w:val="00A179FE"/>
    <w:pPr>
      <w:keepNext/>
      <w:tabs>
        <w:tab w:val="left" w:pos="3686"/>
      </w:tabs>
      <w:suppressAutoHyphens/>
      <w:spacing w:after="0" w:line="240" w:lineRule="auto"/>
      <w:jc w:val="both"/>
      <w:outlineLvl w:val="3"/>
    </w:pPr>
    <w:rPr>
      <w:rFonts w:ascii="Tahoma" w:eastAsia="Times New Roman" w:hAnsi="Tahoma" w:cs="Tahoma"/>
      <w:b/>
      <w:bCs/>
      <w:sz w:val="20"/>
      <w:szCs w:val="20"/>
      <w:lang w:val="es-ES_tradnl" w:eastAsia="es-ES"/>
    </w:rPr>
  </w:style>
  <w:style w:type="paragraph" w:styleId="Ttulo5">
    <w:name w:val="heading 5"/>
    <w:basedOn w:val="Normal"/>
    <w:next w:val="Normal"/>
    <w:link w:val="Ttulo5Car"/>
    <w:uiPriority w:val="9"/>
    <w:qFormat/>
    <w:rsid w:val="00A179FE"/>
    <w:pPr>
      <w:keepNext/>
      <w:keepLines/>
      <w:suppressAutoHyphens/>
      <w:spacing w:before="200" w:after="0" w:line="240" w:lineRule="auto"/>
      <w:outlineLvl w:val="4"/>
    </w:pPr>
    <w:rPr>
      <w:rFonts w:ascii="Cambria" w:eastAsia="Times New Roman" w:hAnsi="Cambria" w:cs="Times New Roman"/>
      <w:color w:val="243F60"/>
      <w:sz w:val="24"/>
      <w:szCs w:val="20"/>
      <w:lang w:val="es-ES" w:eastAsia="ar-SA"/>
    </w:rPr>
  </w:style>
  <w:style w:type="paragraph" w:styleId="Ttulo6">
    <w:name w:val="heading 6"/>
    <w:basedOn w:val="Normal"/>
    <w:next w:val="Normal"/>
    <w:link w:val="Ttulo6Car"/>
    <w:uiPriority w:val="9"/>
    <w:qFormat/>
    <w:rsid w:val="00A179FE"/>
    <w:pPr>
      <w:keepNext/>
      <w:keepLines/>
      <w:suppressAutoHyphens/>
      <w:spacing w:before="200" w:after="0" w:line="240" w:lineRule="auto"/>
      <w:outlineLvl w:val="5"/>
    </w:pPr>
    <w:rPr>
      <w:rFonts w:ascii="Cambria" w:eastAsia="Times New Roman" w:hAnsi="Cambria" w:cs="Times New Roman"/>
      <w:i/>
      <w:iCs/>
      <w:color w:val="243F60"/>
      <w:sz w:val="24"/>
      <w:szCs w:val="20"/>
      <w:lang w:val="es-ES" w:eastAsia="ar-SA"/>
    </w:rPr>
  </w:style>
  <w:style w:type="paragraph" w:styleId="Ttulo7">
    <w:name w:val="heading 7"/>
    <w:basedOn w:val="Normal"/>
    <w:next w:val="Normal"/>
    <w:link w:val="Ttulo7Car"/>
    <w:uiPriority w:val="99"/>
    <w:qFormat/>
    <w:rsid w:val="00A179FE"/>
    <w:pPr>
      <w:suppressAutoHyphens/>
      <w:spacing w:before="240" w:after="60" w:line="240" w:lineRule="auto"/>
      <w:outlineLvl w:val="6"/>
    </w:pPr>
    <w:rPr>
      <w:rFonts w:ascii="Times New Roman" w:eastAsia="Times New Roman" w:hAnsi="Times New Roman" w:cs="Times New Roman"/>
      <w:sz w:val="24"/>
      <w:szCs w:val="24"/>
      <w:lang w:val="es-ES_tradnl" w:eastAsia="es-ES"/>
    </w:rPr>
  </w:style>
  <w:style w:type="paragraph" w:styleId="Ttulo8">
    <w:name w:val="heading 8"/>
    <w:basedOn w:val="Normal"/>
    <w:next w:val="Normal"/>
    <w:link w:val="Ttulo8Car"/>
    <w:uiPriority w:val="99"/>
    <w:qFormat/>
    <w:rsid w:val="00A179FE"/>
    <w:pPr>
      <w:tabs>
        <w:tab w:val="left" w:pos="0"/>
        <w:tab w:val="num" w:pos="1440"/>
      </w:tabs>
      <w:suppressAutoHyphens/>
      <w:spacing w:before="240" w:after="60" w:line="240" w:lineRule="auto"/>
      <w:ind w:left="1440" w:hanging="1440"/>
      <w:outlineLvl w:val="7"/>
    </w:pPr>
    <w:rPr>
      <w:rFonts w:ascii="Arial" w:eastAsia="Times New Roman" w:hAnsi="Arial" w:cs="Arial"/>
      <w:i/>
      <w:sz w:val="20"/>
      <w:szCs w:val="20"/>
      <w:lang w:val="es-ES_tradnl" w:eastAsia="ar-SA"/>
    </w:rPr>
  </w:style>
  <w:style w:type="paragraph" w:styleId="Ttulo9">
    <w:name w:val="heading 9"/>
    <w:basedOn w:val="Normal"/>
    <w:next w:val="Normal"/>
    <w:link w:val="Ttulo9Car"/>
    <w:uiPriority w:val="99"/>
    <w:qFormat/>
    <w:rsid w:val="00A179FE"/>
    <w:pPr>
      <w:suppressAutoHyphens/>
      <w:spacing w:before="240" w:after="60" w:line="240" w:lineRule="auto"/>
      <w:outlineLvl w:val="8"/>
    </w:pPr>
    <w:rPr>
      <w:rFonts w:ascii="Arial" w:eastAsia="Times New Roman" w:hAnsi="Arial" w:cs="Arial"/>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
    <w:basedOn w:val="Fuentedeprrafopredeter"/>
    <w:link w:val="Ttulo1"/>
    <w:uiPriority w:val="9"/>
    <w:rsid w:val="00A179FE"/>
    <w:rPr>
      <w:rFonts w:ascii="Arial" w:eastAsia="Times New Roman" w:hAnsi="Arial" w:cs="Arial"/>
      <w:b/>
      <w:bCs/>
      <w:kern w:val="1"/>
      <w:sz w:val="32"/>
      <w:szCs w:val="32"/>
      <w:lang w:val="es-ES" w:eastAsia="ar-SA"/>
    </w:rPr>
  </w:style>
  <w:style w:type="character" w:customStyle="1" w:styleId="Ttulo2Car">
    <w:name w:val="Título 2 Car"/>
    <w:aliases w:val="h2 Car"/>
    <w:basedOn w:val="Fuentedeprrafopredeter"/>
    <w:link w:val="Ttulo2"/>
    <w:uiPriority w:val="9"/>
    <w:rsid w:val="00A179FE"/>
    <w:rPr>
      <w:rFonts w:ascii="Cambria" w:eastAsia="Times New Roman" w:hAnsi="Cambria" w:cs="Times New Roman"/>
      <w:b/>
      <w:bCs/>
      <w:color w:val="4F81BD"/>
      <w:sz w:val="26"/>
      <w:szCs w:val="26"/>
      <w:lang w:val="es-ES" w:eastAsia="ar-SA"/>
    </w:rPr>
  </w:style>
  <w:style w:type="character" w:customStyle="1" w:styleId="Ttulo3Car">
    <w:name w:val="Título 3 Car"/>
    <w:aliases w:val="H3 Car,Titulo 3 Car,Level 1 - 1 Car,h3 Car,Level 3 Topic Heading Car,Section Car"/>
    <w:basedOn w:val="Fuentedeprrafopredeter"/>
    <w:link w:val="Ttulo3"/>
    <w:uiPriority w:val="9"/>
    <w:rsid w:val="00A179FE"/>
    <w:rPr>
      <w:rFonts w:ascii="Arial" w:eastAsia="Times New Roman" w:hAnsi="Arial" w:cs="Arial"/>
      <w:b/>
      <w:bCs/>
      <w:sz w:val="26"/>
      <w:szCs w:val="26"/>
      <w:lang w:val="es-ES" w:eastAsia="ar-SA"/>
    </w:rPr>
  </w:style>
  <w:style w:type="character" w:customStyle="1" w:styleId="Ttulo4Car">
    <w:name w:val="Título 4 Car"/>
    <w:basedOn w:val="Fuentedeprrafopredeter"/>
    <w:link w:val="Ttulo4"/>
    <w:uiPriority w:val="9"/>
    <w:rsid w:val="00A179FE"/>
    <w:rPr>
      <w:rFonts w:ascii="Tahoma" w:eastAsia="Times New Roman" w:hAnsi="Tahoma" w:cs="Tahoma"/>
      <w:b/>
      <w:bCs/>
      <w:sz w:val="20"/>
      <w:szCs w:val="20"/>
      <w:lang w:val="es-ES_tradnl" w:eastAsia="es-ES"/>
    </w:rPr>
  </w:style>
  <w:style w:type="character" w:customStyle="1" w:styleId="Ttulo5Car">
    <w:name w:val="Título 5 Car"/>
    <w:basedOn w:val="Fuentedeprrafopredeter"/>
    <w:link w:val="Ttulo5"/>
    <w:uiPriority w:val="9"/>
    <w:rsid w:val="00A179FE"/>
    <w:rPr>
      <w:rFonts w:ascii="Cambria" w:eastAsia="Times New Roman" w:hAnsi="Cambria" w:cs="Times New Roman"/>
      <w:color w:val="243F60"/>
      <w:sz w:val="24"/>
      <w:szCs w:val="20"/>
      <w:lang w:val="es-ES" w:eastAsia="ar-SA"/>
    </w:rPr>
  </w:style>
  <w:style w:type="character" w:customStyle="1" w:styleId="Ttulo6Car">
    <w:name w:val="Título 6 Car"/>
    <w:basedOn w:val="Fuentedeprrafopredeter"/>
    <w:link w:val="Ttulo6"/>
    <w:uiPriority w:val="9"/>
    <w:rsid w:val="00A179FE"/>
    <w:rPr>
      <w:rFonts w:ascii="Cambria" w:eastAsia="Times New Roman" w:hAnsi="Cambria" w:cs="Times New Roman"/>
      <w:i/>
      <w:iCs/>
      <w:color w:val="243F60"/>
      <w:sz w:val="24"/>
      <w:szCs w:val="20"/>
      <w:lang w:val="es-ES" w:eastAsia="ar-SA"/>
    </w:rPr>
  </w:style>
  <w:style w:type="character" w:customStyle="1" w:styleId="Ttulo7Car">
    <w:name w:val="Título 7 Car"/>
    <w:basedOn w:val="Fuentedeprrafopredeter"/>
    <w:link w:val="Ttulo7"/>
    <w:uiPriority w:val="99"/>
    <w:rsid w:val="00A179FE"/>
    <w:rPr>
      <w:rFonts w:ascii="Times New Roman" w:eastAsia="Times New Roman" w:hAnsi="Times New Roman" w:cs="Times New Roman"/>
      <w:sz w:val="24"/>
      <w:szCs w:val="24"/>
      <w:lang w:val="es-ES_tradnl" w:eastAsia="es-ES"/>
    </w:rPr>
  </w:style>
  <w:style w:type="character" w:customStyle="1" w:styleId="Ttulo8Car">
    <w:name w:val="Título 8 Car"/>
    <w:basedOn w:val="Fuentedeprrafopredeter"/>
    <w:link w:val="Ttulo8"/>
    <w:uiPriority w:val="99"/>
    <w:rsid w:val="00A179FE"/>
    <w:rPr>
      <w:rFonts w:ascii="Arial" w:eastAsia="Times New Roman" w:hAnsi="Arial" w:cs="Arial"/>
      <w:i/>
      <w:sz w:val="20"/>
      <w:szCs w:val="20"/>
      <w:lang w:val="es-ES_tradnl" w:eastAsia="ar-SA"/>
    </w:rPr>
  </w:style>
  <w:style w:type="character" w:customStyle="1" w:styleId="Ttulo9Car">
    <w:name w:val="Título 9 Car"/>
    <w:basedOn w:val="Fuentedeprrafopredeter"/>
    <w:link w:val="Ttulo9"/>
    <w:uiPriority w:val="99"/>
    <w:rsid w:val="00A179FE"/>
    <w:rPr>
      <w:rFonts w:ascii="Arial" w:eastAsia="Times New Roman" w:hAnsi="Arial" w:cs="Arial"/>
      <w:sz w:val="24"/>
      <w:szCs w:val="20"/>
      <w:lang w:val="es-ES_tradnl" w:eastAsia="es-ES"/>
    </w:rPr>
  </w:style>
  <w:style w:type="paragraph" w:styleId="Encabezado">
    <w:name w:val="header"/>
    <w:aliases w:val="anotacion,ITT i,LetterHeader,Cover Page,encabezado,En-tête SQ,ContentsHeader,aria,*Header,Car3,Car Char4,Car5 Char,Car51,*He,h,base,Encabezado Car Car,logomai,Text, Car Car,page-header,ph,1 (not to be included in TOC),Encabezado 8n, Car1"/>
    <w:basedOn w:val="Normal"/>
    <w:link w:val="EncabezadoCar"/>
    <w:unhideWhenUsed/>
    <w:rsid w:val="00A179FE"/>
    <w:pPr>
      <w:tabs>
        <w:tab w:val="center" w:pos="4153"/>
        <w:tab w:val="right" w:pos="8306"/>
      </w:tabs>
      <w:spacing w:after="0" w:line="240" w:lineRule="auto"/>
    </w:pPr>
    <w:rPr>
      <w:rFonts w:eastAsiaTheme="minorEastAsia"/>
      <w:sz w:val="24"/>
      <w:szCs w:val="24"/>
      <w:lang w:val="es-ES_tradnl"/>
    </w:rPr>
  </w:style>
  <w:style w:type="character" w:customStyle="1" w:styleId="EncabezadoCar">
    <w:name w:val="Encabezado Car"/>
    <w:aliases w:val="anotacion Car,ITT i Car,LetterHeader Car,Cover Page Car,encabezado Car,En-tête SQ Car,ContentsHeader Car,aria Car,*Header Car,Car3 Car,Car Char4 Car,Car5 Char Car,Car51 Car,*He Car,h Car,base Car,Encabezado Car Car Car,logomai Car,ph Car"/>
    <w:basedOn w:val="Fuentedeprrafopredeter"/>
    <w:link w:val="Encabezado"/>
    <w:rsid w:val="00A179FE"/>
    <w:rPr>
      <w:rFonts w:eastAsiaTheme="minorEastAsia"/>
      <w:sz w:val="24"/>
      <w:szCs w:val="24"/>
      <w:lang w:val="es-ES_tradnl"/>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List Paragraph Char Char,b1,TítuloB,He"/>
    <w:basedOn w:val="Normal"/>
    <w:link w:val="PrrafodelistaCar"/>
    <w:qFormat/>
    <w:rsid w:val="00A179FE"/>
    <w:pPr>
      <w:spacing w:after="0" w:line="240" w:lineRule="auto"/>
      <w:ind w:left="720"/>
      <w:contextualSpacing/>
    </w:pPr>
    <w:rPr>
      <w:rFonts w:eastAsiaTheme="minorEastAsia"/>
      <w:sz w:val="24"/>
      <w:szCs w:val="24"/>
      <w:lang w:val="es-ES_tradnl"/>
    </w:rPr>
  </w:style>
  <w:style w:type="paragraph" w:styleId="Textodeglobo">
    <w:name w:val="Balloon Text"/>
    <w:basedOn w:val="Normal"/>
    <w:link w:val="TextodegloboCar"/>
    <w:uiPriority w:val="99"/>
    <w:rsid w:val="00A179FE"/>
    <w:pPr>
      <w:suppressAutoHyphens/>
      <w:spacing w:after="0" w:line="240" w:lineRule="auto"/>
    </w:pPr>
    <w:rPr>
      <w:rFonts w:ascii="Tahoma" w:eastAsia="Times New Roman" w:hAnsi="Tahoma" w:cs="Tahoma"/>
      <w:sz w:val="16"/>
      <w:szCs w:val="16"/>
      <w:lang w:val="es-ES" w:eastAsia="ar-SA"/>
    </w:rPr>
  </w:style>
  <w:style w:type="character" w:customStyle="1" w:styleId="TextodegloboCar">
    <w:name w:val="Texto de globo Car"/>
    <w:basedOn w:val="Fuentedeprrafopredeter"/>
    <w:link w:val="Textodeglobo"/>
    <w:uiPriority w:val="99"/>
    <w:rsid w:val="00A179FE"/>
    <w:rPr>
      <w:rFonts w:ascii="Tahoma" w:eastAsia="Times New Roman" w:hAnsi="Tahoma" w:cs="Tahoma"/>
      <w:sz w:val="16"/>
      <w:szCs w:val="16"/>
      <w:lang w:val="es-ES" w:eastAsia="ar-SA"/>
    </w:rPr>
  </w:style>
  <w:style w:type="paragraph" w:styleId="Piedepgina">
    <w:name w:val="footer"/>
    <w:basedOn w:val="Normal"/>
    <w:link w:val="PiedepginaCar"/>
    <w:uiPriority w:val="99"/>
    <w:rsid w:val="00A179FE"/>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uiPriority w:val="99"/>
    <w:rsid w:val="00A179FE"/>
    <w:rPr>
      <w:rFonts w:ascii="Times New Roman" w:eastAsia="Times New Roman" w:hAnsi="Times New Roman" w:cs="Times New Roman"/>
      <w:sz w:val="24"/>
      <w:szCs w:val="20"/>
      <w:lang w:val="es-ES" w:eastAsia="ar-SA"/>
    </w:rPr>
  </w:style>
  <w:style w:type="paragraph" w:styleId="Ttulo">
    <w:name w:val="Title"/>
    <w:basedOn w:val="Normal"/>
    <w:link w:val="TtuloCar"/>
    <w:uiPriority w:val="99"/>
    <w:qFormat/>
    <w:rsid w:val="00A179FE"/>
    <w:pPr>
      <w:suppressAutoHyphens/>
      <w:spacing w:after="0" w:line="240" w:lineRule="auto"/>
      <w:jc w:val="center"/>
    </w:pPr>
    <w:rPr>
      <w:rFonts w:ascii="Arial" w:eastAsia="Times New Roman" w:hAnsi="Arial" w:cs="Times New Roman"/>
      <w:b/>
      <w:i/>
      <w:iCs/>
      <w:sz w:val="36"/>
      <w:szCs w:val="20"/>
      <w:lang w:val="es-ES_tradnl" w:eastAsia="es-ES"/>
    </w:rPr>
  </w:style>
  <w:style w:type="character" w:customStyle="1" w:styleId="TtuloCar">
    <w:name w:val="Título Car"/>
    <w:basedOn w:val="Fuentedeprrafopredeter"/>
    <w:link w:val="Ttulo"/>
    <w:uiPriority w:val="99"/>
    <w:rsid w:val="00A179FE"/>
    <w:rPr>
      <w:rFonts w:ascii="Arial" w:eastAsia="Times New Roman" w:hAnsi="Arial" w:cs="Times New Roman"/>
      <w:b/>
      <w:i/>
      <w:iCs/>
      <w:sz w:val="36"/>
      <w:szCs w:val="20"/>
      <w:lang w:val="es-ES_tradnl" w:eastAsia="es-ES"/>
    </w:rPr>
  </w:style>
  <w:style w:type="paragraph" w:styleId="Textoindependiente3">
    <w:name w:val="Body Text 3"/>
    <w:basedOn w:val="Normal"/>
    <w:link w:val="Textoindependiente3Car"/>
    <w:uiPriority w:val="99"/>
    <w:rsid w:val="00A179FE"/>
    <w:pPr>
      <w:tabs>
        <w:tab w:val="left" w:pos="3686"/>
      </w:tabs>
      <w:suppressAutoHyphens/>
      <w:spacing w:after="0" w:line="240" w:lineRule="auto"/>
      <w:jc w:val="both"/>
    </w:pPr>
    <w:rPr>
      <w:rFonts w:ascii="Tahoma" w:eastAsia="Times New Roman" w:hAnsi="Tahoma" w:cs="Tahoma"/>
      <w:sz w:val="20"/>
      <w:szCs w:val="20"/>
      <w:lang w:val="es-ES_tradnl" w:eastAsia="es-ES"/>
    </w:rPr>
  </w:style>
  <w:style w:type="character" w:customStyle="1" w:styleId="Textoindependiente3Car">
    <w:name w:val="Texto independiente 3 Car"/>
    <w:basedOn w:val="Fuentedeprrafopredeter"/>
    <w:link w:val="Textoindependiente3"/>
    <w:uiPriority w:val="99"/>
    <w:rsid w:val="00A179FE"/>
    <w:rPr>
      <w:rFonts w:ascii="Tahoma" w:eastAsia="Times New Roman" w:hAnsi="Tahoma" w:cs="Tahoma"/>
      <w:sz w:val="20"/>
      <w:szCs w:val="20"/>
      <w:lang w:val="es-ES_tradnl" w:eastAsia="es-ES"/>
    </w:rPr>
  </w:style>
  <w:style w:type="paragraph" w:customStyle="1" w:styleId="Textoindependiente21">
    <w:name w:val="Texto independiente 21"/>
    <w:basedOn w:val="Normal"/>
    <w:rsid w:val="00A179FE"/>
    <w:pPr>
      <w:widowControl w:val="0"/>
      <w:suppressAutoHyphen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 w:eastAsia="es-ES"/>
    </w:rPr>
  </w:style>
  <w:style w:type="paragraph" w:customStyle="1" w:styleId="Sangra2detindependiente1">
    <w:name w:val="Sangría 2 de t. independiente1"/>
    <w:aliases w:val=" Car10,Car10"/>
    <w:basedOn w:val="Normal"/>
    <w:link w:val="Car10CarCar"/>
    <w:uiPriority w:val="99"/>
    <w:rsid w:val="00A179FE"/>
    <w:pPr>
      <w:suppressAutoHyphens/>
      <w:overflowPunct w:val="0"/>
      <w:autoSpaceDE w:val="0"/>
      <w:autoSpaceDN w:val="0"/>
      <w:adjustRightInd w:val="0"/>
      <w:spacing w:before="100" w:after="0" w:line="240" w:lineRule="auto"/>
      <w:ind w:left="1985"/>
      <w:jc w:val="both"/>
      <w:textAlignment w:val="baseline"/>
    </w:pPr>
    <w:rPr>
      <w:rFonts w:ascii="Arial" w:eastAsia="Times New Roman" w:hAnsi="Arial" w:cs="Times New Roman"/>
      <w:sz w:val="24"/>
      <w:szCs w:val="20"/>
      <w:lang w:val="es-ES" w:eastAsia="es-MX"/>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qFormat/>
    <w:rsid w:val="00A179FE"/>
    <w:rPr>
      <w:rFonts w:eastAsiaTheme="minorEastAsia"/>
      <w:sz w:val="24"/>
      <w:szCs w:val="24"/>
      <w:lang w:val="es-ES_tradnl"/>
    </w:rPr>
  </w:style>
  <w:style w:type="paragraph" w:customStyle="1" w:styleId="Sangra3detindependiente1">
    <w:name w:val="Sangría 3 de t. independiente1"/>
    <w:basedOn w:val="Normal"/>
    <w:rsid w:val="00A179FE"/>
    <w:pPr>
      <w:suppressAutoHyphens/>
      <w:autoSpaceDE w:val="0"/>
      <w:spacing w:after="0" w:line="240" w:lineRule="auto"/>
      <w:ind w:left="284" w:hanging="284"/>
      <w:jc w:val="both"/>
    </w:pPr>
    <w:rPr>
      <w:rFonts w:ascii="Arial" w:eastAsia="Times New Roman" w:hAnsi="Arial" w:cs="Arial"/>
      <w:sz w:val="20"/>
      <w:szCs w:val="20"/>
      <w:lang w:val="es-ES_tradnl" w:eastAsia="ar-SA"/>
    </w:rPr>
  </w:style>
  <w:style w:type="paragraph" w:customStyle="1" w:styleId="ROMANOS">
    <w:name w:val="ROMANOS"/>
    <w:basedOn w:val="Normal"/>
    <w:link w:val="ROMANOSCar"/>
    <w:rsid w:val="00A179FE"/>
    <w:pPr>
      <w:tabs>
        <w:tab w:val="left" w:pos="648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styleId="Sangradetextonormal">
    <w:name w:val="Body Text Indent"/>
    <w:basedOn w:val="Normal"/>
    <w:link w:val="SangradetextonormalCar"/>
    <w:uiPriority w:val="99"/>
    <w:rsid w:val="00A179FE"/>
    <w:pPr>
      <w:suppressAutoHyphens/>
      <w:spacing w:after="120" w:line="240" w:lineRule="auto"/>
      <w:ind w:left="283"/>
    </w:pPr>
    <w:rPr>
      <w:rFonts w:ascii="Times New Roman" w:eastAsia="Times New Roman" w:hAnsi="Times New Roman" w:cs="Times New Roman"/>
      <w:sz w:val="20"/>
      <w:szCs w:val="20"/>
      <w:lang w:val="es-ES_tradnl" w:eastAsia="es-ES"/>
    </w:rPr>
  </w:style>
  <w:style w:type="character" w:customStyle="1" w:styleId="SangradetextonormalCar">
    <w:name w:val="Sangría de texto normal Car"/>
    <w:basedOn w:val="Fuentedeprrafopredeter"/>
    <w:link w:val="Sangradetextonormal"/>
    <w:uiPriority w:val="99"/>
    <w:rsid w:val="00A179FE"/>
    <w:rPr>
      <w:rFonts w:ascii="Times New Roman" w:eastAsia="Times New Roman" w:hAnsi="Times New Roman" w:cs="Times New Roman"/>
      <w:sz w:val="20"/>
      <w:szCs w:val="20"/>
      <w:lang w:val="es-ES_tradnl" w:eastAsia="es-ES"/>
    </w:rPr>
  </w:style>
  <w:style w:type="paragraph" w:customStyle="1" w:styleId="Lista21">
    <w:name w:val="Lista 21"/>
    <w:basedOn w:val="Normal"/>
    <w:uiPriority w:val="99"/>
    <w:rsid w:val="00A179FE"/>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Texto">
    <w:name w:val="Texto"/>
    <w:basedOn w:val="Normal"/>
    <w:link w:val="TextoCar1"/>
    <w:rsid w:val="00A179FE"/>
    <w:pPr>
      <w:suppressAutoHyphens/>
      <w:spacing w:after="101" w:line="216" w:lineRule="exact"/>
      <w:ind w:firstLine="288"/>
      <w:jc w:val="both"/>
    </w:pPr>
    <w:rPr>
      <w:rFonts w:ascii="Arial" w:eastAsia="Times New Roman" w:hAnsi="Arial" w:cs="Times New Roman"/>
      <w:sz w:val="18"/>
      <w:szCs w:val="20"/>
      <w:lang w:val="es-ES" w:eastAsia="es-ES"/>
    </w:rPr>
  </w:style>
  <w:style w:type="paragraph" w:styleId="Textoindependiente">
    <w:name w:val="Body Text"/>
    <w:basedOn w:val="Normal"/>
    <w:link w:val="TextoindependienteCar"/>
    <w:uiPriority w:val="99"/>
    <w:rsid w:val="00A179FE"/>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uiPriority w:val="99"/>
    <w:rsid w:val="00A179FE"/>
    <w:rPr>
      <w:rFonts w:ascii="Times New Roman" w:eastAsia="Times New Roman" w:hAnsi="Times New Roman" w:cs="Times New Roman"/>
      <w:sz w:val="24"/>
      <w:szCs w:val="20"/>
      <w:lang w:val="es-ES" w:eastAsia="ar-SA"/>
    </w:rPr>
  </w:style>
  <w:style w:type="paragraph" w:styleId="Textoindependiente2">
    <w:name w:val="Body Text 2"/>
    <w:basedOn w:val="Normal"/>
    <w:link w:val="Textoindependiente2Car"/>
    <w:uiPriority w:val="99"/>
    <w:rsid w:val="00A179FE"/>
    <w:pPr>
      <w:suppressAutoHyphens/>
      <w:spacing w:after="120" w:line="480" w:lineRule="auto"/>
    </w:pPr>
    <w:rPr>
      <w:rFonts w:ascii="Times New Roman" w:eastAsia="Times New Roman" w:hAnsi="Times New Roman" w:cs="Times New Roman"/>
      <w:sz w:val="24"/>
      <w:szCs w:val="20"/>
      <w:lang w:val="es-ES" w:eastAsia="ar-SA"/>
    </w:rPr>
  </w:style>
  <w:style w:type="character" w:customStyle="1" w:styleId="Textoindependiente2Car">
    <w:name w:val="Texto independiente 2 Car"/>
    <w:basedOn w:val="Fuentedeprrafopredeter"/>
    <w:link w:val="Textoindependiente2"/>
    <w:uiPriority w:val="99"/>
    <w:rsid w:val="00A179FE"/>
    <w:rPr>
      <w:rFonts w:ascii="Times New Roman" w:eastAsia="Times New Roman" w:hAnsi="Times New Roman" w:cs="Times New Roman"/>
      <w:sz w:val="24"/>
      <w:szCs w:val="20"/>
      <w:lang w:val="es-ES" w:eastAsia="ar-SA"/>
    </w:rPr>
  </w:style>
  <w:style w:type="paragraph" w:customStyle="1" w:styleId="Normal1">
    <w:name w:val="Normal1"/>
    <w:basedOn w:val="Normal"/>
    <w:uiPriority w:val="99"/>
    <w:rsid w:val="00A179FE"/>
    <w:pPr>
      <w:suppressAutoHyphens/>
      <w:spacing w:before="100" w:beforeAutospacing="1" w:after="100" w:afterAutospacing="1" w:line="240" w:lineRule="auto"/>
    </w:pPr>
    <w:rPr>
      <w:rFonts w:ascii="Times New Roman" w:eastAsia="Times New Roman" w:hAnsi="Times New Roman" w:cs="Times New Roman"/>
      <w:color w:val="000000"/>
      <w:sz w:val="20"/>
      <w:szCs w:val="20"/>
      <w:lang w:val="es-ES" w:eastAsia="es-ES"/>
    </w:rPr>
  </w:style>
  <w:style w:type="paragraph" w:styleId="Sangra3detindependiente">
    <w:name w:val="Body Text Indent 3"/>
    <w:basedOn w:val="Normal"/>
    <w:link w:val="Sangra3detindependienteCar"/>
    <w:uiPriority w:val="99"/>
    <w:rsid w:val="00A179FE"/>
    <w:pPr>
      <w:suppressAutoHyphens/>
      <w:spacing w:after="120" w:line="240" w:lineRule="auto"/>
      <w:ind w:left="283"/>
    </w:pPr>
    <w:rPr>
      <w:rFonts w:ascii="Times New Roman" w:eastAsia="Times New Roman" w:hAnsi="Times New Roman" w:cs="Times New Roman"/>
      <w:sz w:val="16"/>
      <w:szCs w:val="16"/>
      <w:lang w:val="es-ES_tradnl" w:eastAsia="es-ES"/>
    </w:rPr>
  </w:style>
  <w:style w:type="character" w:customStyle="1" w:styleId="Sangra3detindependienteCar">
    <w:name w:val="Sangría 3 de t. independiente Car"/>
    <w:basedOn w:val="Fuentedeprrafopredeter"/>
    <w:link w:val="Sangra3detindependiente"/>
    <w:uiPriority w:val="99"/>
    <w:rsid w:val="00A179FE"/>
    <w:rPr>
      <w:rFonts w:ascii="Times New Roman" w:eastAsia="Times New Roman" w:hAnsi="Times New Roman" w:cs="Times New Roman"/>
      <w:sz w:val="16"/>
      <w:szCs w:val="16"/>
      <w:lang w:val="es-ES_tradnl" w:eastAsia="es-ES"/>
    </w:rPr>
  </w:style>
  <w:style w:type="paragraph" w:customStyle="1" w:styleId="Sangra2detindependiente2">
    <w:name w:val="Sangría 2 de t. independiente2"/>
    <w:basedOn w:val="Normal"/>
    <w:uiPriority w:val="99"/>
    <w:rsid w:val="00A179FE"/>
    <w:pPr>
      <w:suppressAutoHyphens/>
      <w:overflowPunct w:val="0"/>
      <w:autoSpaceDE w:val="0"/>
      <w:autoSpaceDN w:val="0"/>
      <w:adjustRightInd w:val="0"/>
      <w:spacing w:before="100" w:after="0" w:line="240" w:lineRule="auto"/>
      <w:ind w:left="1985"/>
      <w:jc w:val="both"/>
      <w:textAlignment w:val="baseline"/>
    </w:pPr>
    <w:rPr>
      <w:rFonts w:ascii="Arial" w:eastAsia="Times New Roman" w:hAnsi="Arial" w:cs="Times New Roman"/>
      <w:sz w:val="24"/>
      <w:szCs w:val="20"/>
      <w:lang w:val="es-ES" w:eastAsia="es-MX"/>
    </w:rPr>
  </w:style>
  <w:style w:type="paragraph" w:customStyle="1" w:styleId="Textoindependiente22">
    <w:name w:val="Texto independiente 22"/>
    <w:basedOn w:val="Normal"/>
    <w:uiPriority w:val="99"/>
    <w:rsid w:val="00A179FE"/>
    <w:pPr>
      <w:widowControl w:val="0"/>
      <w:suppressAutoHyphen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 w:eastAsia="es-ES"/>
    </w:rPr>
  </w:style>
  <w:style w:type="character" w:customStyle="1" w:styleId="WW8Num2z0">
    <w:name w:val="WW8Num2z0"/>
    <w:rsid w:val="00A179FE"/>
    <w:rPr>
      <w:rFonts w:ascii="Arial" w:hAnsi="Arial"/>
      <w:b/>
      <w:sz w:val="24"/>
    </w:rPr>
  </w:style>
  <w:style w:type="character" w:customStyle="1" w:styleId="WW8Num3z1">
    <w:name w:val="WW8Num3z1"/>
    <w:rsid w:val="00A179FE"/>
  </w:style>
  <w:style w:type="character" w:customStyle="1" w:styleId="WW8Num5z0">
    <w:name w:val="WW8Num5z0"/>
    <w:rsid w:val="00A179FE"/>
    <w:rPr>
      <w:rFonts w:ascii="Symbol" w:hAnsi="Symbol"/>
    </w:rPr>
  </w:style>
  <w:style w:type="character" w:customStyle="1" w:styleId="WW8Num6z0">
    <w:name w:val="WW8Num6z0"/>
    <w:rsid w:val="00A179FE"/>
    <w:rPr>
      <w:rFonts w:ascii="Symbol" w:hAnsi="Symbol"/>
    </w:rPr>
  </w:style>
  <w:style w:type="character" w:customStyle="1" w:styleId="WW8Num7z0">
    <w:name w:val="WW8Num7z0"/>
    <w:rsid w:val="00A179FE"/>
    <w:rPr>
      <w:b/>
    </w:rPr>
  </w:style>
  <w:style w:type="character" w:customStyle="1" w:styleId="WW8Num8z0">
    <w:name w:val="WW8Num8z0"/>
    <w:rsid w:val="00A179FE"/>
    <w:rPr>
      <w:rFonts w:ascii="Wingdings" w:hAnsi="Wingdings"/>
    </w:rPr>
  </w:style>
  <w:style w:type="character" w:customStyle="1" w:styleId="WW8Num9z0">
    <w:name w:val="WW8Num9z0"/>
    <w:rsid w:val="00A179FE"/>
    <w:rPr>
      <w:b/>
    </w:rPr>
  </w:style>
  <w:style w:type="character" w:customStyle="1" w:styleId="WW8Num10z0">
    <w:name w:val="WW8Num10z0"/>
    <w:rsid w:val="00A179FE"/>
    <w:rPr>
      <w:rFonts w:ascii="Symbol" w:hAnsi="Symbol"/>
    </w:rPr>
  </w:style>
  <w:style w:type="character" w:customStyle="1" w:styleId="WW8Num12z0">
    <w:name w:val="WW8Num12z0"/>
    <w:rsid w:val="00A179FE"/>
    <w:rPr>
      <w:rFonts w:ascii="Symbol" w:hAnsi="Symbol"/>
    </w:rPr>
  </w:style>
  <w:style w:type="character" w:customStyle="1" w:styleId="WW8Num13z0">
    <w:name w:val="WW8Num13z0"/>
    <w:rsid w:val="00A179FE"/>
    <w:rPr>
      <w:rFonts w:ascii="Symbol" w:hAnsi="Symbol"/>
    </w:rPr>
  </w:style>
  <w:style w:type="character" w:customStyle="1" w:styleId="WW8Num14z0">
    <w:name w:val="WW8Num14z0"/>
    <w:rsid w:val="00A179FE"/>
  </w:style>
  <w:style w:type="character" w:customStyle="1" w:styleId="WW8Num15z0">
    <w:name w:val="WW8Num15z0"/>
    <w:rsid w:val="00A179FE"/>
    <w:rPr>
      <w:rFonts w:ascii="Symbol" w:hAnsi="Symbol"/>
    </w:rPr>
  </w:style>
  <w:style w:type="character" w:customStyle="1" w:styleId="WW8Num16z0">
    <w:name w:val="WW8Num16z0"/>
    <w:rsid w:val="00A179FE"/>
  </w:style>
  <w:style w:type="character" w:customStyle="1" w:styleId="WW8Num17z0">
    <w:name w:val="WW8Num17z0"/>
    <w:rsid w:val="00A179FE"/>
    <w:rPr>
      <w:rFonts w:ascii="Symbol" w:hAnsi="Symbol"/>
    </w:rPr>
  </w:style>
  <w:style w:type="character" w:customStyle="1" w:styleId="WW8Num18z0">
    <w:name w:val="WW8Num18z0"/>
    <w:rsid w:val="00A179FE"/>
    <w:rPr>
      <w:rFonts w:ascii="Symbol" w:hAnsi="Symbol"/>
    </w:rPr>
  </w:style>
  <w:style w:type="character" w:customStyle="1" w:styleId="WW8Num20z0">
    <w:name w:val="WW8Num20z0"/>
    <w:rsid w:val="00A179FE"/>
    <w:rPr>
      <w:rFonts w:ascii="Symbol" w:hAnsi="Symbol"/>
    </w:rPr>
  </w:style>
  <w:style w:type="character" w:customStyle="1" w:styleId="WW8Num21z0">
    <w:name w:val="WW8Num21z0"/>
    <w:rsid w:val="00A179FE"/>
    <w:rPr>
      <w:rFonts w:ascii="Wingdings" w:hAnsi="Wingdings"/>
    </w:rPr>
  </w:style>
  <w:style w:type="character" w:customStyle="1" w:styleId="WW8Num22z0">
    <w:name w:val="WW8Num22z0"/>
    <w:rsid w:val="00A179FE"/>
    <w:rPr>
      <w:b/>
    </w:rPr>
  </w:style>
  <w:style w:type="character" w:customStyle="1" w:styleId="WW8Num24z0">
    <w:name w:val="WW8Num24z0"/>
    <w:rsid w:val="00A179FE"/>
    <w:rPr>
      <w:rFonts w:ascii="Symbol" w:hAnsi="Symbol"/>
    </w:rPr>
  </w:style>
  <w:style w:type="character" w:customStyle="1" w:styleId="WW8Num25z0">
    <w:name w:val="WW8Num25z0"/>
    <w:rsid w:val="00A179FE"/>
    <w:rPr>
      <w:rFonts w:ascii="Wingdings" w:hAnsi="Wingdings"/>
    </w:rPr>
  </w:style>
  <w:style w:type="character" w:customStyle="1" w:styleId="Absatz-Standardschriftart">
    <w:name w:val="Absatz-Standardschriftart"/>
    <w:rsid w:val="00A179FE"/>
  </w:style>
  <w:style w:type="character" w:customStyle="1" w:styleId="WW8Num1z0">
    <w:name w:val="WW8Num1z0"/>
    <w:rsid w:val="00A179FE"/>
    <w:rPr>
      <w:rFonts w:ascii="Arial" w:hAnsi="Arial"/>
      <w:b/>
      <w:sz w:val="24"/>
    </w:rPr>
  </w:style>
  <w:style w:type="character" w:customStyle="1" w:styleId="WW8Num2z1">
    <w:name w:val="WW8Num2z1"/>
    <w:rsid w:val="00A179FE"/>
  </w:style>
  <w:style w:type="character" w:customStyle="1" w:styleId="WW8Num4z0">
    <w:name w:val="WW8Num4z0"/>
    <w:rsid w:val="00A179FE"/>
  </w:style>
  <w:style w:type="character" w:customStyle="1" w:styleId="WW8Num4z1">
    <w:name w:val="WW8Num4z1"/>
    <w:rsid w:val="00A179FE"/>
    <w:rPr>
      <w:rFonts w:ascii="Courier New" w:hAnsi="Courier New"/>
    </w:rPr>
  </w:style>
  <w:style w:type="character" w:customStyle="1" w:styleId="WW8Num4z2">
    <w:name w:val="WW8Num4z2"/>
    <w:rsid w:val="00A179FE"/>
    <w:rPr>
      <w:rFonts w:ascii="Wingdings" w:hAnsi="Wingdings"/>
    </w:rPr>
  </w:style>
  <w:style w:type="character" w:customStyle="1" w:styleId="WW8Num4z3">
    <w:name w:val="WW8Num4z3"/>
    <w:rsid w:val="00A179FE"/>
    <w:rPr>
      <w:rFonts w:ascii="Symbol" w:hAnsi="Symbol"/>
    </w:rPr>
  </w:style>
  <w:style w:type="character" w:customStyle="1" w:styleId="WW8Num5z1">
    <w:name w:val="WW8Num5z1"/>
    <w:rsid w:val="00A179FE"/>
    <w:rPr>
      <w:rFonts w:ascii="Courier New" w:hAnsi="Courier New"/>
    </w:rPr>
  </w:style>
  <w:style w:type="character" w:customStyle="1" w:styleId="WW8Num5z2">
    <w:name w:val="WW8Num5z2"/>
    <w:rsid w:val="00A179FE"/>
    <w:rPr>
      <w:rFonts w:ascii="Wingdings" w:hAnsi="Wingdings"/>
    </w:rPr>
  </w:style>
  <w:style w:type="character" w:customStyle="1" w:styleId="WW8Num6z1">
    <w:name w:val="WW8Num6z1"/>
    <w:rsid w:val="00A179FE"/>
    <w:rPr>
      <w:rFonts w:ascii="Courier New" w:hAnsi="Courier New"/>
    </w:rPr>
  </w:style>
  <w:style w:type="character" w:customStyle="1" w:styleId="WW8Num6z2">
    <w:name w:val="WW8Num6z2"/>
    <w:rsid w:val="00A179FE"/>
    <w:rPr>
      <w:rFonts w:ascii="Wingdings" w:hAnsi="Wingdings"/>
    </w:rPr>
  </w:style>
  <w:style w:type="character" w:customStyle="1" w:styleId="WW8Num8z1">
    <w:name w:val="WW8Num8z1"/>
    <w:rsid w:val="00A179FE"/>
    <w:rPr>
      <w:rFonts w:ascii="Courier New" w:hAnsi="Courier New"/>
    </w:rPr>
  </w:style>
  <w:style w:type="character" w:customStyle="1" w:styleId="WW8Num8z3">
    <w:name w:val="WW8Num8z3"/>
    <w:rsid w:val="00A179FE"/>
    <w:rPr>
      <w:rFonts w:ascii="Symbol" w:hAnsi="Symbol"/>
    </w:rPr>
  </w:style>
  <w:style w:type="character" w:customStyle="1" w:styleId="WW8Num10z1">
    <w:name w:val="WW8Num10z1"/>
    <w:rsid w:val="00A179FE"/>
    <w:rPr>
      <w:rFonts w:ascii="Courier New" w:hAnsi="Courier New"/>
    </w:rPr>
  </w:style>
  <w:style w:type="character" w:customStyle="1" w:styleId="WW8Num10z2">
    <w:name w:val="WW8Num10z2"/>
    <w:rsid w:val="00A179FE"/>
    <w:rPr>
      <w:rFonts w:ascii="Wingdings" w:hAnsi="Wingdings"/>
    </w:rPr>
  </w:style>
  <w:style w:type="character" w:customStyle="1" w:styleId="WW8Num11z0">
    <w:name w:val="WW8Num11z0"/>
    <w:rsid w:val="00A179FE"/>
    <w:rPr>
      <w:b/>
    </w:rPr>
  </w:style>
  <w:style w:type="character" w:customStyle="1" w:styleId="WW8Num12z1">
    <w:name w:val="WW8Num12z1"/>
    <w:rsid w:val="00A179FE"/>
    <w:rPr>
      <w:rFonts w:ascii="Courier New" w:hAnsi="Courier New"/>
    </w:rPr>
  </w:style>
  <w:style w:type="character" w:customStyle="1" w:styleId="WW8Num12z2">
    <w:name w:val="WW8Num12z2"/>
    <w:rsid w:val="00A179FE"/>
    <w:rPr>
      <w:rFonts w:ascii="Wingdings" w:hAnsi="Wingdings"/>
    </w:rPr>
  </w:style>
  <w:style w:type="character" w:customStyle="1" w:styleId="WW8Num15z1">
    <w:name w:val="WW8Num15z1"/>
    <w:rsid w:val="00A179FE"/>
    <w:rPr>
      <w:rFonts w:ascii="Courier New" w:hAnsi="Courier New"/>
    </w:rPr>
  </w:style>
  <w:style w:type="character" w:customStyle="1" w:styleId="WW8Num15z2">
    <w:name w:val="WW8Num15z2"/>
    <w:rsid w:val="00A179FE"/>
    <w:rPr>
      <w:rFonts w:ascii="Wingdings" w:hAnsi="Wingdings"/>
    </w:rPr>
  </w:style>
  <w:style w:type="character" w:customStyle="1" w:styleId="WW8Num17z1">
    <w:name w:val="WW8Num17z1"/>
    <w:rsid w:val="00A179FE"/>
    <w:rPr>
      <w:rFonts w:ascii="Courier New" w:hAnsi="Courier New"/>
    </w:rPr>
  </w:style>
  <w:style w:type="character" w:customStyle="1" w:styleId="WW8Num17z2">
    <w:name w:val="WW8Num17z2"/>
    <w:rsid w:val="00A179FE"/>
    <w:rPr>
      <w:rFonts w:ascii="Wingdings" w:hAnsi="Wingdings"/>
    </w:rPr>
  </w:style>
  <w:style w:type="character" w:customStyle="1" w:styleId="WW8Num18z1">
    <w:name w:val="WW8Num18z1"/>
    <w:rsid w:val="00A179FE"/>
    <w:rPr>
      <w:rFonts w:ascii="Courier New" w:hAnsi="Courier New"/>
    </w:rPr>
  </w:style>
  <w:style w:type="character" w:customStyle="1" w:styleId="WW8Num18z2">
    <w:name w:val="WW8Num18z2"/>
    <w:rsid w:val="00A179FE"/>
    <w:rPr>
      <w:rFonts w:ascii="Wingdings" w:hAnsi="Wingdings"/>
    </w:rPr>
  </w:style>
  <w:style w:type="character" w:customStyle="1" w:styleId="WW8Num19z0">
    <w:name w:val="WW8Num19z0"/>
    <w:rsid w:val="00A179FE"/>
    <w:rPr>
      <w:rFonts w:ascii="Symbol" w:hAnsi="Symbol"/>
    </w:rPr>
  </w:style>
  <w:style w:type="character" w:customStyle="1" w:styleId="WW8Num19z1">
    <w:name w:val="WW8Num19z1"/>
    <w:rsid w:val="00A179FE"/>
    <w:rPr>
      <w:rFonts w:ascii="Courier New" w:hAnsi="Courier New"/>
    </w:rPr>
  </w:style>
  <w:style w:type="character" w:customStyle="1" w:styleId="WW8Num19z2">
    <w:name w:val="WW8Num19z2"/>
    <w:rsid w:val="00A179FE"/>
    <w:rPr>
      <w:rFonts w:ascii="Wingdings" w:hAnsi="Wingdings"/>
    </w:rPr>
  </w:style>
  <w:style w:type="character" w:customStyle="1" w:styleId="WW8Num20z1">
    <w:name w:val="WW8Num20z1"/>
    <w:rsid w:val="00A179FE"/>
    <w:rPr>
      <w:rFonts w:ascii="Courier New" w:hAnsi="Courier New"/>
    </w:rPr>
  </w:style>
  <w:style w:type="character" w:customStyle="1" w:styleId="WW8Num20z2">
    <w:name w:val="WW8Num20z2"/>
    <w:rsid w:val="00A179FE"/>
    <w:rPr>
      <w:rFonts w:ascii="Wingdings" w:hAnsi="Wingdings"/>
    </w:rPr>
  </w:style>
  <w:style w:type="character" w:customStyle="1" w:styleId="WW8Num23z1">
    <w:name w:val="WW8Num23z1"/>
    <w:rsid w:val="00A179FE"/>
    <w:rPr>
      <w:b/>
    </w:rPr>
  </w:style>
  <w:style w:type="character" w:customStyle="1" w:styleId="WW8Num24z1">
    <w:name w:val="WW8Num24z1"/>
    <w:rsid w:val="00A179FE"/>
    <w:rPr>
      <w:rFonts w:ascii="Courier New" w:hAnsi="Courier New"/>
    </w:rPr>
  </w:style>
  <w:style w:type="character" w:customStyle="1" w:styleId="WW8Num24z2">
    <w:name w:val="WW8Num24z2"/>
    <w:rsid w:val="00A179FE"/>
    <w:rPr>
      <w:rFonts w:ascii="Wingdings" w:hAnsi="Wingdings"/>
    </w:rPr>
  </w:style>
  <w:style w:type="character" w:customStyle="1" w:styleId="WW8Num25z1">
    <w:name w:val="WW8Num25z1"/>
    <w:rsid w:val="00A179FE"/>
    <w:rPr>
      <w:rFonts w:ascii="Courier New" w:hAnsi="Courier New"/>
    </w:rPr>
  </w:style>
  <w:style w:type="character" w:customStyle="1" w:styleId="WW8Num25z3">
    <w:name w:val="WW8Num25z3"/>
    <w:rsid w:val="00A179FE"/>
    <w:rPr>
      <w:rFonts w:ascii="Symbol" w:hAnsi="Symbol"/>
    </w:rPr>
  </w:style>
  <w:style w:type="character" w:customStyle="1" w:styleId="WW8Num26z0">
    <w:name w:val="WW8Num26z0"/>
    <w:rsid w:val="00A179FE"/>
    <w:rPr>
      <w:rFonts w:ascii="Symbol" w:hAnsi="Symbol"/>
    </w:rPr>
  </w:style>
  <w:style w:type="character" w:customStyle="1" w:styleId="WW8Num26z1">
    <w:name w:val="WW8Num26z1"/>
    <w:rsid w:val="00A179FE"/>
    <w:rPr>
      <w:rFonts w:ascii="Courier New" w:hAnsi="Courier New"/>
    </w:rPr>
  </w:style>
  <w:style w:type="character" w:customStyle="1" w:styleId="WW8Num26z2">
    <w:name w:val="WW8Num26z2"/>
    <w:rsid w:val="00A179FE"/>
    <w:rPr>
      <w:rFonts w:ascii="Wingdings" w:hAnsi="Wingdings"/>
    </w:rPr>
  </w:style>
  <w:style w:type="character" w:customStyle="1" w:styleId="WW8Num28z0">
    <w:name w:val="WW8Num28z0"/>
    <w:rsid w:val="00A179FE"/>
    <w:rPr>
      <w:b/>
    </w:rPr>
  </w:style>
  <w:style w:type="character" w:customStyle="1" w:styleId="WW8Num29z0">
    <w:name w:val="WW8Num29z0"/>
    <w:rsid w:val="00A179FE"/>
    <w:rPr>
      <w:b/>
    </w:rPr>
  </w:style>
  <w:style w:type="character" w:customStyle="1" w:styleId="Fuentedeprrafopredeter1">
    <w:name w:val="Fuente de párrafo predeter.1"/>
    <w:rsid w:val="00A179FE"/>
  </w:style>
  <w:style w:type="character" w:styleId="Hipervnculo">
    <w:name w:val="Hyperlink"/>
    <w:aliases w:val="Hipervínculo1,Hipervínculo11,Hipervínculo12,Hipervínculo13,Hipervínculo14,Hipervínculo15"/>
    <w:uiPriority w:val="99"/>
    <w:rsid w:val="00A179FE"/>
    <w:rPr>
      <w:rFonts w:cs="Times New Roman"/>
      <w:color w:val="0000FF"/>
      <w:u w:val="single"/>
    </w:rPr>
  </w:style>
  <w:style w:type="character" w:customStyle="1" w:styleId="DeltaViewInsertion">
    <w:name w:val="DeltaView Insertion"/>
    <w:rsid w:val="00A179FE"/>
    <w:rPr>
      <w:color w:val="0000FF"/>
      <w:spacing w:val="0"/>
      <w:u w:val="double"/>
    </w:rPr>
  </w:style>
  <w:style w:type="character" w:styleId="Nmerodepgina">
    <w:name w:val="page number"/>
    <w:uiPriority w:val="99"/>
    <w:rsid w:val="00A179FE"/>
    <w:rPr>
      <w:rFonts w:cs="Times New Roman"/>
    </w:rPr>
  </w:style>
  <w:style w:type="character" w:styleId="Textoennegrita">
    <w:name w:val="Strong"/>
    <w:uiPriority w:val="22"/>
    <w:qFormat/>
    <w:rsid w:val="00A179FE"/>
    <w:rPr>
      <w:rFonts w:cs="Times New Roman"/>
      <w:b/>
      <w:bCs/>
    </w:rPr>
  </w:style>
  <w:style w:type="character" w:customStyle="1" w:styleId="Carcterdenumeracin">
    <w:name w:val="Carácter de numeración"/>
    <w:rsid w:val="00A179FE"/>
  </w:style>
  <w:style w:type="paragraph" w:customStyle="1" w:styleId="Encabezado3">
    <w:name w:val="Encabezado3"/>
    <w:basedOn w:val="Normal"/>
    <w:next w:val="Textoindependiente"/>
    <w:uiPriority w:val="99"/>
    <w:rsid w:val="00A179FE"/>
    <w:pPr>
      <w:keepNext/>
      <w:suppressAutoHyphens/>
      <w:spacing w:before="240" w:after="120" w:line="240" w:lineRule="auto"/>
    </w:pPr>
    <w:rPr>
      <w:rFonts w:ascii="Arial" w:eastAsia="MS Mincho" w:hAnsi="Arial" w:cs="Tahoma"/>
      <w:sz w:val="28"/>
      <w:szCs w:val="28"/>
      <w:lang w:val="es-ES" w:eastAsia="ar-SA"/>
    </w:rPr>
  </w:style>
  <w:style w:type="paragraph" w:styleId="Lista">
    <w:name w:val="List"/>
    <w:basedOn w:val="Textoindependiente"/>
    <w:uiPriority w:val="99"/>
    <w:rsid w:val="00A179FE"/>
    <w:rPr>
      <w:rFonts w:cs="Tahoma"/>
    </w:rPr>
  </w:style>
  <w:style w:type="paragraph" w:customStyle="1" w:styleId="Etiqueta">
    <w:name w:val="Etiqueta"/>
    <w:basedOn w:val="Normal"/>
    <w:uiPriority w:val="99"/>
    <w:rsid w:val="00A179FE"/>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uiPriority w:val="99"/>
    <w:rsid w:val="00A179FE"/>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2">
    <w:name w:val="Encabezado2"/>
    <w:basedOn w:val="Normal"/>
    <w:next w:val="Textonormal"/>
    <w:uiPriority w:val="99"/>
    <w:rsid w:val="00A179FE"/>
    <w:pPr>
      <w:keepNext/>
      <w:suppressAutoHyphens/>
      <w:spacing w:before="240" w:after="120" w:line="240" w:lineRule="auto"/>
    </w:pPr>
    <w:rPr>
      <w:rFonts w:ascii="Arial" w:eastAsia="Times New Roman" w:hAnsi="Arial" w:cs="Arial"/>
      <w:sz w:val="28"/>
      <w:szCs w:val="20"/>
      <w:lang w:val="es-ES" w:eastAsia="ar-SA"/>
    </w:rPr>
  </w:style>
  <w:style w:type="paragraph" w:customStyle="1" w:styleId="Textonormal">
    <w:name w:val="Texto normal"/>
    <w:basedOn w:val="Normal"/>
    <w:uiPriority w:val="99"/>
    <w:rsid w:val="00A179FE"/>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Encabezado1">
    <w:name w:val="Encabezado1"/>
    <w:basedOn w:val="Normal"/>
    <w:next w:val="Textonormal"/>
    <w:uiPriority w:val="99"/>
    <w:rsid w:val="00A179FE"/>
    <w:pPr>
      <w:keepNext/>
      <w:suppressAutoHyphens/>
      <w:spacing w:before="240" w:after="120" w:line="240" w:lineRule="auto"/>
    </w:pPr>
    <w:rPr>
      <w:rFonts w:ascii="Arial" w:eastAsia="Times New Roman" w:hAnsi="Arial" w:cs="Arial"/>
      <w:sz w:val="28"/>
      <w:szCs w:val="20"/>
      <w:lang w:val="es-ES" w:eastAsia="ar-SA"/>
    </w:rPr>
  </w:style>
  <w:style w:type="paragraph" w:styleId="Subttulo">
    <w:name w:val="Subtitle"/>
    <w:basedOn w:val="Encabezado1"/>
    <w:next w:val="Textonormal"/>
    <w:link w:val="SubttuloCar"/>
    <w:uiPriority w:val="99"/>
    <w:qFormat/>
    <w:rsid w:val="00A179FE"/>
    <w:pPr>
      <w:jc w:val="center"/>
    </w:pPr>
    <w:rPr>
      <w:i/>
    </w:rPr>
  </w:style>
  <w:style w:type="character" w:customStyle="1" w:styleId="SubttuloCar">
    <w:name w:val="Subtítulo Car"/>
    <w:basedOn w:val="Fuentedeprrafopredeter"/>
    <w:link w:val="Subttulo"/>
    <w:uiPriority w:val="99"/>
    <w:rsid w:val="00A179FE"/>
    <w:rPr>
      <w:rFonts w:ascii="Arial" w:eastAsia="Times New Roman" w:hAnsi="Arial" w:cs="Arial"/>
      <w:i/>
      <w:sz w:val="28"/>
      <w:szCs w:val="20"/>
      <w:lang w:val="es-ES" w:eastAsia="ar-SA"/>
    </w:rPr>
  </w:style>
  <w:style w:type="paragraph" w:customStyle="1" w:styleId="Textodeglobo1">
    <w:name w:val="Texto de globo1"/>
    <w:basedOn w:val="Normal"/>
    <w:uiPriority w:val="99"/>
    <w:rsid w:val="00A179FE"/>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uiPriority w:val="99"/>
    <w:rsid w:val="00A179FE"/>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uiPriority w:val="99"/>
    <w:rsid w:val="00A179FE"/>
    <w:pPr>
      <w:jc w:val="center"/>
    </w:pPr>
    <w:rPr>
      <w:b/>
    </w:rPr>
  </w:style>
  <w:style w:type="paragraph" w:customStyle="1" w:styleId="TextoCar">
    <w:name w:val="Texto Car"/>
    <w:basedOn w:val="Normal"/>
    <w:uiPriority w:val="99"/>
    <w:rsid w:val="00A179FE"/>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Textoindependiente31">
    <w:name w:val="Texto independiente 31"/>
    <w:basedOn w:val="Normal"/>
    <w:uiPriority w:val="99"/>
    <w:rsid w:val="00A179FE"/>
    <w:pPr>
      <w:suppressAutoHyphens/>
      <w:autoSpaceDE w:val="0"/>
      <w:spacing w:after="0" w:line="240" w:lineRule="auto"/>
      <w:jc w:val="both"/>
    </w:pPr>
    <w:rPr>
      <w:rFonts w:ascii="Arial" w:eastAsia="Times New Roman" w:hAnsi="Arial" w:cs="Arial"/>
      <w:sz w:val="20"/>
      <w:szCs w:val="20"/>
      <w:lang w:val="es-ES_tradnl" w:eastAsia="ar-SA"/>
    </w:rPr>
  </w:style>
  <w:style w:type="paragraph" w:customStyle="1" w:styleId="ACUERDO">
    <w:name w:val="ACUERDO"/>
    <w:basedOn w:val="Normal"/>
    <w:uiPriority w:val="99"/>
    <w:rsid w:val="00A179FE"/>
    <w:pPr>
      <w:widowControl w:val="0"/>
      <w:suppressAutoHyphens/>
      <w:spacing w:after="0" w:line="240" w:lineRule="auto"/>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A179FE"/>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uiPriority w:val="99"/>
    <w:rsid w:val="00A179FE"/>
    <w:pPr>
      <w:suppressAutoHyphens/>
      <w:spacing w:before="100" w:after="100" w:line="240" w:lineRule="auto"/>
    </w:pPr>
    <w:rPr>
      <w:rFonts w:ascii="Arial Unicode MS" w:eastAsia="Arial Unicode MS" w:hAnsi="Arial Unicode MS" w:cs="Arial Unicode MS"/>
      <w:sz w:val="24"/>
      <w:szCs w:val="24"/>
      <w:lang w:val="es-ES" w:eastAsia="ar-SA"/>
    </w:rPr>
  </w:style>
  <w:style w:type="paragraph" w:customStyle="1" w:styleId="xl25">
    <w:name w:val="xl25"/>
    <w:basedOn w:val="Normal"/>
    <w:uiPriority w:val="99"/>
    <w:rsid w:val="00A179FE"/>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26">
    <w:name w:val="xl26"/>
    <w:basedOn w:val="Normal"/>
    <w:uiPriority w:val="99"/>
    <w:rsid w:val="00A179FE"/>
    <w:pPr>
      <w:pBdr>
        <w:left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27">
    <w:name w:val="xl27"/>
    <w:basedOn w:val="Normal"/>
    <w:uiPriority w:val="99"/>
    <w:rsid w:val="00A179FE"/>
    <w:pPr>
      <w:pBdr>
        <w:top w:val="single" w:sz="4" w:space="0" w:color="000000"/>
        <w:left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28">
    <w:name w:val="xl28"/>
    <w:basedOn w:val="Normal"/>
    <w:uiPriority w:val="99"/>
    <w:rsid w:val="00A179FE"/>
    <w:pPr>
      <w:pBdr>
        <w:left w:val="single" w:sz="4" w:space="0" w:color="000000"/>
        <w:right w:val="single" w:sz="4" w:space="0" w:color="000000"/>
      </w:pBd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29">
    <w:name w:val="xl29"/>
    <w:basedOn w:val="Normal"/>
    <w:uiPriority w:val="99"/>
    <w:rsid w:val="00A179FE"/>
    <w:pPr>
      <w:pBdr>
        <w:top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30">
    <w:name w:val="xl30"/>
    <w:basedOn w:val="Normal"/>
    <w:uiPriority w:val="99"/>
    <w:rsid w:val="00A179FE"/>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31">
    <w:name w:val="xl31"/>
    <w:basedOn w:val="Normal"/>
    <w:uiPriority w:val="99"/>
    <w:rsid w:val="00A179FE"/>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32">
    <w:name w:val="xl32"/>
    <w:basedOn w:val="Normal"/>
    <w:uiPriority w:val="99"/>
    <w:rsid w:val="00A179FE"/>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33">
    <w:name w:val="xl33"/>
    <w:basedOn w:val="Normal"/>
    <w:uiPriority w:val="99"/>
    <w:rsid w:val="00A179FE"/>
    <w:pPr>
      <w:pBdr>
        <w:top w:val="single" w:sz="4" w:space="0" w:color="000000"/>
        <w:lef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34">
    <w:name w:val="xl34"/>
    <w:basedOn w:val="Normal"/>
    <w:uiPriority w:val="99"/>
    <w:rsid w:val="00A179FE"/>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35">
    <w:name w:val="xl35"/>
    <w:basedOn w:val="Normal"/>
    <w:uiPriority w:val="99"/>
    <w:rsid w:val="00A179FE"/>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36">
    <w:name w:val="xl36"/>
    <w:basedOn w:val="Normal"/>
    <w:uiPriority w:val="99"/>
    <w:rsid w:val="00A179FE"/>
    <w:pPr>
      <w:pBdr>
        <w:lef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37">
    <w:name w:val="xl37"/>
    <w:basedOn w:val="Normal"/>
    <w:uiPriority w:val="99"/>
    <w:rsid w:val="00A179FE"/>
    <w:pPr>
      <w:pBdr>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38">
    <w:name w:val="xl38"/>
    <w:basedOn w:val="Normal"/>
    <w:uiPriority w:val="99"/>
    <w:rsid w:val="00A179FE"/>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uiPriority w:val="99"/>
    <w:rsid w:val="00A179FE"/>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uiPriority w:val="99"/>
    <w:rsid w:val="00A179FE"/>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41">
    <w:name w:val="xl41"/>
    <w:basedOn w:val="Normal"/>
    <w:uiPriority w:val="99"/>
    <w:rsid w:val="00A179FE"/>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42">
    <w:name w:val="xl42"/>
    <w:basedOn w:val="Normal"/>
    <w:uiPriority w:val="99"/>
    <w:rsid w:val="00A179FE"/>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43">
    <w:name w:val="xl43"/>
    <w:basedOn w:val="Normal"/>
    <w:uiPriority w:val="99"/>
    <w:rsid w:val="00A179FE"/>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44">
    <w:name w:val="xl44"/>
    <w:basedOn w:val="Normal"/>
    <w:uiPriority w:val="99"/>
    <w:rsid w:val="00A179FE"/>
    <w:pPr>
      <w:pBdr>
        <w:left w:val="single" w:sz="4" w:space="0" w:color="000000"/>
        <w:bottom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45">
    <w:name w:val="xl45"/>
    <w:basedOn w:val="Normal"/>
    <w:uiPriority w:val="99"/>
    <w:rsid w:val="00A179FE"/>
    <w:pPr>
      <w:pBdr>
        <w:bottom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46">
    <w:name w:val="xl46"/>
    <w:basedOn w:val="Normal"/>
    <w:uiPriority w:val="99"/>
    <w:rsid w:val="00A179FE"/>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47">
    <w:name w:val="xl47"/>
    <w:basedOn w:val="Normal"/>
    <w:uiPriority w:val="99"/>
    <w:rsid w:val="00A179FE"/>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48">
    <w:name w:val="xl48"/>
    <w:basedOn w:val="Normal"/>
    <w:uiPriority w:val="99"/>
    <w:rsid w:val="00A179FE"/>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49">
    <w:name w:val="xl49"/>
    <w:basedOn w:val="Normal"/>
    <w:uiPriority w:val="99"/>
    <w:rsid w:val="00A179FE"/>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50">
    <w:name w:val="xl50"/>
    <w:basedOn w:val="Normal"/>
    <w:uiPriority w:val="99"/>
    <w:rsid w:val="00A179FE"/>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51">
    <w:name w:val="xl51"/>
    <w:basedOn w:val="Normal"/>
    <w:uiPriority w:val="99"/>
    <w:rsid w:val="00A179FE"/>
    <w:pPr>
      <w:pBdr>
        <w:top w:val="single" w:sz="4" w:space="0" w:color="000000"/>
        <w:left w:val="single" w:sz="4" w:space="0" w:color="000000"/>
      </w:pBdr>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52">
    <w:name w:val="xl52"/>
    <w:basedOn w:val="Normal"/>
    <w:uiPriority w:val="99"/>
    <w:rsid w:val="00A179FE"/>
    <w:pPr>
      <w:pBdr>
        <w:top w:val="single" w:sz="4" w:space="0" w:color="000000"/>
      </w:pBdr>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53">
    <w:name w:val="xl53"/>
    <w:basedOn w:val="Normal"/>
    <w:uiPriority w:val="99"/>
    <w:rsid w:val="00A179FE"/>
    <w:pPr>
      <w:pBdr>
        <w:top w:val="single" w:sz="4" w:space="0" w:color="000000"/>
      </w:pBd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54">
    <w:name w:val="xl54"/>
    <w:basedOn w:val="Normal"/>
    <w:uiPriority w:val="99"/>
    <w:rsid w:val="00A179FE"/>
    <w:pPr>
      <w:pBdr>
        <w:top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55">
    <w:name w:val="xl55"/>
    <w:basedOn w:val="Normal"/>
    <w:uiPriority w:val="99"/>
    <w:rsid w:val="00A179FE"/>
    <w:pPr>
      <w:pBdr>
        <w:top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56">
    <w:name w:val="xl56"/>
    <w:basedOn w:val="Normal"/>
    <w:uiPriority w:val="99"/>
    <w:rsid w:val="00A179FE"/>
    <w:pP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57">
    <w:name w:val="xl57"/>
    <w:basedOn w:val="Normal"/>
    <w:uiPriority w:val="99"/>
    <w:rsid w:val="00A179FE"/>
    <w:pPr>
      <w:pBdr>
        <w:left w:val="single" w:sz="4" w:space="0" w:color="000000"/>
      </w:pBdr>
      <w:shd w:val="clear" w:color="auto" w:fill="808080"/>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58">
    <w:name w:val="xl58"/>
    <w:basedOn w:val="Normal"/>
    <w:uiPriority w:val="99"/>
    <w:rsid w:val="00A179FE"/>
    <w:pPr>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59">
    <w:name w:val="xl59"/>
    <w:basedOn w:val="Normal"/>
    <w:uiPriority w:val="99"/>
    <w:rsid w:val="00A179FE"/>
    <w:pP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60">
    <w:name w:val="xl60"/>
    <w:basedOn w:val="Normal"/>
    <w:uiPriority w:val="99"/>
    <w:rsid w:val="00A179FE"/>
    <w:pPr>
      <w:pBdr>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61">
    <w:name w:val="xl61"/>
    <w:basedOn w:val="Normal"/>
    <w:uiPriority w:val="99"/>
    <w:rsid w:val="00A179FE"/>
    <w:pPr>
      <w:pBdr>
        <w:left w:val="single" w:sz="4" w:space="0" w:color="000000"/>
      </w:pBdr>
      <w:shd w:val="clear" w:color="auto" w:fill="C0C0C0"/>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62">
    <w:name w:val="xl62"/>
    <w:basedOn w:val="Normal"/>
    <w:uiPriority w:val="99"/>
    <w:rsid w:val="00A179FE"/>
    <w:pPr>
      <w:pBdr>
        <w:left w:val="single" w:sz="4" w:space="0" w:color="000000"/>
        <w:bottom w:val="single" w:sz="4" w:space="0" w:color="000000"/>
      </w:pBdr>
      <w:shd w:val="clear" w:color="auto" w:fill="FF0000"/>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63">
    <w:name w:val="xl63"/>
    <w:basedOn w:val="Normal"/>
    <w:rsid w:val="00A179FE"/>
    <w:pPr>
      <w:pBdr>
        <w:bottom w:val="single" w:sz="4" w:space="0" w:color="000000"/>
      </w:pBdr>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64">
    <w:name w:val="xl64"/>
    <w:basedOn w:val="Normal"/>
    <w:rsid w:val="00A179FE"/>
    <w:pPr>
      <w:pBdr>
        <w:bottom w:val="single" w:sz="4" w:space="0" w:color="000000"/>
      </w:pBd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A179FE"/>
    <w:pPr>
      <w:pBdr>
        <w:bottom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66">
    <w:name w:val="xl66"/>
    <w:basedOn w:val="Normal"/>
    <w:rsid w:val="00A179FE"/>
    <w:pPr>
      <w:pBdr>
        <w:bottom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67">
    <w:name w:val="xl67"/>
    <w:basedOn w:val="Normal"/>
    <w:rsid w:val="00A179FE"/>
    <w:pPr>
      <w:suppressAutoHyphens/>
      <w:spacing w:before="100" w:after="100" w:line="240" w:lineRule="auto"/>
      <w:jc w:val="center"/>
    </w:pPr>
    <w:rPr>
      <w:rFonts w:ascii="Arial" w:eastAsia="Arial Unicode MS" w:hAnsi="Arial" w:cs="Arial"/>
      <w:b/>
      <w:bCs/>
      <w:lang w:val="es-ES" w:eastAsia="ar-SA"/>
    </w:rPr>
  </w:style>
  <w:style w:type="paragraph" w:customStyle="1" w:styleId="xl68">
    <w:name w:val="xl68"/>
    <w:basedOn w:val="Normal"/>
    <w:rsid w:val="00A179FE"/>
    <w:pPr>
      <w:pBdr>
        <w:bottom w:val="single" w:sz="4" w:space="0" w:color="000000"/>
      </w:pBdr>
      <w:suppressAutoHyphens/>
      <w:spacing w:before="100" w:after="100" w:line="240" w:lineRule="auto"/>
      <w:jc w:val="center"/>
    </w:pPr>
    <w:rPr>
      <w:rFonts w:ascii="Arial" w:eastAsia="Arial Unicode MS" w:hAnsi="Arial" w:cs="Arial"/>
      <w:b/>
      <w:bCs/>
      <w:lang w:val="es-ES" w:eastAsia="ar-SA"/>
    </w:rPr>
  </w:style>
  <w:style w:type="paragraph" w:customStyle="1" w:styleId="xl69">
    <w:name w:val="xl69"/>
    <w:basedOn w:val="Normal"/>
    <w:rsid w:val="00A179FE"/>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A179FE"/>
    <w:pPr>
      <w:pBdr>
        <w:top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A179FE"/>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A179FE"/>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A179FE"/>
    <w:pPr>
      <w:pBdr>
        <w:top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A179FE"/>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A179FE"/>
    <w:pPr>
      <w:pBdr>
        <w:top w:val="single" w:sz="4" w:space="0" w:color="000000"/>
        <w:lef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76">
    <w:name w:val="xl76"/>
    <w:basedOn w:val="Normal"/>
    <w:rsid w:val="00A179FE"/>
    <w:pPr>
      <w:pBdr>
        <w:top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77">
    <w:name w:val="xl77"/>
    <w:basedOn w:val="Normal"/>
    <w:rsid w:val="00A179FE"/>
    <w:pPr>
      <w:pBdr>
        <w:left w:val="single" w:sz="4" w:space="0" w:color="000000"/>
        <w:bottom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78">
    <w:name w:val="xl78"/>
    <w:basedOn w:val="Normal"/>
    <w:rsid w:val="00A179FE"/>
    <w:pPr>
      <w:pBdr>
        <w:bottom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79">
    <w:name w:val="xl79"/>
    <w:basedOn w:val="Normal"/>
    <w:rsid w:val="00A179FE"/>
    <w:pP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80">
    <w:name w:val="xl80"/>
    <w:basedOn w:val="Normal"/>
    <w:rsid w:val="00A179FE"/>
    <w:pPr>
      <w:pBdr>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81">
    <w:name w:val="xl81"/>
    <w:basedOn w:val="Normal"/>
    <w:rsid w:val="00A179FE"/>
    <w:pPr>
      <w:pBdr>
        <w:left w:val="single" w:sz="4" w:space="0" w:color="000000"/>
        <w:bottom w:val="single" w:sz="4" w:space="0" w:color="000000"/>
      </w:pBdr>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82">
    <w:name w:val="xl82"/>
    <w:basedOn w:val="Normal"/>
    <w:rsid w:val="00A179FE"/>
    <w:pPr>
      <w:suppressAutoHyphens/>
      <w:spacing w:before="100" w:after="100" w:line="240" w:lineRule="auto"/>
      <w:jc w:val="center"/>
    </w:pPr>
    <w:rPr>
      <w:rFonts w:ascii="Arial" w:eastAsia="Arial Unicode MS" w:hAnsi="Arial" w:cs="Arial"/>
      <w:b/>
      <w:bCs/>
      <w:lang w:val="es-ES" w:eastAsia="ar-SA"/>
    </w:rPr>
  </w:style>
  <w:style w:type="paragraph" w:customStyle="1" w:styleId="xl83">
    <w:name w:val="xl83"/>
    <w:basedOn w:val="Normal"/>
    <w:rsid w:val="00A179FE"/>
    <w:pPr>
      <w:pBdr>
        <w:bottom w:val="single" w:sz="4" w:space="0" w:color="000000"/>
      </w:pBdr>
      <w:suppressAutoHyphens/>
      <w:spacing w:before="100" w:after="100" w:line="240" w:lineRule="auto"/>
      <w:jc w:val="center"/>
    </w:pPr>
    <w:rPr>
      <w:rFonts w:ascii="Arial" w:eastAsia="Arial Unicode MS" w:hAnsi="Arial" w:cs="Arial"/>
      <w:b/>
      <w:bCs/>
      <w:lang w:val="es-ES" w:eastAsia="ar-SA"/>
    </w:rPr>
  </w:style>
  <w:style w:type="paragraph" w:customStyle="1" w:styleId="xl84">
    <w:name w:val="xl84"/>
    <w:basedOn w:val="Normal"/>
    <w:rsid w:val="00A179FE"/>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A179FE"/>
    <w:pPr>
      <w:pBdr>
        <w:top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A179FE"/>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A179FE"/>
    <w:pPr>
      <w:pBdr>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A179FE"/>
    <w:pPr>
      <w:pBdr>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A179FE"/>
    <w:pPr>
      <w:pBdr>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uiPriority w:val="99"/>
    <w:rsid w:val="00A179FE"/>
    <w:pPr>
      <w:keepNext w:val="0"/>
      <w:tabs>
        <w:tab w:val="clear" w:pos="432"/>
      </w:tabs>
      <w:autoSpaceDE w:val="0"/>
      <w:spacing w:before="0" w:after="0" w:line="216" w:lineRule="atLeast"/>
      <w:ind w:left="0" w:firstLine="0"/>
      <w:jc w:val="center"/>
    </w:pPr>
    <w:rPr>
      <w:rFonts w:ascii="CG Palacio (WN)" w:hAnsi="CG Palacio (WN)" w:cs="Times New Roman"/>
      <w:bCs w:val="0"/>
      <w:sz w:val="28"/>
      <w:szCs w:val="20"/>
      <w:lang w:val="es-ES_tradnl"/>
    </w:rPr>
  </w:style>
  <w:style w:type="paragraph" w:customStyle="1" w:styleId="texto0">
    <w:name w:val="texto"/>
    <w:basedOn w:val="Normal"/>
    <w:uiPriority w:val="99"/>
    <w:rsid w:val="00A179FE"/>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uiPriority w:val="99"/>
    <w:rsid w:val="00A179FE"/>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Car">
    <w:name w:val="Car"/>
    <w:basedOn w:val="Normal"/>
    <w:uiPriority w:val="99"/>
    <w:rsid w:val="00A179FE"/>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A179FE"/>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A179FE"/>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A179FE"/>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A179FE"/>
    <w:pPr>
      <w:suppressAutoHyphens/>
      <w:spacing w:after="0" w:line="240" w:lineRule="auto"/>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A179FE"/>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A179FE"/>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A179FE"/>
    <w:pPr>
      <w:suppressAutoHyphens/>
      <w:spacing w:after="0" w:line="240" w:lineRule="auto"/>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A179FE"/>
  </w:style>
  <w:style w:type="paragraph" w:customStyle="1" w:styleId="INCISO">
    <w:name w:val="INCISO"/>
    <w:basedOn w:val="Normal"/>
    <w:uiPriority w:val="99"/>
    <w:rsid w:val="00A179FE"/>
    <w:pPr>
      <w:tabs>
        <w:tab w:val="left" w:pos="1152"/>
      </w:tabs>
      <w:spacing w:after="101" w:line="216" w:lineRule="atLeast"/>
      <w:ind w:left="1152" w:hanging="432"/>
      <w:jc w:val="both"/>
    </w:pPr>
    <w:rPr>
      <w:rFonts w:ascii="Arial" w:eastAsia="Calibri" w:hAnsi="Arial" w:cs="Times New Roman"/>
      <w:sz w:val="18"/>
      <w:szCs w:val="20"/>
      <w:lang w:val="es-ES_tradnl" w:eastAsia="es-ES"/>
    </w:rPr>
  </w:style>
  <w:style w:type="paragraph" w:styleId="Textosinformato">
    <w:name w:val="Plain Text"/>
    <w:basedOn w:val="Normal"/>
    <w:link w:val="TextosinformatoCar"/>
    <w:uiPriority w:val="99"/>
    <w:rsid w:val="00A179FE"/>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A179FE"/>
    <w:rPr>
      <w:rFonts w:ascii="Courier New" w:eastAsia="Times New Roman" w:hAnsi="Courier New" w:cs="Courier New"/>
      <w:sz w:val="20"/>
      <w:szCs w:val="20"/>
      <w:lang w:val="es-ES" w:eastAsia="es-ES"/>
    </w:rPr>
  </w:style>
  <w:style w:type="paragraph" w:styleId="Lista2">
    <w:name w:val="List 2"/>
    <w:basedOn w:val="Normal"/>
    <w:uiPriority w:val="99"/>
    <w:rsid w:val="00A179FE"/>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deglobo2">
    <w:name w:val="Texto de globo2"/>
    <w:basedOn w:val="Normal"/>
    <w:uiPriority w:val="99"/>
    <w:rsid w:val="00A179FE"/>
    <w:pPr>
      <w:suppressAutoHyphens/>
      <w:spacing w:after="0" w:line="240" w:lineRule="auto"/>
    </w:pPr>
    <w:rPr>
      <w:rFonts w:ascii="Tahoma" w:eastAsia="Times New Roman" w:hAnsi="Tahoma" w:cs="Tahoma"/>
      <w:sz w:val="16"/>
      <w:szCs w:val="20"/>
      <w:lang w:val="es-ES" w:eastAsia="ar-SA"/>
    </w:rPr>
  </w:style>
  <w:style w:type="paragraph" w:customStyle="1" w:styleId="BodyText21">
    <w:name w:val="Body Text 21"/>
    <w:basedOn w:val="Normal"/>
    <w:rsid w:val="00A179FE"/>
    <w:pPr>
      <w:widowControl w:val="0"/>
      <w:suppressAutoHyphens/>
      <w:overflowPunct w:val="0"/>
      <w:autoSpaceDE w:val="0"/>
      <w:spacing w:after="0" w:line="240" w:lineRule="auto"/>
      <w:jc w:val="both"/>
    </w:pPr>
    <w:rPr>
      <w:rFonts w:ascii="Arial" w:eastAsia="Times New Roman" w:hAnsi="Arial" w:cs="Times New Roman"/>
      <w:sz w:val="20"/>
      <w:szCs w:val="20"/>
      <w:lang w:val="es-ES" w:eastAsia="ar-SA"/>
    </w:rPr>
  </w:style>
  <w:style w:type="character" w:styleId="Hipervnculovisitado">
    <w:name w:val="FollowedHyperlink"/>
    <w:uiPriority w:val="99"/>
    <w:rsid w:val="00A179FE"/>
    <w:rPr>
      <w:rFonts w:cs="Times New Roman"/>
      <w:color w:val="800080"/>
      <w:u w:val="single"/>
    </w:rPr>
  </w:style>
  <w:style w:type="paragraph" w:customStyle="1" w:styleId="Prrafodelista1">
    <w:name w:val="Párrafo de lista1"/>
    <w:basedOn w:val="Normal"/>
    <w:rsid w:val="00A179FE"/>
    <w:pPr>
      <w:widowControl w:val="0"/>
      <w:spacing w:after="0" w:line="240" w:lineRule="auto"/>
      <w:ind w:left="720"/>
      <w:contextualSpacing/>
      <w:jc w:val="both"/>
    </w:pPr>
    <w:rPr>
      <w:rFonts w:ascii="Arial" w:eastAsia="Times New Roman" w:hAnsi="Arial" w:cs="Times New Roman"/>
      <w:sz w:val="24"/>
      <w:szCs w:val="20"/>
      <w:lang w:eastAsia="es-ES"/>
    </w:rPr>
  </w:style>
  <w:style w:type="paragraph" w:styleId="Textodebloque">
    <w:name w:val="Block Text"/>
    <w:basedOn w:val="Normal"/>
    <w:rsid w:val="00A179FE"/>
    <w:pPr>
      <w:tabs>
        <w:tab w:val="left" w:pos="-284"/>
        <w:tab w:val="left" w:pos="9498"/>
      </w:tabs>
      <w:overflowPunct w:val="0"/>
      <w:autoSpaceDE w:val="0"/>
      <w:autoSpaceDN w:val="0"/>
      <w:adjustRightInd w:val="0"/>
      <w:spacing w:after="0" w:line="240" w:lineRule="auto"/>
      <w:ind w:left="1843" w:right="51"/>
      <w:jc w:val="both"/>
      <w:textAlignment w:val="baseline"/>
    </w:pPr>
    <w:rPr>
      <w:rFonts w:ascii="Arial" w:eastAsia="Times New Roman" w:hAnsi="Arial" w:cs="Times New Roman"/>
      <w:sz w:val="24"/>
      <w:szCs w:val="20"/>
      <w:lang w:val="es-ES_tradnl" w:eastAsia="es-ES"/>
    </w:rPr>
  </w:style>
  <w:style w:type="paragraph" w:styleId="Textonotapie">
    <w:name w:val="footnote text"/>
    <w:basedOn w:val="Normal"/>
    <w:link w:val="TextonotapieCar"/>
    <w:uiPriority w:val="99"/>
    <w:rsid w:val="00A179FE"/>
    <w:pPr>
      <w:keepLines/>
      <w:spacing w:after="80" w:line="240" w:lineRule="auto"/>
      <w:jc w:val="both"/>
    </w:pPr>
    <w:rPr>
      <w:rFonts w:ascii="Arial" w:eastAsia="Times New Roman" w:hAnsi="Arial" w:cs="Times New Roman"/>
      <w:sz w:val="18"/>
      <w:szCs w:val="20"/>
      <w:lang w:eastAsia="es-ES"/>
    </w:rPr>
  </w:style>
  <w:style w:type="character" w:customStyle="1" w:styleId="TextonotapieCar">
    <w:name w:val="Texto nota pie Car"/>
    <w:basedOn w:val="Fuentedeprrafopredeter"/>
    <w:link w:val="Textonotapie"/>
    <w:uiPriority w:val="99"/>
    <w:rsid w:val="00A179FE"/>
    <w:rPr>
      <w:rFonts w:ascii="Arial" w:eastAsia="Times New Roman" w:hAnsi="Arial" w:cs="Times New Roman"/>
      <w:sz w:val="18"/>
      <w:szCs w:val="20"/>
      <w:lang w:eastAsia="es-ES"/>
    </w:rPr>
  </w:style>
  <w:style w:type="paragraph" w:styleId="Sinespaciado">
    <w:name w:val="No Spacing"/>
    <w:link w:val="SinespaciadoCar"/>
    <w:uiPriority w:val="1"/>
    <w:qFormat/>
    <w:rsid w:val="00A179FE"/>
    <w:pPr>
      <w:spacing w:after="0" w:line="240" w:lineRule="auto"/>
    </w:pPr>
    <w:rPr>
      <w:rFonts w:ascii="Calibri" w:eastAsia="Calibri" w:hAnsi="Calibri" w:cs="Times New Roman"/>
    </w:rPr>
  </w:style>
  <w:style w:type="paragraph" w:customStyle="1" w:styleId="Sangra3detindependiente2">
    <w:name w:val="Sangría 3 de t. independiente2"/>
    <w:basedOn w:val="Normal"/>
    <w:uiPriority w:val="99"/>
    <w:rsid w:val="00A179FE"/>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Sangra2detindependiente11">
    <w:name w:val="Sangría 2 de t. independiente11"/>
    <w:basedOn w:val="Normal"/>
    <w:uiPriority w:val="99"/>
    <w:rsid w:val="00A179FE"/>
    <w:pPr>
      <w:suppressAutoHyphens/>
      <w:spacing w:after="120" w:line="480" w:lineRule="auto"/>
      <w:ind w:left="283"/>
    </w:pPr>
    <w:rPr>
      <w:rFonts w:ascii="Times New Roman" w:eastAsia="Times New Roman" w:hAnsi="Times New Roman" w:cs="Times New Roman"/>
      <w:sz w:val="24"/>
      <w:szCs w:val="24"/>
      <w:lang w:val="es-ES" w:eastAsia="ar-SA"/>
    </w:rPr>
  </w:style>
  <w:style w:type="character" w:customStyle="1" w:styleId="WW8Num3z0">
    <w:name w:val="WW8Num3z0"/>
    <w:rsid w:val="00A179FE"/>
    <w:rPr>
      <w:rFonts w:ascii="Symbol" w:hAnsi="Symbol"/>
    </w:rPr>
  </w:style>
  <w:style w:type="character" w:customStyle="1" w:styleId="Fuentedeprrafopredeter2">
    <w:name w:val="Fuente de párrafo predeter.2"/>
    <w:rsid w:val="00A179FE"/>
  </w:style>
  <w:style w:type="character" w:customStyle="1" w:styleId="WW8NumSt2z0">
    <w:name w:val="WW8NumSt2z0"/>
    <w:rsid w:val="00A179FE"/>
    <w:rPr>
      <w:rFonts w:ascii="Symbol" w:hAnsi="Symbo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A179FE"/>
    <w:pPr>
      <w:overflowPunct w:val="0"/>
      <w:autoSpaceDE w:val="0"/>
      <w:autoSpaceDN w:val="0"/>
      <w:adjustRightInd w:val="0"/>
      <w:spacing w:after="160" w:line="240" w:lineRule="exact"/>
      <w:textAlignment w:val="baseline"/>
    </w:pPr>
    <w:rPr>
      <w:rFonts w:ascii="Tahoma" w:eastAsia="Times New Roman" w:hAnsi="Tahoma" w:cs="Times New Roman"/>
      <w:sz w:val="24"/>
      <w:szCs w:val="20"/>
      <w:lang w:val="en-US"/>
    </w:rPr>
  </w:style>
  <w:style w:type="paragraph" w:customStyle="1" w:styleId="Sinespaciado1">
    <w:name w:val="Sin espaciado1"/>
    <w:rsid w:val="00A179FE"/>
    <w:pPr>
      <w:suppressAutoHyphens/>
      <w:spacing w:after="0" w:line="240" w:lineRule="auto"/>
    </w:pPr>
    <w:rPr>
      <w:rFonts w:ascii="Calibri" w:eastAsia="Calibri" w:hAnsi="Calibri" w:cs="Times New Roman"/>
      <w:kern w:val="1"/>
      <w:lang w:eastAsia="ar-SA"/>
    </w:rPr>
  </w:style>
  <w:style w:type="character" w:customStyle="1" w:styleId="SinespaciadoCar">
    <w:name w:val="Sin espaciado Car"/>
    <w:link w:val="Sinespaciado"/>
    <w:uiPriority w:val="1"/>
    <w:rsid w:val="00A179FE"/>
    <w:rPr>
      <w:rFonts w:ascii="Calibri" w:eastAsia="Calibri" w:hAnsi="Calibri" w:cs="Times New Roman"/>
    </w:rPr>
  </w:style>
  <w:style w:type="character" w:customStyle="1" w:styleId="ROMANOSCar">
    <w:name w:val="ROMANOS Car"/>
    <w:link w:val="ROMANOS"/>
    <w:locked/>
    <w:rsid w:val="00A179FE"/>
    <w:rPr>
      <w:rFonts w:ascii="Arial" w:eastAsia="Times New Roman" w:hAnsi="Arial" w:cs="Times New Roman"/>
      <w:sz w:val="18"/>
      <w:szCs w:val="20"/>
      <w:lang w:val="es-ES_tradnl" w:eastAsia="ar-SA"/>
    </w:rPr>
  </w:style>
  <w:style w:type="paragraph" w:customStyle="1" w:styleId="Standard">
    <w:name w:val="Standard"/>
    <w:rsid w:val="00A179FE"/>
    <w:pPr>
      <w:suppressAutoHyphens/>
      <w:autoSpaceDN w:val="0"/>
      <w:spacing w:after="0" w:line="240" w:lineRule="auto"/>
    </w:pPr>
    <w:rPr>
      <w:rFonts w:ascii="Times New Roman" w:eastAsia="Times New Roman" w:hAnsi="Times New Roman" w:cs="Times New Roman"/>
      <w:kern w:val="3"/>
      <w:sz w:val="24"/>
      <w:szCs w:val="24"/>
      <w:lang w:val="es-ES" w:eastAsia="ar-SA"/>
    </w:rPr>
  </w:style>
  <w:style w:type="table" w:styleId="Tablaconcuadrcula">
    <w:name w:val="Table Grid"/>
    <w:basedOn w:val="Tablanormal"/>
    <w:uiPriority w:val="59"/>
    <w:rsid w:val="00A17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2detindependiente3">
    <w:name w:val="Sangría 2 de t. independiente3"/>
    <w:basedOn w:val="Normal"/>
    <w:rsid w:val="00A179FE"/>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paragraph" w:customStyle="1" w:styleId="Sangra2detindependiente4">
    <w:name w:val="Sangría 2 de t. independiente4"/>
    <w:basedOn w:val="Normal"/>
    <w:uiPriority w:val="99"/>
    <w:rsid w:val="00A179FE"/>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table" w:styleId="Cuadrculamedia3-nfasis5">
    <w:name w:val="Medium Grid 3 Accent 5"/>
    <w:basedOn w:val="Tablanormal"/>
    <w:uiPriority w:val="69"/>
    <w:rsid w:val="00A179FE"/>
    <w:pPr>
      <w:spacing w:after="0" w:line="240" w:lineRule="auto"/>
    </w:pPr>
    <w:rPr>
      <w:rFonts w:eastAsiaTheme="minorEastAsia"/>
      <w:sz w:val="24"/>
      <w:szCs w:val="24"/>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Sinlista1">
    <w:name w:val="Sin lista1"/>
    <w:next w:val="Sinlista"/>
    <w:uiPriority w:val="99"/>
    <w:semiHidden/>
    <w:unhideWhenUsed/>
    <w:rsid w:val="00A179FE"/>
  </w:style>
  <w:style w:type="table" w:customStyle="1" w:styleId="Tablaconcuadrcula1">
    <w:name w:val="Tabla con cuadrícula1"/>
    <w:basedOn w:val="Tablanormal"/>
    <w:next w:val="Tablaconcuadrcula"/>
    <w:uiPriority w:val="59"/>
    <w:rsid w:val="00A179F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79FE"/>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uiPriority w:val="99"/>
    <w:unhideWhenUsed/>
    <w:rsid w:val="00A179FE"/>
    <w:rPr>
      <w:sz w:val="16"/>
      <w:szCs w:val="16"/>
    </w:rPr>
  </w:style>
  <w:style w:type="paragraph" w:styleId="Textocomentario">
    <w:name w:val="annotation text"/>
    <w:basedOn w:val="Normal"/>
    <w:link w:val="TextocomentarioCar"/>
    <w:uiPriority w:val="99"/>
    <w:unhideWhenUsed/>
    <w:rsid w:val="00A179FE"/>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A179FE"/>
    <w:rPr>
      <w:rFonts w:ascii="Calibri" w:eastAsia="Calibri" w:hAnsi="Calibri" w:cs="Times New Roman"/>
      <w:sz w:val="20"/>
      <w:szCs w:val="20"/>
    </w:rPr>
  </w:style>
  <w:style w:type="paragraph" w:customStyle="1" w:styleId="Textoindependiente23">
    <w:name w:val="Texto independiente 23"/>
    <w:aliases w:val="Sangría de t. independiente"/>
    <w:basedOn w:val="Normal"/>
    <w:uiPriority w:val="99"/>
    <w:rsid w:val="00A179FE"/>
    <w:pPr>
      <w:widowControl w:val="0"/>
      <w:suppressAutoHyphens/>
      <w:overflowPunct w:val="0"/>
      <w:autoSpaceDE w:val="0"/>
      <w:spacing w:after="0" w:line="240" w:lineRule="auto"/>
      <w:jc w:val="both"/>
      <w:textAlignment w:val="baseline"/>
    </w:pPr>
    <w:rPr>
      <w:rFonts w:ascii="Arial" w:eastAsia="Times New Roman" w:hAnsi="Arial" w:cs="Times New Roman"/>
      <w:sz w:val="20"/>
      <w:szCs w:val="20"/>
      <w:lang w:val="es-ES" w:eastAsia="ar-SA"/>
    </w:rPr>
  </w:style>
  <w:style w:type="character" w:customStyle="1" w:styleId="WW8Num23z0">
    <w:name w:val="WW8Num23z0"/>
    <w:rsid w:val="00A179FE"/>
    <w:rPr>
      <w:rFonts w:ascii="Wingdings" w:hAnsi="Wingdings"/>
    </w:rPr>
  </w:style>
  <w:style w:type="character" w:customStyle="1" w:styleId="WW8Num26z3">
    <w:name w:val="WW8Num26z3"/>
    <w:rsid w:val="00A179FE"/>
    <w:rPr>
      <w:rFonts w:ascii="Symbol" w:hAnsi="Symbol"/>
    </w:rPr>
  </w:style>
  <w:style w:type="character" w:customStyle="1" w:styleId="WW8Num29z2">
    <w:name w:val="WW8Num29z2"/>
    <w:rsid w:val="00A179FE"/>
  </w:style>
  <w:style w:type="character" w:customStyle="1" w:styleId="WW8Num31z0">
    <w:name w:val="WW8Num31z0"/>
    <w:rsid w:val="00A179FE"/>
    <w:rPr>
      <w:rFonts w:ascii="Symbol" w:hAnsi="Symbol"/>
    </w:rPr>
  </w:style>
  <w:style w:type="character" w:customStyle="1" w:styleId="WW8Num31z1">
    <w:name w:val="WW8Num31z1"/>
    <w:rsid w:val="00A179FE"/>
    <w:rPr>
      <w:rFonts w:ascii="Courier New" w:hAnsi="Courier New"/>
    </w:rPr>
  </w:style>
  <w:style w:type="character" w:customStyle="1" w:styleId="WW8Num31z2">
    <w:name w:val="WW8Num31z2"/>
    <w:rsid w:val="00A179FE"/>
    <w:rPr>
      <w:rFonts w:ascii="Wingdings" w:hAnsi="Wingdings"/>
    </w:rPr>
  </w:style>
  <w:style w:type="character" w:customStyle="1" w:styleId="WW8Num32z0">
    <w:name w:val="WW8Num32z0"/>
    <w:rsid w:val="00A179FE"/>
    <w:rPr>
      <w:rFonts w:ascii="Symbol" w:hAnsi="Symbol"/>
    </w:rPr>
  </w:style>
  <w:style w:type="character" w:customStyle="1" w:styleId="WW8Num32z1">
    <w:name w:val="WW8Num32z1"/>
    <w:rsid w:val="00A179FE"/>
    <w:rPr>
      <w:rFonts w:ascii="Courier New" w:hAnsi="Courier New"/>
    </w:rPr>
  </w:style>
  <w:style w:type="character" w:customStyle="1" w:styleId="WW8Num32z2">
    <w:name w:val="WW8Num32z2"/>
    <w:rsid w:val="00A179FE"/>
    <w:rPr>
      <w:rFonts w:ascii="Wingdings" w:hAnsi="Wingdings"/>
    </w:rPr>
  </w:style>
  <w:style w:type="character" w:customStyle="1" w:styleId="WW8Num33z0">
    <w:name w:val="WW8Num33z0"/>
    <w:rsid w:val="00A179FE"/>
  </w:style>
  <w:style w:type="character" w:customStyle="1" w:styleId="WW8Num34z0">
    <w:name w:val="WW8Num34z0"/>
    <w:rsid w:val="00A179FE"/>
    <w:rPr>
      <w:rFonts w:ascii="Symbol" w:hAnsi="Symbol"/>
      <w:b/>
    </w:rPr>
  </w:style>
  <w:style w:type="character" w:customStyle="1" w:styleId="WW8Num34z1">
    <w:name w:val="WW8Num34z1"/>
    <w:rsid w:val="00A179FE"/>
    <w:rPr>
      <w:rFonts w:ascii="Courier New" w:hAnsi="Courier New"/>
    </w:rPr>
  </w:style>
  <w:style w:type="character" w:customStyle="1" w:styleId="WW8Num34z2">
    <w:name w:val="WW8Num34z2"/>
    <w:rsid w:val="00A179FE"/>
    <w:rPr>
      <w:rFonts w:ascii="Wingdings" w:hAnsi="Wingdings"/>
    </w:rPr>
  </w:style>
  <w:style w:type="character" w:customStyle="1" w:styleId="WW8Num34z3">
    <w:name w:val="WW8Num34z3"/>
    <w:rsid w:val="00A179FE"/>
    <w:rPr>
      <w:rFonts w:ascii="Symbol" w:hAnsi="Symbol"/>
    </w:rPr>
  </w:style>
  <w:style w:type="character" w:customStyle="1" w:styleId="WW8Num35z0">
    <w:name w:val="WW8Num35z0"/>
    <w:rsid w:val="00A179FE"/>
    <w:rPr>
      <w:rFonts w:ascii="Symbol" w:hAnsi="Symbol"/>
    </w:rPr>
  </w:style>
  <w:style w:type="character" w:customStyle="1" w:styleId="WW8Num35z1">
    <w:name w:val="WW8Num35z1"/>
    <w:rsid w:val="00A179FE"/>
    <w:rPr>
      <w:rFonts w:ascii="Courier New" w:hAnsi="Courier New"/>
    </w:rPr>
  </w:style>
  <w:style w:type="character" w:customStyle="1" w:styleId="WW8Num35z2">
    <w:name w:val="WW8Num35z2"/>
    <w:rsid w:val="00A179FE"/>
    <w:rPr>
      <w:rFonts w:ascii="Wingdings" w:hAnsi="Wingdings"/>
    </w:rPr>
  </w:style>
  <w:style w:type="character" w:customStyle="1" w:styleId="WW8Num36z0">
    <w:name w:val="WW8Num36z0"/>
    <w:rsid w:val="00A179FE"/>
    <w:rPr>
      <w:b/>
    </w:rPr>
  </w:style>
  <w:style w:type="character" w:customStyle="1" w:styleId="WW8Num37z0">
    <w:name w:val="WW8Num37z0"/>
    <w:rsid w:val="00A179FE"/>
    <w:rPr>
      <w:b/>
    </w:rPr>
  </w:style>
  <w:style w:type="character" w:customStyle="1" w:styleId="WW8Num38z0">
    <w:name w:val="WW8Num38z0"/>
    <w:rsid w:val="00A179FE"/>
    <w:rPr>
      <w:rFonts w:ascii="Symbol" w:hAnsi="Symbol"/>
    </w:rPr>
  </w:style>
  <w:style w:type="character" w:customStyle="1" w:styleId="WW8Num38z1">
    <w:name w:val="WW8Num38z1"/>
    <w:rsid w:val="00A179FE"/>
    <w:rPr>
      <w:rFonts w:ascii="Courier New" w:hAnsi="Courier New"/>
    </w:rPr>
  </w:style>
  <w:style w:type="character" w:customStyle="1" w:styleId="WW8Num38z2">
    <w:name w:val="WW8Num38z2"/>
    <w:rsid w:val="00A179FE"/>
    <w:rPr>
      <w:rFonts w:ascii="Wingdings" w:hAnsi="Wingdings"/>
    </w:rPr>
  </w:style>
  <w:style w:type="character" w:customStyle="1" w:styleId="WW8Num40z0">
    <w:name w:val="WW8Num40z0"/>
    <w:rsid w:val="00A179FE"/>
    <w:rPr>
      <w:b/>
    </w:rPr>
  </w:style>
  <w:style w:type="character" w:customStyle="1" w:styleId="WW8Num45z0">
    <w:name w:val="WW8Num45z0"/>
    <w:rsid w:val="00A179FE"/>
  </w:style>
  <w:style w:type="character" w:customStyle="1" w:styleId="WW8Num46z0">
    <w:name w:val="WW8Num46z0"/>
    <w:rsid w:val="00A179FE"/>
  </w:style>
  <w:style w:type="character" w:customStyle="1" w:styleId="WW8Num48z0">
    <w:name w:val="WW8Num48z0"/>
    <w:rsid w:val="00A179FE"/>
    <w:rPr>
      <w:rFonts w:ascii="Symbol" w:hAnsi="Symbol"/>
      <w:b/>
    </w:rPr>
  </w:style>
  <w:style w:type="character" w:customStyle="1" w:styleId="WW8Num48z1">
    <w:name w:val="WW8Num48z1"/>
    <w:rsid w:val="00A179FE"/>
    <w:rPr>
      <w:rFonts w:ascii="Courier New" w:hAnsi="Courier New"/>
    </w:rPr>
  </w:style>
  <w:style w:type="character" w:customStyle="1" w:styleId="WW8Num48z2">
    <w:name w:val="WW8Num48z2"/>
    <w:rsid w:val="00A179FE"/>
    <w:rPr>
      <w:rFonts w:ascii="Wingdings" w:hAnsi="Wingdings"/>
    </w:rPr>
  </w:style>
  <w:style w:type="character" w:customStyle="1" w:styleId="WW8Num48z3">
    <w:name w:val="WW8Num48z3"/>
    <w:rsid w:val="00A179FE"/>
    <w:rPr>
      <w:rFonts w:ascii="Symbol" w:hAnsi="Symbol"/>
    </w:rPr>
  </w:style>
  <w:style w:type="paragraph" w:customStyle="1" w:styleId="Encabezado4">
    <w:name w:val="Encabezado4"/>
    <w:basedOn w:val="Normal"/>
    <w:next w:val="Textoindependiente"/>
    <w:uiPriority w:val="99"/>
    <w:rsid w:val="00A179FE"/>
    <w:pPr>
      <w:keepNext/>
      <w:suppressAutoHyphens/>
      <w:spacing w:before="240" w:after="120" w:line="240" w:lineRule="auto"/>
    </w:pPr>
    <w:rPr>
      <w:rFonts w:ascii="Arial" w:eastAsia="MS Mincho" w:hAnsi="Arial" w:cs="Tahoma"/>
      <w:sz w:val="28"/>
      <w:szCs w:val="28"/>
      <w:lang w:val="es-ES" w:eastAsia="ar-SA"/>
    </w:rPr>
  </w:style>
  <w:style w:type="paragraph" w:customStyle="1" w:styleId="Textosinformato2">
    <w:name w:val="Texto sin formato2"/>
    <w:basedOn w:val="Normal"/>
    <w:uiPriority w:val="99"/>
    <w:rsid w:val="00A179FE"/>
    <w:pPr>
      <w:spacing w:after="0" w:line="240" w:lineRule="auto"/>
    </w:pPr>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A179FE"/>
    <w:pPr>
      <w:tabs>
        <w:tab w:val="num" w:pos="1584"/>
      </w:tabs>
      <w:ind w:left="1584" w:hanging="1584"/>
      <w:outlineLvl w:val="8"/>
    </w:pPr>
    <w:rPr>
      <w:b/>
      <w:bCs/>
      <w:sz w:val="21"/>
      <w:szCs w:val="21"/>
    </w:rPr>
  </w:style>
  <w:style w:type="paragraph" w:customStyle="1" w:styleId="Textodeglobo11">
    <w:name w:val="Texto de globo11"/>
    <w:basedOn w:val="Normal"/>
    <w:uiPriority w:val="99"/>
    <w:rsid w:val="00A179FE"/>
    <w:pPr>
      <w:suppressAutoHyphens/>
      <w:spacing w:after="0" w:line="240" w:lineRule="auto"/>
    </w:pPr>
    <w:rPr>
      <w:rFonts w:ascii="Tahoma" w:eastAsia="Times New Roman" w:hAnsi="Tahoma" w:cs="Tahoma"/>
      <w:sz w:val="16"/>
      <w:szCs w:val="20"/>
      <w:lang w:eastAsia="ar-SA"/>
    </w:rPr>
  </w:style>
  <w:style w:type="character" w:styleId="Nmerodelnea">
    <w:name w:val="line number"/>
    <w:uiPriority w:val="99"/>
    <w:rsid w:val="00A179FE"/>
    <w:rPr>
      <w:rFonts w:cs="Times New Roman"/>
    </w:rPr>
  </w:style>
  <w:style w:type="paragraph" w:styleId="Mapadeldocumento">
    <w:name w:val="Document Map"/>
    <w:basedOn w:val="Normal"/>
    <w:link w:val="MapadeldocumentoCar"/>
    <w:uiPriority w:val="99"/>
    <w:rsid w:val="00A179FE"/>
    <w:pPr>
      <w:shd w:val="clear" w:color="auto" w:fill="000080"/>
      <w:suppressAutoHyphens/>
      <w:spacing w:after="0" w:line="240" w:lineRule="auto"/>
    </w:pPr>
    <w:rPr>
      <w:rFonts w:ascii="Tahoma" w:eastAsia="Calibri" w:hAnsi="Tahoma" w:cs="Tahoma"/>
      <w:sz w:val="20"/>
      <w:szCs w:val="20"/>
      <w:lang w:val="es-ES" w:eastAsia="ar-SA"/>
    </w:rPr>
  </w:style>
  <w:style w:type="character" w:customStyle="1" w:styleId="MapadeldocumentoCar">
    <w:name w:val="Mapa del documento Car"/>
    <w:basedOn w:val="Fuentedeprrafopredeter"/>
    <w:link w:val="Mapadeldocumento"/>
    <w:uiPriority w:val="99"/>
    <w:rsid w:val="00A179FE"/>
    <w:rPr>
      <w:rFonts w:ascii="Tahoma" w:eastAsia="Calibri" w:hAnsi="Tahoma" w:cs="Tahoma"/>
      <w:sz w:val="20"/>
      <w:szCs w:val="20"/>
      <w:shd w:val="clear" w:color="auto" w:fill="000080"/>
      <w:lang w:val="es-ES" w:eastAsia="ar-SA"/>
    </w:rPr>
  </w:style>
  <w:style w:type="paragraph" w:customStyle="1" w:styleId="bodytext2">
    <w:name w:val="bodytext2"/>
    <w:basedOn w:val="Normal"/>
    <w:uiPriority w:val="99"/>
    <w:rsid w:val="00A179FE"/>
    <w:pPr>
      <w:suppressAutoHyphens/>
      <w:overflowPunct w:val="0"/>
      <w:autoSpaceDE w:val="0"/>
      <w:spacing w:after="0" w:line="240" w:lineRule="auto"/>
      <w:jc w:val="both"/>
    </w:pPr>
    <w:rPr>
      <w:rFonts w:ascii="Arial" w:eastAsia="Arial Unicode MS" w:hAnsi="Arial" w:cs="Arial"/>
      <w:sz w:val="20"/>
      <w:szCs w:val="20"/>
      <w:lang w:val="es-ES" w:eastAsia="ar-SA"/>
    </w:rPr>
  </w:style>
  <w:style w:type="paragraph" w:customStyle="1" w:styleId="CharCharCarCarCharCharCarCarCharCharCarCarCharChar2">
    <w:name w:val="Char Char Car Car Char Char Car Car Char Char Car Car Char Char2"/>
    <w:basedOn w:val="Normal"/>
    <w:rsid w:val="00A179FE"/>
    <w:pPr>
      <w:spacing w:before="60" w:after="160" w:line="240" w:lineRule="exact"/>
    </w:pPr>
    <w:rPr>
      <w:rFonts w:ascii="Verdana" w:eastAsia="Times New Roman" w:hAnsi="Verdana" w:cs="Verdana"/>
      <w:color w:val="FF00FF"/>
      <w:sz w:val="20"/>
      <w:szCs w:val="20"/>
      <w:lang w:val="en-US"/>
    </w:rPr>
  </w:style>
  <w:style w:type="paragraph" w:customStyle="1" w:styleId="CarCarCarCarCarCarCarCarCarCarCarCarCar">
    <w:name w:val="Car Car Car Car Car Car Car Car Car Car Car Car Car"/>
    <w:basedOn w:val="Normal"/>
    <w:rsid w:val="00A179FE"/>
    <w:pPr>
      <w:spacing w:after="160" w:line="240" w:lineRule="exact"/>
    </w:pPr>
    <w:rPr>
      <w:rFonts w:ascii="Tahoma" w:eastAsia="Times New Roman" w:hAnsi="Tahoma" w:cs="Tahoma"/>
      <w:sz w:val="20"/>
      <w:szCs w:val="20"/>
      <w:lang w:val="en-US"/>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A179FE"/>
    <w:pPr>
      <w:spacing w:after="160" w:line="240" w:lineRule="exact"/>
    </w:pPr>
    <w:rPr>
      <w:rFonts w:ascii="Tahoma" w:eastAsia="Times New Roman" w:hAnsi="Tahoma" w:cs="Tahoma"/>
      <w:sz w:val="20"/>
      <w:szCs w:val="20"/>
      <w:lang w:val="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rsid w:val="00A179FE"/>
    <w:pPr>
      <w:spacing w:after="160" w:line="240" w:lineRule="exact"/>
    </w:pPr>
    <w:rPr>
      <w:rFonts w:ascii="Tahoma" w:eastAsia="Times New Roman" w:hAnsi="Tahoma" w:cs="Tahoma"/>
      <w:sz w:val="20"/>
      <w:szCs w:val="20"/>
      <w:lang w:val="en-US"/>
    </w:rPr>
  </w:style>
  <w:style w:type="paragraph" w:customStyle="1" w:styleId="CharCharCarCarCharCharCarCarCharCharCarCarCharChar1">
    <w:name w:val="Char Char Car Car Char Char Car Car Char Char Car Car Char Char1"/>
    <w:basedOn w:val="Normal"/>
    <w:uiPriority w:val="99"/>
    <w:rsid w:val="00A179FE"/>
    <w:pPr>
      <w:spacing w:before="60" w:after="160" w:line="240" w:lineRule="exact"/>
    </w:pPr>
    <w:rPr>
      <w:rFonts w:ascii="Verdana" w:eastAsia="Times New Roman" w:hAnsi="Verdana" w:cs="Verdana"/>
      <w:color w:val="FF00FF"/>
      <w:sz w:val="20"/>
      <w:szCs w:val="20"/>
      <w:lang w:val="en-US"/>
    </w:rPr>
  </w:style>
  <w:style w:type="paragraph" w:customStyle="1" w:styleId="CharCharCarCarCharCharCarCarCharCharCarCarCharChar3">
    <w:name w:val="Char Char Car Car Char Char Car Car Char Char Car Car Char Char3"/>
    <w:basedOn w:val="Normal"/>
    <w:rsid w:val="00A179FE"/>
    <w:pPr>
      <w:spacing w:before="60" w:after="160" w:line="240" w:lineRule="exact"/>
    </w:pPr>
    <w:rPr>
      <w:rFonts w:ascii="Verdana" w:eastAsia="Times New Roman" w:hAnsi="Verdana" w:cs="Verdana"/>
      <w:color w:val="FF00FF"/>
      <w:sz w:val="20"/>
      <w:szCs w:val="20"/>
      <w:lang w:val="en-US"/>
    </w:rPr>
  </w:style>
  <w:style w:type="paragraph" w:customStyle="1" w:styleId="Textodebloque1">
    <w:name w:val="Texto de bloque1"/>
    <w:basedOn w:val="Normal"/>
    <w:uiPriority w:val="99"/>
    <w:rsid w:val="00A179FE"/>
    <w:pPr>
      <w:tabs>
        <w:tab w:val="left" w:pos="4604"/>
        <w:tab w:val="left" w:pos="4735"/>
        <w:tab w:val="left" w:pos="8931"/>
        <w:tab w:val="left" w:pos="9356"/>
        <w:tab w:val="left" w:pos="9498"/>
      </w:tabs>
      <w:suppressAutoHyphens/>
      <w:spacing w:after="0" w:line="240" w:lineRule="auto"/>
      <w:ind w:left="142" w:right="191"/>
      <w:jc w:val="both"/>
    </w:pPr>
    <w:rPr>
      <w:rFonts w:ascii="Arial" w:eastAsia="Times New Roman" w:hAnsi="Arial" w:cs="Arial"/>
      <w:b/>
      <w:bCs/>
      <w:lang w:val="es-ES" w:eastAsia="ar-SA"/>
    </w:rPr>
  </w:style>
  <w:style w:type="paragraph" w:customStyle="1" w:styleId="Sangra3detindependiente3">
    <w:name w:val="Sangría 3 de t. independiente3"/>
    <w:basedOn w:val="Normal"/>
    <w:uiPriority w:val="99"/>
    <w:rsid w:val="00A179FE"/>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Listavistosa-nfasis1Car">
    <w:name w:val="Lista vistosa - Énfasis 1 Car"/>
    <w:link w:val="Listavistosa-nfasis1"/>
    <w:locked/>
    <w:rsid w:val="00A179FE"/>
    <w:rPr>
      <w:sz w:val="24"/>
      <w:lang w:eastAsia="ar-SA"/>
    </w:rPr>
  </w:style>
  <w:style w:type="table" w:styleId="Listavistosa-nfasis1">
    <w:name w:val="Colorful List Accent 1"/>
    <w:basedOn w:val="Tablanormal"/>
    <w:link w:val="Listavistosa-nfasis1Car"/>
    <w:rsid w:val="00A179FE"/>
    <w:pPr>
      <w:spacing w:after="0" w:line="240" w:lineRule="auto"/>
    </w:pPr>
    <w:rPr>
      <w:sz w:val="24"/>
      <w:lang w:eastAsia="ar-SA"/>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TextosinformatoCar1">
    <w:name w:val="Texto sin formato Car1"/>
    <w:basedOn w:val="Fuentedeprrafopredeter"/>
    <w:uiPriority w:val="99"/>
    <w:semiHidden/>
    <w:rsid w:val="00A179FE"/>
    <w:rPr>
      <w:rFonts w:ascii="Consolas" w:eastAsiaTheme="minorEastAsia" w:hAnsi="Consolas" w:cs="Consolas"/>
      <w:sz w:val="21"/>
      <w:szCs w:val="21"/>
      <w:lang w:val="es-ES_tradnl"/>
    </w:rPr>
  </w:style>
  <w:style w:type="table" w:styleId="Cuadrculamedia3-nfasis1">
    <w:name w:val="Medium Grid 3 Accent 1"/>
    <w:basedOn w:val="Tablanormal"/>
    <w:uiPriority w:val="69"/>
    <w:rsid w:val="00A179F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aconcuadrcula8">
    <w:name w:val="Tabla con cuadrícula8"/>
    <w:basedOn w:val="Tablanormal"/>
    <w:next w:val="Tablaconcuadrcula"/>
    <w:uiPriority w:val="59"/>
    <w:rsid w:val="00A179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A17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17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A179FE"/>
    <w:pPr>
      <w:spacing w:after="0" w:line="240" w:lineRule="auto"/>
    </w:pPr>
  </w:style>
  <w:style w:type="table" w:customStyle="1" w:styleId="Tablaconcuadrcula31">
    <w:name w:val="Tabla con cuadrícula31"/>
    <w:basedOn w:val="Tablanormal"/>
    <w:uiPriority w:val="59"/>
    <w:rsid w:val="00A179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11">
    <w:name w:val="Texto independiente 211"/>
    <w:basedOn w:val="Normal"/>
    <w:uiPriority w:val="99"/>
    <w:rsid w:val="00A179FE"/>
    <w:pPr>
      <w:suppressAutoHyphens/>
      <w:spacing w:after="120" w:line="480" w:lineRule="auto"/>
    </w:pPr>
    <w:rPr>
      <w:rFonts w:ascii="Times New Roman" w:eastAsia="Times New Roman" w:hAnsi="Times New Roman" w:cs="Times New Roman"/>
      <w:sz w:val="24"/>
      <w:szCs w:val="20"/>
      <w:lang w:val="es-ES" w:eastAsia="ar-SA"/>
    </w:rPr>
  </w:style>
  <w:style w:type="paragraph" w:styleId="Asuntodelcomentario">
    <w:name w:val="annotation subject"/>
    <w:basedOn w:val="Textocomentario"/>
    <w:next w:val="Textocomentario"/>
    <w:link w:val="AsuntodelcomentarioCar"/>
    <w:uiPriority w:val="99"/>
    <w:rsid w:val="00A179FE"/>
    <w:pPr>
      <w:spacing w:after="0"/>
    </w:pPr>
    <w:rPr>
      <w:rFonts w:ascii="Times New Roman" w:eastAsia="Times New Roman" w:hAnsi="Times New Roman"/>
      <w:b/>
      <w:bCs/>
      <w:lang w:val="es-ES" w:eastAsia="es-ES"/>
    </w:rPr>
  </w:style>
  <w:style w:type="character" w:customStyle="1" w:styleId="AsuntodelcomentarioCar">
    <w:name w:val="Asunto del comentario Car"/>
    <w:basedOn w:val="TextocomentarioCar"/>
    <w:link w:val="Asuntodelcomentario"/>
    <w:uiPriority w:val="99"/>
    <w:rsid w:val="00A179FE"/>
    <w:rPr>
      <w:rFonts w:ascii="Times New Roman" w:eastAsia="Times New Roman" w:hAnsi="Times New Roman" w:cs="Times New Roman"/>
      <w:b/>
      <w:bCs/>
      <w:sz w:val="20"/>
      <w:szCs w:val="20"/>
      <w:lang w:val="es-ES" w:eastAsia="es-ES"/>
    </w:rPr>
  </w:style>
  <w:style w:type="character" w:customStyle="1" w:styleId="SangradetextonormalCar1">
    <w:name w:val="Sangría de texto normal Car1"/>
    <w:uiPriority w:val="99"/>
    <w:locked/>
    <w:rsid w:val="00A179FE"/>
    <w:rPr>
      <w:rFonts w:ascii="Times New Roman" w:eastAsia="Times New Roman" w:hAnsi="Times New Roman" w:cs="Times New Roman"/>
      <w:sz w:val="24"/>
      <w:szCs w:val="20"/>
      <w:lang w:val="es-ES" w:eastAsia="ar-SA"/>
    </w:rPr>
  </w:style>
  <w:style w:type="paragraph" w:customStyle="1" w:styleId="xl90">
    <w:name w:val="xl90"/>
    <w:basedOn w:val="Normal"/>
    <w:rsid w:val="00A179FE"/>
    <w:pP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91">
    <w:name w:val="xl91"/>
    <w:basedOn w:val="Normal"/>
    <w:rsid w:val="00A179FE"/>
    <w:pP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92">
    <w:name w:val="xl92"/>
    <w:basedOn w:val="Normal"/>
    <w:rsid w:val="00A179FE"/>
    <w:pPr>
      <w:spacing w:before="100" w:beforeAutospacing="1" w:after="100" w:afterAutospacing="1" w:line="240" w:lineRule="auto"/>
      <w:jc w:val="center"/>
    </w:pPr>
    <w:rPr>
      <w:rFonts w:ascii="Arial" w:eastAsia="Times New Roman" w:hAnsi="Arial" w:cs="Arial"/>
      <w:b/>
      <w:bCs/>
      <w:color w:val="000000"/>
      <w:sz w:val="18"/>
      <w:szCs w:val="18"/>
      <w:lang w:eastAsia="es-MX"/>
    </w:rPr>
  </w:style>
  <w:style w:type="numbering" w:customStyle="1" w:styleId="Sinlista2">
    <w:name w:val="Sin lista2"/>
    <w:next w:val="Sinlista"/>
    <w:uiPriority w:val="99"/>
    <w:semiHidden/>
    <w:unhideWhenUsed/>
    <w:rsid w:val="00A179FE"/>
  </w:style>
  <w:style w:type="character" w:customStyle="1" w:styleId="PiedepginaCar1">
    <w:name w:val="Pie de página Car1"/>
    <w:locked/>
    <w:rsid w:val="00A179FE"/>
    <w:rPr>
      <w:rFonts w:ascii="Times New Roman" w:eastAsia="Times New Roman" w:hAnsi="Times New Roman" w:cs="Times New Roman"/>
      <w:sz w:val="24"/>
      <w:szCs w:val="20"/>
      <w:lang w:eastAsia="ar-SA"/>
    </w:rPr>
  </w:style>
  <w:style w:type="character" w:customStyle="1" w:styleId="EncabezadoCar1">
    <w:name w:val="Encabezado Car1"/>
    <w:locked/>
    <w:rsid w:val="00A179FE"/>
    <w:rPr>
      <w:rFonts w:ascii="Arial" w:eastAsia="Times New Roman" w:hAnsi="Arial" w:cs="Arial"/>
      <w:sz w:val="20"/>
      <w:szCs w:val="20"/>
      <w:lang w:val="es-ES_tradnl" w:eastAsia="ar-SA"/>
    </w:rPr>
  </w:style>
  <w:style w:type="table" w:customStyle="1" w:styleId="Tablaconcuadrcula2">
    <w:name w:val="Tabla con cuadrícula2"/>
    <w:basedOn w:val="Tablanormal"/>
    <w:next w:val="Tablaconcuadrcula"/>
    <w:uiPriority w:val="59"/>
    <w:rsid w:val="00A179FE"/>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vistosa-nfasis4">
    <w:name w:val="Colorful List Accent 4"/>
    <w:basedOn w:val="Tablanormal"/>
    <w:uiPriority w:val="72"/>
    <w:rsid w:val="00A179FE"/>
    <w:pPr>
      <w:spacing w:after="0" w:line="240" w:lineRule="auto"/>
    </w:pPr>
    <w:rPr>
      <w:rFonts w:ascii="Calibri" w:eastAsia="Calibri" w:hAnsi="Calibri" w:cs="Times New Roman"/>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styleId="Listaconvietas">
    <w:name w:val="List Bullet"/>
    <w:basedOn w:val="Normal"/>
    <w:uiPriority w:val="99"/>
    <w:unhideWhenUsed/>
    <w:rsid w:val="00A179FE"/>
    <w:pPr>
      <w:numPr>
        <w:numId w:val="33"/>
      </w:numPr>
      <w:spacing w:after="0" w:line="240" w:lineRule="auto"/>
      <w:contextualSpacing/>
    </w:pPr>
    <w:rPr>
      <w:rFonts w:ascii="Times New Roman" w:eastAsia="Times New Roman" w:hAnsi="Times New Roman" w:cs="Times New Roman"/>
      <w:sz w:val="24"/>
      <w:szCs w:val="24"/>
      <w:lang w:val="es-ES" w:eastAsia="es-ES"/>
    </w:rPr>
  </w:style>
  <w:style w:type="paragraph" w:customStyle="1" w:styleId="xl93">
    <w:name w:val="xl93"/>
    <w:basedOn w:val="Normal"/>
    <w:rsid w:val="00A179F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4">
    <w:name w:val="xl94"/>
    <w:basedOn w:val="Normal"/>
    <w:rsid w:val="00A179FE"/>
    <w:pP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95">
    <w:name w:val="xl95"/>
    <w:basedOn w:val="Normal"/>
    <w:rsid w:val="00A179FE"/>
    <w:pPr>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96">
    <w:name w:val="xl96"/>
    <w:basedOn w:val="Normal"/>
    <w:rsid w:val="00A179FE"/>
    <w:pP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97">
    <w:name w:val="xl97"/>
    <w:basedOn w:val="Normal"/>
    <w:rsid w:val="00A179FE"/>
    <w:pPr>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98">
    <w:name w:val="xl98"/>
    <w:basedOn w:val="Normal"/>
    <w:rsid w:val="00A179FE"/>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99">
    <w:name w:val="xl99"/>
    <w:basedOn w:val="Normal"/>
    <w:rsid w:val="00A179F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0">
    <w:name w:val="xl100"/>
    <w:basedOn w:val="Normal"/>
    <w:rsid w:val="00A179F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1">
    <w:name w:val="xl101"/>
    <w:basedOn w:val="Normal"/>
    <w:rsid w:val="00A179F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2">
    <w:name w:val="xl102"/>
    <w:basedOn w:val="Normal"/>
    <w:rsid w:val="00A179F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A179F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04">
    <w:name w:val="xl104"/>
    <w:basedOn w:val="Normal"/>
    <w:rsid w:val="00A179F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05">
    <w:name w:val="xl105"/>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6">
    <w:name w:val="xl106"/>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07">
    <w:name w:val="xl107"/>
    <w:basedOn w:val="Normal"/>
    <w:rsid w:val="00A179F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8">
    <w:name w:val="xl108"/>
    <w:basedOn w:val="Normal"/>
    <w:rsid w:val="00A179F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A179F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10">
    <w:name w:val="xl110"/>
    <w:basedOn w:val="Normal"/>
    <w:rsid w:val="00A179F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11">
    <w:name w:val="xl111"/>
    <w:basedOn w:val="Normal"/>
    <w:rsid w:val="00A179F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12">
    <w:name w:val="xl112"/>
    <w:basedOn w:val="Normal"/>
    <w:rsid w:val="00A179F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13">
    <w:name w:val="xl113"/>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numbering" w:customStyle="1" w:styleId="Estilo2">
    <w:name w:val="Estilo2"/>
    <w:uiPriority w:val="99"/>
    <w:rsid w:val="00A179FE"/>
    <w:pPr>
      <w:numPr>
        <w:numId w:val="34"/>
      </w:numPr>
    </w:pPr>
  </w:style>
  <w:style w:type="paragraph" w:customStyle="1" w:styleId="TtuloE1">
    <w:name w:val="Título E1"/>
    <w:basedOn w:val="Ttulo"/>
    <w:link w:val="TtuloE1Car"/>
    <w:qFormat/>
    <w:rsid w:val="00A179FE"/>
    <w:pPr>
      <w:numPr>
        <w:numId w:val="35"/>
      </w:numPr>
      <w:ind w:left="284" w:hanging="284"/>
      <w:jc w:val="left"/>
    </w:pPr>
    <w:rPr>
      <w:rFonts w:ascii="Cambria" w:hAnsi="Cambria" w:cs="Arial"/>
      <w:i w:val="0"/>
      <w:iCs w:val="0"/>
      <w:color w:val="000000"/>
      <w:spacing w:val="-10"/>
      <w:kern w:val="28"/>
      <w:sz w:val="28"/>
      <w:szCs w:val="56"/>
      <w:lang w:val="es-ES" w:eastAsia="ar-SA"/>
    </w:rPr>
  </w:style>
  <w:style w:type="paragraph" w:customStyle="1" w:styleId="TtuloE2">
    <w:name w:val="Título E2"/>
    <w:basedOn w:val="Ttulo2"/>
    <w:link w:val="TtuloE2Car"/>
    <w:qFormat/>
    <w:rsid w:val="00A179FE"/>
    <w:pPr>
      <w:numPr>
        <w:ilvl w:val="1"/>
      </w:numPr>
      <w:suppressAutoHyphens w:val="0"/>
      <w:spacing w:before="0" w:after="120"/>
      <w:ind w:left="709" w:right="-142" w:hanging="567"/>
      <w:jc w:val="both"/>
    </w:pPr>
    <w:rPr>
      <w:rFonts w:ascii="Calibri" w:eastAsia="MS Gothic" w:hAnsi="Calibri"/>
      <w:color w:val="auto"/>
      <w:sz w:val="22"/>
      <w:lang w:val="es-ES_tradnl" w:eastAsia="es-ES"/>
    </w:rPr>
  </w:style>
  <w:style w:type="character" w:customStyle="1" w:styleId="TtuloE1Car">
    <w:name w:val="Título E1 Car"/>
    <w:link w:val="TtuloE1"/>
    <w:rsid w:val="00A179FE"/>
    <w:rPr>
      <w:rFonts w:ascii="Cambria" w:eastAsia="Times New Roman" w:hAnsi="Cambria" w:cs="Arial"/>
      <w:b/>
      <w:color w:val="000000"/>
      <w:spacing w:val="-10"/>
      <w:kern w:val="28"/>
      <w:sz w:val="28"/>
      <w:szCs w:val="56"/>
      <w:lang w:val="es-ES" w:eastAsia="ar-SA"/>
    </w:rPr>
  </w:style>
  <w:style w:type="character" w:customStyle="1" w:styleId="TtuloE2Car">
    <w:name w:val="Título E2 Car"/>
    <w:link w:val="TtuloE2"/>
    <w:rsid w:val="00A179FE"/>
    <w:rPr>
      <w:rFonts w:ascii="Calibri" w:eastAsia="MS Gothic" w:hAnsi="Calibri" w:cs="Times New Roman"/>
      <w:b/>
      <w:bCs/>
      <w:szCs w:val="26"/>
      <w:lang w:val="es-ES_tradnl" w:eastAsia="es-ES"/>
    </w:rPr>
  </w:style>
  <w:style w:type="paragraph" w:customStyle="1" w:styleId="TtuloE3">
    <w:name w:val="Título E3"/>
    <w:basedOn w:val="TtuloE2"/>
    <w:uiPriority w:val="99"/>
    <w:qFormat/>
    <w:rsid w:val="00A179FE"/>
    <w:pPr>
      <w:numPr>
        <w:ilvl w:val="0"/>
      </w:numPr>
      <w:tabs>
        <w:tab w:val="num" w:pos="360"/>
      </w:tabs>
      <w:ind w:left="709" w:hanging="567"/>
    </w:pPr>
    <w:rPr>
      <w:noProof/>
    </w:rPr>
  </w:style>
  <w:style w:type="paragraph" w:customStyle="1" w:styleId="font5">
    <w:name w:val="font5"/>
    <w:basedOn w:val="Normal"/>
    <w:rsid w:val="00A179FE"/>
    <w:pPr>
      <w:spacing w:before="100" w:beforeAutospacing="1" w:after="100" w:afterAutospacing="1" w:line="240" w:lineRule="auto"/>
    </w:pPr>
    <w:rPr>
      <w:rFonts w:ascii="Calibri" w:eastAsia="Times New Roman" w:hAnsi="Calibri" w:cs="Times New Roman"/>
      <w:sz w:val="20"/>
      <w:szCs w:val="20"/>
      <w:lang w:eastAsia="es-MX"/>
    </w:rPr>
  </w:style>
  <w:style w:type="paragraph" w:customStyle="1" w:styleId="font6">
    <w:name w:val="font6"/>
    <w:basedOn w:val="Normal"/>
    <w:rsid w:val="00A179FE"/>
    <w:pPr>
      <w:spacing w:before="100" w:beforeAutospacing="1" w:after="100" w:afterAutospacing="1" w:line="240" w:lineRule="auto"/>
    </w:pPr>
    <w:rPr>
      <w:rFonts w:ascii="Calibri" w:eastAsia="Times New Roman" w:hAnsi="Calibri" w:cs="Times New Roman"/>
      <w:sz w:val="20"/>
      <w:szCs w:val="20"/>
      <w:u w:val="single"/>
      <w:lang w:eastAsia="es-MX"/>
    </w:rPr>
  </w:style>
  <w:style w:type="paragraph" w:customStyle="1" w:styleId="font7">
    <w:name w:val="font7"/>
    <w:basedOn w:val="Normal"/>
    <w:rsid w:val="00A179FE"/>
    <w:pPr>
      <w:spacing w:before="100" w:beforeAutospacing="1" w:after="100" w:afterAutospacing="1" w:line="240" w:lineRule="auto"/>
    </w:pPr>
    <w:rPr>
      <w:rFonts w:ascii="Calibri" w:eastAsia="Times New Roman" w:hAnsi="Calibri" w:cs="Times New Roman"/>
      <w:color w:val="00B050"/>
      <w:sz w:val="20"/>
      <w:szCs w:val="20"/>
      <w:lang w:eastAsia="es-MX"/>
    </w:rPr>
  </w:style>
  <w:style w:type="paragraph" w:customStyle="1" w:styleId="xl114">
    <w:name w:val="xl114"/>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es-MX"/>
    </w:rPr>
  </w:style>
  <w:style w:type="paragraph" w:customStyle="1" w:styleId="xl115">
    <w:name w:val="xl115"/>
    <w:basedOn w:val="Normal"/>
    <w:rsid w:val="00A179F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16">
    <w:name w:val="xl116"/>
    <w:basedOn w:val="Normal"/>
    <w:rsid w:val="00A179F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17">
    <w:name w:val="xl117"/>
    <w:basedOn w:val="Normal"/>
    <w:rsid w:val="00A179F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18">
    <w:name w:val="xl118"/>
    <w:basedOn w:val="Normal"/>
    <w:rsid w:val="00A179F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19">
    <w:name w:val="xl119"/>
    <w:basedOn w:val="Normal"/>
    <w:rsid w:val="00A179F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20">
    <w:name w:val="xl120"/>
    <w:basedOn w:val="Normal"/>
    <w:rsid w:val="00A179F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21">
    <w:name w:val="xl121"/>
    <w:basedOn w:val="Normal"/>
    <w:rsid w:val="00A179F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22">
    <w:name w:val="xl122"/>
    <w:basedOn w:val="Normal"/>
    <w:rsid w:val="00A179FE"/>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123">
    <w:name w:val="xl123"/>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24">
    <w:name w:val="xl124"/>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es-MX"/>
    </w:rPr>
  </w:style>
  <w:style w:type="paragraph" w:customStyle="1" w:styleId="xl125">
    <w:name w:val="xl125"/>
    <w:basedOn w:val="Normal"/>
    <w:rsid w:val="00A179FE"/>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26">
    <w:name w:val="xl126"/>
    <w:basedOn w:val="Normal"/>
    <w:rsid w:val="00A179FE"/>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s-MX"/>
    </w:rPr>
  </w:style>
  <w:style w:type="paragraph" w:customStyle="1" w:styleId="xl127">
    <w:name w:val="xl127"/>
    <w:basedOn w:val="Normal"/>
    <w:rsid w:val="00A179F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es-MX"/>
    </w:rPr>
  </w:style>
  <w:style w:type="paragraph" w:customStyle="1" w:styleId="xl128">
    <w:name w:val="xl128"/>
    <w:basedOn w:val="Normal"/>
    <w:uiPriority w:val="99"/>
    <w:rsid w:val="00A179FE"/>
    <w:pP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s-MX"/>
    </w:rPr>
  </w:style>
  <w:style w:type="paragraph" w:customStyle="1" w:styleId="xl129">
    <w:name w:val="xl129"/>
    <w:basedOn w:val="Normal"/>
    <w:uiPriority w:val="99"/>
    <w:rsid w:val="00A179FE"/>
    <w:pP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es-MX"/>
    </w:rPr>
  </w:style>
  <w:style w:type="paragraph" w:customStyle="1" w:styleId="xl130">
    <w:name w:val="xl130"/>
    <w:basedOn w:val="Normal"/>
    <w:uiPriority w:val="99"/>
    <w:rsid w:val="00A179FE"/>
    <w:pP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es-MX"/>
    </w:rPr>
  </w:style>
  <w:style w:type="paragraph" w:customStyle="1" w:styleId="xl131">
    <w:name w:val="xl131"/>
    <w:basedOn w:val="Normal"/>
    <w:uiPriority w:val="99"/>
    <w:rsid w:val="00A179FE"/>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es-MX"/>
    </w:rPr>
  </w:style>
  <w:style w:type="paragraph" w:customStyle="1" w:styleId="xl132">
    <w:name w:val="xl132"/>
    <w:basedOn w:val="Normal"/>
    <w:uiPriority w:val="99"/>
    <w:rsid w:val="00A179FE"/>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es-MX"/>
    </w:rPr>
  </w:style>
  <w:style w:type="paragraph" w:customStyle="1" w:styleId="xl133">
    <w:name w:val="xl133"/>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es-MX"/>
    </w:rPr>
  </w:style>
  <w:style w:type="paragraph" w:customStyle="1" w:styleId="xl134">
    <w:name w:val="xl134"/>
    <w:basedOn w:val="Normal"/>
    <w:uiPriority w:val="99"/>
    <w:rsid w:val="00A179F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135">
    <w:name w:val="xl135"/>
    <w:basedOn w:val="Normal"/>
    <w:uiPriority w:val="99"/>
    <w:rsid w:val="00A179F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136">
    <w:name w:val="xl136"/>
    <w:basedOn w:val="Normal"/>
    <w:uiPriority w:val="99"/>
    <w:rsid w:val="00A179F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137">
    <w:name w:val="xl137"/>
    <w:basedOn w:val="Normal"/>
    <w:uiPriority w:val="99"/>
    <w:rsid w:val="00A179F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138">
    <w:name w:val="xl138"/>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39">
    <w:name w:val="xl139"/>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0">
    <w:name w:val="xl140"/>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41">
    <w:name w:val="xl141"/>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42">
    <w:name w:val="xl142"/>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143">
    <w:name w:val="xl143"/>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144">
    <w:name w:val="xl144"/>
    <w:basedOn w:val="Normal"/>
    <w:uiPriority w:val="99"/>
    <w:rsid w:val="00A179F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5">
    <w:name w:val="xl145"/>
    <w:basedOn w:val="Normal"/>
    <w:uiPriority w:val="99"/>
    <w:rsid w:val="00A179FE"/>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6">
    <w:name w:val="xl146"/>
    <w:basedOn w:val="Normal"/>
    <w:uiPriority w:val="99"/>
    <w:rsid w:val="00A179F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7">
    <w:name w:val="xl147"/>
    <w:basedOn w:val="Normal"/>
    <w:uiPriority w:val="99"/>
    <w:rsid w:val="00A179FE"/>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8">
    <w:name w:val="xl148"/>
    <w:basedOn w:val="Normal"/>
    <w:uiPriority w:val="99"/>
    <w:rsid w:val="00A179FE"/>
    <w:pPr>
      <w:shd w:val="clear" w:color="000000" w:fill="FFFFFF"/>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9">
    <w:name w:val="xl149"/>
    <w:basedOn w:val="Normal"/>
    <w:uiPriority w:val="99"/>
    <w:rsid w:val="00A179FE"/>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50">
    <w:name w:val="xl150"/>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151">
    <w:name w:val="xl151"/>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2">
    <w:name w:val="xl152"/>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3">
    <w:name w:val="xl153"/>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154">
    <w:name w:val="xl154"/>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155">
    <w:name w:val="xl155"/>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es-MX"/>
    </w:rPr>
  </w:style>
  <w:style w:type="paragraph" w:customStyle="1" w:styleId="xl156">
    <w:name w:val="xl156"/>
    <w:basedOn w:val="Normal"/>
    <w:uiPriority w:val="99"/>
    <w:rsid w:val="00A179FE"/>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57">
    <w:name w:val="xl157"/>
    <w:basedOn w:val="Normal"/>
    <w:uiPriority w:val="99"/>
    <w:rsid w:val="00A179FE"/>
    <w:pPr>
      <w:shd w:val="clear" w:color="000000" w:fill="FFFFFF"/>
      <w:spacing w:before="100" w:beforeAutospacing="1" w:after="100" w:afterAutospacing="1" w:line="240" w:lineRule="auto"/>
      <w:jc w:val="right"/>
    </w:pPr>
    <w:rPr>
      <w:rFonts w:ascii="Arial" w:eastAsia="Times New Roman" w:hAnsi="Arial" w:cs="Arial"/>
      <w:sz w:val="16"/>
      <w:szCs w:val="16"/>
      <w:lang w:eastAsia="es-MX"/>
    </w:rPr>
  </w:style>
  <w:style w:type="paragraph" w:customStyle="1" w:styleId="xl158">
    <w:name w:val="xl158"/>
    <w:basedOn w:val="Normal"/>
    <w:uiPriority w:val="99"/>
    <w:rsid w:val="00A179FE"/>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59">
    <w:name w:val="xl159"/>
    <w:basedOn w:val="Normal"/>
    <w:uiPriority w:val="99"/>
    <w:rsid w:val="00A179FE"/>
    <w:pPr>
      <w:shd w:val="clear" w:color="000000" w:fill="FFFFFF"/>
      <w:spacing w:before="100" w:beforeAutospacing="1" w:after="100" w:afterAutospacing="1" w:line="240" w:lineRule="auto"/>
      <w:jc w:val="right"/>
    </w:pPr>
    <w:rPr>
      <w:rFonts w:ascii="Arial" w:eastAsia="Times New Roman" w:hAnsi="Arial" w:cs="Arial"/>
      <w:sz w:val="16"/>
      <w:szCs w:val="16"/>
      <w:lang w:eastAsia="es-MX"/>
    </w:rPr>
  </w:style>
  <w:style w:type="paragraph" w:customStyle="1" w:styleId="xl160">
    <w:name w:val="xl160"/>
    <w:basedOn w:val="Normal"/>
    <w:uiPriority w:val="99"/>
    <w:rsid w:val="00A179FE"/>
    <w:pP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es-MX"/>
    </w:rPr>
  </w:style>
  <w:style w:type="character" w:customStyle="1" w:styleId="Ttulo2Car1">
    <w:name w:val="Título 2 Car1"/>
    <w:aliases w:val="h2 Car1"/>
    <w:uiPriority w:val="9"/>
    <w:semiHidden/>
    <w:rsid w:val="00A179FE"/>
    <w:rPr>
      <w:rFonts w:ascii="Cambria" w:hAnsi="Cambria" w:hint="default"/>
      <w:b/>
      <w:bCs/>
      <w:color w:val="4F81BD"/>
      <w:lang w:eastAsia="ar-SA"/>
    </w:rPr>
  </w:style>
  <w:style w:type="paragraph" w:customStyle="1" w:styleId="Car1">
    <w:name w:val="Car1"/>
    <w:basedOn w:val="Normal"/>
    <w:uiPriority w:val="99"/>
    <w:semiHidden/>
    <w:rsid w:val="00A179FE"/>
    <w:pPr>
      <w:spacing w:before="60" w:after="160" w:line="240" w:lineRule="exact"/>
    </w:pPr>
    <w:rPr>
      <w:rFonts w:ascii="Verdana" w:eastAsia="Arial Unicode MS" w:hAnsi="Verdana" w:cs="Arial Unicode MS"/>
      <w:color w:val="FF00FF"/>
      <w:sz w:val="20"/>
      <w:szCs w:val="20"/>
      <w:lang w:eastAsia="ar-SA"/>
    </w:rPr>
  </w:style>
  <w:style w:type="paragraph" w:customStyle="1" w:styleId="CarCarCarCar1">
    <w:name w:val="Car Car Car Car1"/>
    <w:basedOn w:val="Normal"/>
    <w:uiPriority w:val="99"/>
    <w:semiHidden/>
    <w:rsid w:val="00A179FE"/>
    <w:pPr>
      <w:spacing w:before="60" w:after="160" w:line="240" w:lineRule="exact"/>
    </w:pPr>
    <w:rPr>
      <w:rFonts w:ascii="Verdana" w:eastAsia="Arial Unicode MS" w:hAnsi="Verdana" w:cs="Arial Unicode MS"/>
      <w:color w:val="FF00FF"/>
      <w:sz w:val="20"/>
      <w:szCs w:val="20"/>
      <w:lang w:eastAsia="ar-SA"/>
    </w:rPr>
  </w:style>
  <w:style w:type="paragraph" w:customStyle="1" w:styleId="CarCarCarCarCarCar1">
    <w:name w:val="Car Car Car Car Car Car1"/>
    <w:basedOn w:val="Normal"/>
    <w:uiPriority w:val="99"/>
    <w:semiHidden/>
    <w:rsid w:val="00A179FE"/>
    <w:pPr>
      <w:spacing w:before="60" w:after="160" w:line="240" w:lineRule="exact"/>
    </w:pPr>
    <w:rPr>
      <w:rFonts w:ascii="Verdana" w:eastAsia="Arial Unicode MS" w:hAnsi="Verdana" w:cs="Arial Unicode MS"/>
      <w:color w:val="FF00FF"/>
      <w:sz w:val="20"/>
      <w:szCs w:val="20"/>
      <w:lang w:eastAsia="ar-SA"/>
    </w:rPr>
  </w:style>
  <w:style w:type="paragraph" w:customStyle="1" w:styleId="CarCarCarCarCarCarCar1">
    <w:name w:val="Car Car Car Car Car Car Car1"/>
    <w:basedOn w:val="Normal"/>
    <w:uiPriority w:val="99"/>
    <w:semiHidden/>
    <w:rsid w:val="00A179FE"/>
    <w:pPr>
      <w:spacing w:before="60" w:after="160" w:line="240" w:lineRule="exact"/>
    </w:pPr>
    <w:rPr>
      <w:rFonts w:ascii="Verdana" w:eastAsia="Arial Unicode MS" w:hAnsi="Verdana" w:cs="Arial Unicode MS"/>
      <w:color w:val="FF00FF"/>
      <w:sz w:val="20"/>
      <w:szCs w:val="20"/>
      <w:lang w:eastAsia="ar-SA"/>
    </w:rPr>
  </w:style>
  <w:style w:type="paragraph" w:customStyle="1" w:styleId="CarCarCarCarCarCar1CarCarCarCarCarCarCarCarCarCarCarCarCar1">
    <w:name w:val="Car Car Car Car Car Car1 Car Car Car Car Car Car Car Car Car Car Car Car Car1"/>
    <w:basedOn w:val="Normal"/>
    <w:uiPriority w:val="99"/>
    <w:semiHidden/>
    <w:rsid w:val="00A179FE"/>
    <w:pPr>
      <w:spacing w:before="60" w:after="160" w:line="240" w:lineRule="exact"/>
    </w:pPr>
    <w:rPr>
      <w:rFonts w:ascii="Verdana" w:eastAsia="Arial Unicode MS" w:hAnsi="Verdana" w:cs="Arial Unicode MS"/>
      <w:color w:val="FF00FF"/>
      <w:sz w:val="20"/>
      <w:szCs w:val="20"/>
      <w:lang w:eastAsia="ar-SA"/>
    </w:rPr>
  </w:style>
  <w:style w:type="character" w:customStyle="1" w:styleId="estilocorreo249">
    <w:name w:val="estilocorreo249"/>
    <w:semiHidden/>
    <w:rsid w:val="00A179FE"/>
    <w:rPr>
      <w:color w:val="000000"/>
    </w:rPr>
  </w:style>
  <w:style w:type="paragraph" w:customStyle="1" w:styleId="font0">
    <w:name w:val="font0"/>
    <w:basedOn w:val="Normal"/>
    <w:rsid w:val="00A179FE"/>
    <w:pPr>
      <w:spacing w:before="100" w:beforeAutospacing="1" w:after="100" w:afterAutospacing="1" w:line="240" w:lineRule="auto"/>
    </w:pPr>
    <w:rPr>
      <w:rFonts w:ascii="Calibri" w:eastAsia="Times New Roman" w:hAnsi="Calibri" w:cs="Calibri"/>
      <w:color w:val="000000"/>
      <w:lang w:eastAsia="es-MX"/>
    </w:rPr>
  </w:style>
  <w:style w:type="paragraph" w:customStyle="1" w:styleId="font8">
    <w:name w:val="font8"/>
    <w:basedOn w:val="Normal"/>
    <w:rsid w:val="00A179FE"/>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font9">
    <w:name w:val="font9"/>
    <w:basedOn w:val="Normal"/>
    <w:rsid w:val="00A179FE"/>
    <w:pPr>
      <w:spacing w:before="100" w:beforeAutospacing="1" w:after="100" w:afterAutospacing="1" w:line="240" w:lineRule="auto"/>
    </w:pPr>
    <w:rPr>
      <w:rFonts w:ascii="Calibri" w:eastAsia="Times New Roman" w:hAnsi="Calibri" w:cs="Calibri"/>
      <w:b/>
      <w:bCs/>
      <w:lang w:eastAsia="es-MX"/>
    </w:rPr>
  </w:style>
  <w:style w:type="paragraph" w:customStyle="1" w:styleId="xl3523">
    <w:name w:val="xl3523"/>
    <w:basedOn w:val="Normal"/>
    <w:rsid w:val="00A179F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524">
    <w:name w:val="xl3524"/>
    <w:basedOn w:val="Normal"/>
    <w:rsid w:val="00A179FE"/>
    <w:pPr>
      <w:pBdr>
        <w:top w:val="single" w:sz="8" w:space="0" w:color="auto"/>
        <w:left w:val="single" w:sz="8" w:space="0" w:color="auto"/>
        <w:bottom w:val="single" w:sz="8"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525">
    <w:name w:val="xl3525"/>
    <w:basedOn w:val="Normal"/>
    <w:rsid w:val="00A179F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3526">
    <w:name w:val="xl3526"/>
    <w:basedOn w:val="Normal"/>
    <w:rsid w:val="00A179F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527">
    <w:name w:val="xl3527"/>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528">
    <w:name w:val="xl3528"/>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529">
    <w:name w:val="xl3529"/>
    <w:basedOn w:val="Normal"/>
    <w:rsid w:val="00A179FE"/>
    <w:pPr>
      <w:pBdr>
        <w:top w:val="single" w:sz="4" w:space="0" w:color="auto"/>
        <w:left w:val="single" w:sz="4" w:space="0" w:color="auto"/>
        <w:bottom w:val="single" w:sz="4" w:space="0" w:color="auto"/>
      </w:pBdr>
      <w:shd w:val="clear" w:color="000000" w:fill="9BBB59"/>
      <w:spacing w:before="100" w:beforeAutospacing="1" w:after="100" w:afterAutospacing="1" w:line="240" w:lineRule="auto"/>
      <w:textAlignment w:val="center"/>
    </w:pPr>
    <w:rPr>
      <w:rFonts w:ascii="Arial" w:eastAsia="Times New Roman" w:hAnsi="Arial" w:cs="Arial"/>
      <w:b/>
      <w:bCs/>
      <w:color w:val="000000"/>
      <w:sz w:val="20"/>
      <w:szCs w:val="20"/>
      <w:lang w:eastAsia="es-MX"/>
    </w:rPr>
  </w:style>
  <w:style w:type="paragraph" w:customStyle="1" w:styleId="xl3530">
    <w:name w:val="xl3530"/>
    <w:basedOn w:val="Normal"/>
    <w:rsid w:val="00A179F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0"/>
      <w:szCs w:val="20"/>
      <w:lang w:eastAsia="es-MX"/>
    </w:rPr>
  </w:style>
  <w:style w:type="paragraph" w:customStyle="1" w:styleId="xl3531">
    <w:name w:val="xl3531"/>
    <w:basedOn w:val="Normal"/>
    <w:rsid w:val="00A179F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3532">
    <w:name w:val="xl3532"/>
    <w:basedOn w:val="Normal"/>
    <w:rsid w:val="00A179FE"/>
    <w:pPr>
      <w:pBdr>
        <w:top w:val="single" w:sz="4" w:space="0" w:color="auto"/>
        <w:left w:val="single" w:sz="4" w:space="0" w:color="auto"/>
        <w:bottom w:val="single" w:sz="4" w:space="0" w:color="auto"/>
      </w:pBdr>
      <w:shd w:val="clear" w:color="000000" w:fill="9BBB59"/>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533">
    <w:name w:val="xl3533"/>
    <w:basedOn w:val="Normal"/>
    <w:rsid w:val="00A179F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534">
    <w:name w:val="xl3534"/>
    <w:basedOn w:val="Normal"/>
    <w:rsid w:val="00A179F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535">
    <w:name w:val="xl3535"/>
    <w:basedOn w:val="Normal"/>
    <w:rsid w:val="00A179F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3536">
    <w:name w:val="xl3536"/>
    <w:basedOn w:val="Normal"/>
    <w:rsid w:val="00A179F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3537">
    <w:name w:val="xl3537"/>
    <w:basedOn w:val="Normal"/>
    <w:rsid w:val="00A179F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3538">
    <w:name w:val="xl3538"/>
    <w:basedOn w:val="Normal"/>
    <w:rsid w:val="00A179F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3539">
    <w:name w:val="xl3539"/>
    <w:basedOn w:val="Normal"/>
    <w:rsid w:val="00A179FE"/>
    <w:pPr>
      <w:pBdr>
        <w:top w:val="single" w:sz="4" w:space="0" w:color="auto"/>
        <w:left w:val="single" w:sz="4" w:space="0" w:color="auto"/>
        <w:bottom w:val="single" w:sz="4" w:space="0" w:color="auto"/>
      </w:pBdr>
      <w:shd w:val="clear" w:color="000000" w:fill="9BBB59"/>
      <w:spacing w:before="100" w:beforeAutospacing="1" w:after="100" w:afterAutospacing="1" w:line="240" w:lineRule="auto"/>
      <w:textAlignment w:val="center"/>
    </w:pPr>
    <w:rPr>
      <w:rFonts w:ascii="Arial" w:eastAsia="Times New Roman" w:hAnsi="Arial" w:cs="Arial"/>
      <w:b/>
      <w:bCs/>
      <w:color w:val="000000"/>
      <w:sz w:val="20"/>
      <w:szCs w:val="20"/>
      <w:lang w:eastAsia="es-MX"/>
    </w:rPr>
  </w:style>
  <w:style w:type="paragraph" w:customStyle="1" w:styleId="xl3540">
    <w:name w:val="xl3540"/>
    <w:basedOn w:val="Normal"/>
    <w:rsid w:val="00A179FE"/>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20"/>
      <w:szCs w:val="20"/>
      <w:lang w:eastAsia="es-MX"/>
    </w:rPr>
  </w:style>
  <w:style w:type="paragraph" w:customStyle="1" w:styleId="xl3541">
    <w:name w:val="xl3541"/>
    <w:basedOn w:val="Normal"/>
    <w:rsid w:val="00A179F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es-MX"/>
    </w:rPr>
  </w:style>
  <w:style w:type="paragraph" w:customStyle="1" w:styleId="xl3542">
    <w:name w:val="xl3542"/>
    <w:basedOn w:val="Normal"/>
    <w:rsid w:val="00A179F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543">
    <w:name w:val="xl3543"/>
    <w:basedOn w:val="Normal"/>
    <w:rsid w:val="00A179F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544">
    <w:name w:val="xl3544"/>
    <w:basedOn w:val="Normal"/>
    <w:rsid w:val="00A179F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545">
    <w:name w:val="xl3545"/>
    <w:basedOn w:val="Normal"/>
    <w:rsid w:val="00A179FE"/>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3546">
    <w:name w:val="xl3546"/>
    <w:basedOn w:val="Normal"/>
    <w:rsid w:val="00A179F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3547">
    <w:name w:val="xl3547"/>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3548">
    <w:name w:val="xl3548"/>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49">
    <w:name w:val="xl3549"/>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50">
    <w:name w:val="xl3550"/>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51">
    <w:name w:val="xl3551"/>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52">
    <w:name w:val="xl3552"/>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53">
    <w:name w:val="xl3553"/>
    <w:basedOn w:val="Normal"/>
    <w:rsid w:val="00A179FE"/>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3554">
    <w:name w:val="xl3554"/>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55">
    <w:name w:val="xl3555"/>
    <w:basedOn w:val="Normal"/>
    <w:rsid w:val="00A179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56">
    <w:name w:val="xl3556"/>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57">
    <w:name w:val="xl3557"/>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58">
    <w:name w:val="xl3558"/>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59">
    <w:name w:val="xl3559"/>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60">
    <w:name w:val="xl3560"/>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61">
    <w:name w:val="xl3561"/>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62">
    <w:name w:val="xl3562"/>
    <w:basedOn w:val="Normal"/>
    <w:rsid w:val="00A179FE"/>
    <w:pPr>
      <w:pBdr>
        <w:top w:val="single" w:sz="4" w:space="0" w:color="auto"/>
        <w:left w:val="single" w:sz="4" w:space="0" w:color="auto"/>
        <w:bottom w:val="single" w:sz="4" w:space="0" w:color="auto"/>
      </w:pBdr>
      <w:shd w:val="clear" w:color="000000" w:fill="9BBB59"/>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563">
    <w:name w:val="xl3563"/>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64">
    <w:name w:val="xl3564"/>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565">
    <w:name w:val="xl3565"/>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566">
    <w:name w:val="xl3566"/>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67">
    <w:name w:val="xl3567"/>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68">
    <w:name w:val="xl3568"/>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569">
    <w:name w:val="xl3569"/>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70">
    <w:name w:val="xl3570"/>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71">
    <w:name w:val="xl3571"/>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72">
    <w:name w:val="xl3572"/>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73">
    <w:name w:val="xl3573"/>
    <w:basedOn w:val="Normal"/>
    <w:rsid w:val="00A179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74">
    <w:name w:val="xl3574"/>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75">
    <w:name w:val="xl3575"/>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76">
    <w:name w:val="xl3576"/>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77">
    <w:name w:val="xl3577"/>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78">
    <w:name w:val="xl3578"/>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79">
    <w:name w:val="xl3579"/>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80">
    <w:name w:val="xl3580"/>
    <w:basedOn w:val="Normal"/>
    <w:rsid w:val="00A179FE"/>
    <w:pPr>
      <w:pBdr>
        <w:top w:val="single" w:sz="4" w:space="0" w:color="auto"/>
        <w:left w:val="single" w:sz="4" w:space="0" w:color="auto"/>
        <w:bottom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581">
    <w:name w:val="xl3581"/>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82">
    <w:name w:val="xl3582"/>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83">
    <w:name w:val="xl3583"/>
    <w:basedOn w:val="Normal"/>
    <w:rsid w:val="00A179FE"/>
    <w:pPr>
      <w:shd w:val="clear" w:color="000000" w:fill="9BBB59"/>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584">
    <w:name w:val="xl3584"/>
    <w:basedOn w:val="Normal"/>
    <w:rsid w:val="00A179F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es-MX"/>
    </w:rPr>
  </w:style>
  <w:style w:type="paragraph" w:customStyle="1" w:styleId="xl3585">
    <w:name w:val="xl3585"/>
    <w:basedOn w:val="Normal"/>
    <w:rsid w:val="00A179FE"/>
    <w:pPr>
      <w:shd w:val="clear" w:color="000000" w:fill="9BBB59"/>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586">
    <w:name w:val="xl3586"/>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87">
    <w:name w:val="xl3587"/>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588">
    <w:name w:val="xl3588"/>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89">
    <w:name w:val="xl3589"/>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590">
    <w:name w:val="xl3590"/>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91">
    <w:name w:val="xl3591"/>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92">
    <w:name w:val="xl3592"/>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93">
    <w:name w:val="xl3593"/>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94">
    <w:name w:val="xl3594"/>
    <w:basedOn w:val="Normal"/>
    <w:rsid w:val="00A179FE"/>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595">
    <w:name w:val="xl3595"/>
    <w:basedOn w:val="Normal"/>
    <w:rsid w:val="00A179FE"/>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596">
    <w:name w:val="xl3596"/>
    <w:basedOn w:val="Normal"/>
    <w:rsid w:val="00A179FE"/>
    <w:pPr>
      <w:pBdr>
        <w:top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597">
    <w:name w:val="xl3597"/>
    <w:basedOn w:val="Normal"/>
    <w:rsid w:val="00A179FE"/>
    <w:pPr>
      <w:pBdr>
        <w:bottom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598">
    <w:name w:val="xl3598"/>
    <w:basedOn w:val="Normal"/>
    <w:rsid w:val="00A179FE"/>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99">
    <w:name w:val="xl3599"/>
    <w:basedOn w:val="Normal"/>
    <w:rsid w:val="00A179FE"/>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7134">
    <w:name w:val="xl7134"/>
    <w:basedOn w:val="Normal"/>
    <w:rsid w:val="00A179F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35">
    <w:name w:val="xl7135"/>
    <w:basedOn w:val="Normal"/>
    <w:rsid w:val="00A179F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36">
    <w:name w:val="xl7136"/>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137">
    <w:name w:val="xl7137"/>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138">
    <w:name w:val="xl7138"/>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39">
    <w:name w:val="xl7139"/>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40">
    <w:name w:val="xl7140"/>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7141">
    <w:name w:val="xl7141"/>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Arial" w:eastAsia="Times New Roman" w:hAnsi="Arial" w:cs="Arial"/>
      <w:color w:val="000000"/>
      <w:sz w:val="20"/>
      <w:szCs w:val="20"/>
      <w:lang w:eastAsia="es-MX"/>
    </w:rPr>
  </w:style>
  <w:style w:type="paragraph" w:customStyle="1" w:styleId="xl7142">
    <w:name w:val="xl7142"/>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7143">
    <w:name w:val="xl7143"/>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44">
    <w:name w:val="xl7144"/>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145">
    <w:name w:val="xl7145"/>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46">
    <w:name w:val="xl7146"/>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47">
    <w:name w:val="xl7147"/>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148">
    <w:name w:val="xl7148"/>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49">
    <w:name w:val="xl7149"/>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7150">
    <w:name w:val="xl7150"/>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7151">
    <w:name w:val="xl7151"/>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es-MX"/>
    </w:rPr>
  </w:style>
  <w:style w:type="paragraph" w:customStyle="1" w:styleId="xl7152">
    <w:name w:val="xl7152"/>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7153">
    <w:name w:val="xl7153"/>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7154">
    <w:name w:val="xl7154"/>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55">
    <w:name w:val="xl7155"/>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156">
    <w:name w:val="xl7156"/>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7157">
    <w:name w:val="xl7157"/>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7158">
    <w:name w:val="xl7158"/>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132">
    <w:name w:val="xl7132"/>
    <w:basedOn w:val="Normal"/>
    <w:rsid w:val="00A179F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33">
    <w:name w:val="xl7133"/>
    <w:basedOn w:val="Normal"/>
    <w:rsid w:val="00A179F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59">
    <w:name w:val="xl7159"/>
    <w:basedOn w:val="Normal"/>
    <w:rsid w:val="00A179FE"/>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7160">
    <w:name w:val="xl7160"/>
    <w:basedOn w:val="Normal"/>
    <w:rsid w:val="00A179FE"/>
    <w:pPr>
      <w:pBdr>
        <w:top w:val="single" w:sz="4" w:space="0" w:color="auto"/>
        <w:left w:val="single" w:sz="4" w:space="0" w:color="auto"/>
        <w:right w:val="single" w:sz="8"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7161">
    <w:name w:val="xl7161"/>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162">
    <w:name w:val="xl7162"/>
    <w:basedOn w:val="Normal"/>
    <w:rsid w:val="00A179FE"/>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7163">
    <w:name w:val="xl7163"/>
    <w:basedOn w:val="Normal"/>
    <w:rsid w:val="00A179FE"/>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7164">
    <w:name w:val="xl7164"/>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165">
    <w:name w:val="xl7165"/>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166">
    <w:name w:val="xl7166"/>
    <w:basedOn w:val="Normal"/>
    <w:rsid w:val="00A179FE"/>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167">
    <w:name w:val="xl7167"/>
    <w:basedOn w:val="Normal"/>
    <w:rsid w:val="00A179FE"/>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5731">
    <w:name w:val="xl15731"/>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5732">
    <w:name w:val="xl15732"/>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5733">
    <w:name w:val="xl15733"/>
    <w:basedOn w:val="Normal"/>
    <w:rsid w:val="00A179FE"/>
    <w:pPr>
      <w:pBdr>
        <w:top w:val="single" w:sz="8" w:space="0" w:color="auto"/>
        <w:left w:val="single" w:sz="8" w:space="0" w:color="auto"/>
        <w:bottom w:val="single" w:sz="8"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MX"/>
    </w:rPr>
  </w:style>
  <w:style w:type="paragraph" w:customStyle="1" w:styleId="xl15734">
    <w:name w:val="xl15734"/>
    <w:basedOn w:val="Normal"/>
    <w:rsid w:val="00A179FE"/>
    <w:pPr>
      <w:pBdr>
        <w:top w:val="single" w:sz="8" w:space="0" w:color="auto"/>
        <w:bottom w:val="single" w:sz="8"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MX"/>
    </w:rPr>
  </w:style>
  <w:style w:type="paragraph" w:customStyle="1" w:styleId="xl15735">
    <w:name w:val="xl15735"/>
    <w:basedOn w:val="Normal"/>
    <w:rsid w:val="00A179FE"/>
    <w:pPr>
      <w:pBdr>
        <w:top w:val="single" w:sz="8" w:space="0" w:color="auto"/>
        <w:bottom w:val="single" w:sz="8" w:space="0" w:color="auto"/>
        <w:right w:val="single" w:sz="8"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MX"/>
    </w:rPr>
  </w:style>
  <w:style w:type="paragraph" w:customStyle="1" w:styleId="xl15736">
    <w:name w:val="xl15736"/>
    <w:basedOn w:val="Normal"/>
    <w:rsid w:val="00A179FE"/>
    <w:pPr>
      <w:pBdr>
        <w:top w:val="single" w:sz="8" w:space="0" w:color="auto"/>
        <w:left w:val="single" w:sz="8"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MX"/>
    </w:rPr>
  </w:style>
  <w:style w:type="paragraph" w:customStyle="1" w:styleId="xl15737">
    <w:name w:val="xl15737"/>
    <w:basedOn w:val="Normal"/>
    <w:rsid w:val="00A179FE"/>
    <w:pPr>
      <w:pBdr>
        <w:top w:val="single" w:sz="8"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MX"/>
    </w:rPr>
  </w:style>
  <w:style w:type="paragraph" w:customStyle="1" w:styleId="xl15738">
    <w:name w:val="xl15738"/>
    <w:basedOn w:val="Normal"/>
    <w:rsid w:val="00A179FE"/>
    <w:pPr>
      <w:pBdr>
        <w:top w:val="single" w:sz="8" w:space="0" w:color="auto"/>
        <w:right w:val="single" w:sz="8"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MX"/>
    </w:rPr>
  </w:style>
  <w:style w:type="paragraph" w:customStyle="1" w:styleId="xl15739">
    <w:name w:val="xl15739"/>
    <w:basedOn w:val="Normal"/>
    <w:rsid w:val="00A179FE"/>
    <w:pPr>
      <w:pBdr>
        <w:top w:val="single" w:sz="8" w:space="0" w:color="auto"/>
        <w:lef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MX"/>
    </w:rPr>
  </w:style>
  <w:style w:type="paragraph" w:customStyle="1" w:styleId="xl15740">
    <w:name w:val="xl15740"/>
    <w:basedOn w:val="Normal"/>
    <w:rsid w:val="00A179FE"/>
    <w:pPr>
      <w:pBdr>
        <w:top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MX"/>
    </w:rPr>
  </w:style>
  <w:style w:type="paragraph" w:customStyle="1" w:styleId="xl15741">
    <w:name w:val="xl15741"/>
    <w:basedOn w:val="Normal"/>
    <w:rsid w:val="00A179FE"/>
    <w:pPr>
      <w:pBdr>
        <w:top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MX"/>
    </w:rPr>
  </w:style>
  <w:style w:type="paragraph" w:customStyle="1" w:styleId="xl15742">
    <w:name w:val="xl15742"/>
    <w:basedOn w:val="Normal"/>
    <w:rsid w:val="00A179F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MX"/>
    </w:rPr>
  </w:style>
  <w:style w:type="paragraph" w:customStyle="1" w:styleId="xl15743">
    <w:name w:val="xl15743"/>
    <w:basedOn w:val="Normal"/>
    <w:rsid w:val="00A179F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eastAsia="es-MX"/>
    </w:rPr>
  </w:style>
  <w:style w:type="paragraph" w:customStyle="1" w:styleId="xl15744">
    <w:name w:val="xl15744"/>
    <w:basedOn w:val="Normal"/>
    <w:rsid w:val="00A179F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es-MX"/>
    </w:rPr>
  </w:style>
  <w:style w:type="paragraph" w:customStyle="1" w:styleId="xl15745">
    <w:name w:val="xl15745"/>
    <w:basedOn w:val="Normal"/>
    <w:rsid w:val="00A179F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es-MX"/>
    </w:rPr>
  </w:style>
  <w:style w:type="paragraph" w:customStyle="1" w:styleId="xl15746">
    <w:name w:val="xl15746"/>
    <w:basedOn w:val="Normal"/>
    <w:rsid w:val="00A179F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MX"/>
    </w:rPr>
  </w:style>
  <w:style w:type="paragraph" w:customStyle="1" w:styleId="xl15747">
    <w:name w:val="xl15747"/>
    <w:basedOn w:val="Normal"/>
    <w:rsid w:val="00A179FE"/>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5748">
    <w:name w:val="xl15748"/>
    <w:basedOn w:val="Normal"/>
    <w:rsid w:val="00A179FE"/>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5749">
    <w:name w:val="xl15749"/>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5729">
    <w:name w:val="xl15729"/>
    <w:basedOn w:val="Normal"/>
    <w:rsid w:val="00A179F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5730">
    <w:name w:val="xl15730"/>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styleId="TtulodeTDC">
    <w:name w:val="TOC Heading"/>
    <w:basedOn w:val="Ttulo1"/>
    <w:next w:val="Normal"/>
    <w:uiPriority w:val="39"/>
    <w:unhideWhenUsed/>
    <w:qFormat/>
    <w:rsid w:val="00A179FE"/>
    <w:pPr>
      <w:keepLines/>
      <w:tabs>
        <w:tab w:val="clear" w:pos="432"/>
      </w:tabs>
      <w:suppressAutoHyphens w:val="0"/>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lang w:val="es-MX" w:eastAsia="es-MX"/>
    </w:rPr>
  </w:style>
  <w:style w:type="paragraph" w:styleId="TDC1">
    <w:name w:val="toc 1"/>
    <w:basedOn w:val="Normal"/>
    <w:next w:val="Normal"/>
    <w:autoRedefine/>
    <w:uiPriority w:val="39"/>
    <w:rsid w:val="00A179FE"/>
    <w:pPr>
      <w:suppressAutoHyphens/>
      <w:spacing w:after="100" w:line="240" w:lineRule="auto"/>
    </w:pPr>
    <w:rPr>
      <w:rFonts w:ascii="Times New Roman" w:eastAsia="Times New Roman" w:hAnsi="Times New Roman" w:cs="Times New Roman"/>
      <w:sz w:val="24"/>
      <w:szCs w:val="20"/>
      <w:lang w:val="es-ES" w:eastAsia="ar-SA"/>
    </w:rPr>
  </w:style>
  <w:style w:type="paragraph" w:styleId="TDC3">
    <w:name w:val="toc 3"/>
    <w:basedOn w:val="Normal"/>
    <w:next w:val="Normal"/>
    <w:autoRedefine/>
    <w:uiPriority w:val="39"/>
    <w:rsid w:val="00A179FE"/>
    <w:pPr>
      <w:suppressAutoHyphens/>
      <w:spacing w:after="100" w:line="240" w:lineRule="auto"/>
      <w:ind w:left="480"/>
    </w:pPr>
    <w:rPr>
      <w:rFonts w:ascii="Times New Roman" w:eastAsia="Times New Roman" w:hAnsi="Times New Roman" w:cs="Times New Roman"/>
      <w:sz w:val="24"/>
      <w:szCs w:val="20"/>
      <w:lang w:val="es-ES" w:eastAsia="ar-SA"/>
    </w:rPr>
  </w:style>
  <w:style w:type="paragraph" w:styleId="Textonotaalfinal">
    <w:name w:val="endnote text"/>
    <w:basedOn w:val="Normal"/>
    <w:link w:val="TextonotaalfinalCar"/>
    <w:uiPriority w:val="99"/>
    <w:semiHidden/>
    <w:unhideWhenUsed/>
    <w:rsid w:val="00A179FE"/>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alfinalCar">
    <w:name w:val="Texto nota al final Car"/>
    <w:basedOn w:val="Fuentedeprrafopredeter"/>
    <w:link w:val="Textonotaalfinal"/>
    <w:uiPriority w:val="99"/>
    <w:semiHidden/>
    <w:rsid w:val="00A179FE"/>
    <w:rPr>
      <w:rFonts w:ascii="Times New Roman" w:eastAsia="Times New Roman" w:hAnsi="Times New Roman" w:cs="Times New Roman"/>
      <w:sz w:val="20"/>
      <w:szCs w:val="20"/>
      <w:lang w:val="es-ES" w:eastAsia="ar-SA"/>
    </w:rPr>
  </w:style>
  <w:style w:type="character" w:styleId="Refdenotaalfinal">
    <w:name w:val="endnote reference"/>
    <w:basedOn w:val="Fuentedeprrafopredeter"/>
    <w:uiPriority w:val="99"/>
    <w:semiHidden/>
    <w:unhideWhenUsed/>
    <w:rsid w:val="00A179FE"/>
    <w:rPr>
      <w:vertAlign w:val="superscript"/>
    </w:rPr>
  </w:style>
  <w:style w:type="paragraph" w:styleId="TDC2">
    <w:name w:val="toc 2"/>
    <w:basedOn w:val="Normal"/>
    <w:next w:val="Normal"/>
    <w:autoRedefine/>
    <w:uiPriority w:val="39"/>
    <w:unhideWhenUsed/>
    <w:rsid w:val="00A179FE"/>
    <w:pPr>
      <w:spacing w:after="100" w:line="240" w:lineRule="auto"/>
      <w:ind w:left="240"/>
    </w:pPr>
    <w:rPr>
      <w:rFonts w:eastAsiaTheme="minorEastAsia"/>
      <w:sz w:val="24"/>
      <w:szCs w:val="24"/>
      <w:lang w:val="es-ES_tradnl"/>
    </w:rPr>
  </w:style>
  <w:style w:type="paragraph" w:customStyle="1" w:styleId="Sangra2detindependiente5">
    <w:name w:val="Sangría 2 de t. independiente5"/>
    <w:basedOn w:val="Normal"/>
    <w:uiPriority w:val="99"/>
    <w:rsid w:val="00A179FE"/>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paragraph" w:customStyle="1" w:styleId="Textoindependiente24">
    <w:name w:val="Texto independiente 24"/>
    <w:basedOn w:val="Normal"/>
    <w:uiPriority w:val="99"/>
    <w:rsid w:val="00A179FE"/>
    <w:pPr>
      <w:widowControl w:val="0"/>
      <w:suppressAutoHyphens/>
      <w:overflowPunct w:val="0"/>
      <w:autoSpaceDE w:val="0"/>
      <w:spacing w:after="0" w:line="240" w:lineRule="auto"/>
      <w:jc w:val="both"/>
      <w:textAlignment w:val="baseline"/>
    </w:pPr>
    <w:rPr>
      <w:rFonts w:ascii="Arial" w:eastAsia="Times New Roman" w:hAnsi="Arial" w:cs="Times New Roman"/>
      <w:sz w:val="20"/>
      <w:szCs w:val="20"/>
      <w:lang w:val="es-ES" w:eastAsia="ar-SA"/>
    </w:rPr>
  </w:style>
  <w:style w:type="paragraph" w:customStyle="1" w:styleId="Textoindependiente33">
    <w:name w:val="Texto independiente 33"/>
    <w:basedOn w:val="Normal"/>
    <w:uiPriority w:val="99"/>
    <w:rsid w:val="00A179FE"/>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table" w:styleId="Sombreadovistoso-nfasis6">
    <w:name w:val="Colorful Shading Accent 6"/>
    <w:basedOn w:val="Tablanormal"/>
    <w:uiPriority w:val="72"/>
    <w:rsid w:val="00A179FE"/>
    <w:pPr>
      <w:spacing w:after="0" w:line="240" w:lineRule="auto"/>
    </w:pPr>
    <w:rPr>
      <w:rFonts w:ascii="Calibri" w:eastAsia="Calibri" w:hAnsi="Calibri" w:cs="Times New Roman"/>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Cuadrculamedia21">
    <w:name w:val="Cuadrícula media 21"/>
    <w:link w:val="Cuadrculamedia2Car"/>
    <w:uiPriority w:val="1"/>
    <w:qFormat/>
    <w:rsid w:val="00A179FE"/>
    <w:pPr>
      <w:spacing w:after="0" w:line="240" w:lineRule="auto"/>
    </w:pPr>
    <w:rPr>
      <w:rFonts w:ascii="Calibri" w:eastAsia="Calibri" w:hAnsi="Calibri" w:cs="Times New Roman"/>
      <w:lang w:val="es-ES_tradnl"/>
    </w:rPr>
  </w:style>
  <w:style w:type="character" w:customStyle="1" w:styleId="Cuadrculamedia2Car">
    <w:name w:val="Cuadrícula media 2 Car"/>
    <w:link w:val="Cuadrculamedia21"/>
    <w:uiPriority w:val="1"/>
    <w:rsid w:val="00A179FE"/>
    <w:rPr>
      <w:rFonts w:ascii="Calibri" w:eastAsia="Calibri" w:hAnsi="Calibri" w:cs="Times New Roman"/>
      <w:lang w:val="es-ES_tradnl"/>
    </w:rPr>
  </w:style>
  <w:style w:type="table" w:customStyle="1" w:styleId="Tablaconcuadrcula4">
    <w:name w:val="Tabla con cuadrícula4"/>
    <w:basedOn w:val="Tablanormal"/>
    <w:next w:val="Tablaconcuadrcula"/>
    <w:uiPriority w:val="59"/>
    <w:rsid w:val="00A179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1-nfasis5">
    <w:name w:val="Medium Shading 1 Accent 5"/>
    <w:basedOn w:val="Tablanormal"/>
    <w:uiPriority w:val="63"/>
    <w:rsid w:val="00A179F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ableParagraph">
    <w:name w:val="Table Paragraph"/>
    <w:basedOn w:val="Normal"/>
    <w:uiPriority w:val="1"/>
    <w:qFormat/>
    <w:rsid w:val="00A179FE"/>
    <w:pPr>
      <w:widowControl w:val="0"/>
      <w:spacing w:after="0" w:line="240" w:lineRule="auto"/>
    </w:pPr>
  </w:style>
  <w:style w:type="paragraph" w:styleId="Continuarlista">
    <w:name w:val="List Continue"/>
    <w:basedOn w:val="Normal"/>
    <w:uiPriority w:val="99"/>
    <w:semiHidden/>
    <w:unhideWhenUsed/>
    <w:rsid w:val="00A179FE"/>
    <w:pPr>
      <w:spacing w:after="120" w:line="240" w:lineRule="auto"/>
      <w:ind w:left="283"/>
      <w:contextualSpacing/>
    </w:pPr>
    <w:rPr>
      <w:rFonts w:ascii="Calibri" w:eastAsia="MS Mincho" w:hAnsi="Calibri" w:cs="Times New Roman"/>
      <w:sz w:val="24"/>
      <w:szCs w:val="24"/>
      <w:lang w:val="es-ES_tradnl"/>
    </w:rPr>
  </w:style>
  <w:style w:type="character" w:customStyle="1" w:styleId="A2">
    <w:name w:val="A2"/>
    <w:uiPriority w:val="99"/>
    <w:rsid w:val="00A179FE"/>
    <w:rPr>
      <w:rFonts w:cs="Palatino"/>
      <w:b/>
      <w:bCs/>
      <w:color w:val="000000"/>
      <w:sz w:val="28"/>
      <w:szCs w:val="28"/>
    </w:rPr>
  </w:style>
  <w:style w:type="paragraph" w:customStyle="1" w:styleId="Ttulo91">
    <w:name w:val="Título 91"/>
    <w:basedOn w:val="Normal"/>
    <w:next w:val="Normal"/>
    <w:unhideWhenUsed/>
    <w:qFormat/>
    <w:rsid w:val="00A179FE"/>
    <w:pPr>
      <w:keepNext/>
      <w:keepLines/>
      <w:suppressAutoHyphens/>
      <w:spacing w:before="40" w:after="0" w:line="240" w:lineRule="auto"/>
      <w:outlineLvl w:val="8"/>
    </w:pPr>
    <w:rPr>
      <w:rFonts w:ascii="Cambria" w:eastAsia="Times New Roman" w:hAnsi="Cambria" w:cs="Times New Roman"/>
      <w:i/>
      <w:iCs/>
      <w:color w:val="272727"/>
      <w:sz w:val="21"/>
      <w:szCs w:val="21"/>
      <w:lang w:val="es-ES" w:eastAsia="ar-SA"/>
    </w:rPr>
  </w:style>
  <w:style w:type="numbering" w:customStyle="1" w:styleId="Sinlista11">
    <w:name w:val="Sin lista11"/>
    <w:next w:val="Sinlista"/>
    <w:uiPriority w:val="99"/>
    <w:semiHidden/>
    <w:unhideWhenUsed/>
    <w:rsid w:val="00A179FE"/>
  </w:style>
  <w:style w:type="table" w:customStyle="1" w:styleId="Tablaconcuadrcula11">
    <w:name w:val="Tabla con cuadrícula11"/>
    <w:basedOn w:val="Tablanormal"/>
    <w:next w:val="Tablaconcuadrcula"/>
    <w:rsid w:val="00A179FE"/>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MNotes">
    <w:name w:val="MM Notes"/>
    <w:basedOn w:val="Textoindependiente"/>
    <w:link w:val="MMNotesCar"/>
    <w:rsid w:val="00A179FE"/>
    <w:pPr>
      <w:suppressAutoHyphens w:val="0"/>
      <w:spacing w:line="259" w:lineRule="auto"/>
    </w:pPr>
    <w:rPr>
      <w:noProof/>
    </w:rPr>
  </w:style>
  <w:style w:type="character" w:customStyle="1" w:styleId="MMNotesCar">
    <w:name w:val="MM Notes Car"/>
    <w:link w:val="MMNotes"/>
    <w:rsid w:val="00A179FE"/>
    <w:rPr>
      <w:rFonts w:ascii="Times New Roman" w:eastAsia="Times New Roman" w:hAnsi="Times New Roman" w:cs="Times New Roman"/>
      <w:noProof/>
      <w:sz w:val="24"/>
      <w:szCs w:val="20"/>
      <w:lang w:val="es-ES" w:eastAsia="ar-SA"/>
    </w:rPr>
  </w:style>
  <w:style w:type="character" w:customStyle="1" w:styleId="nfasissutil1">
    <w:name w:val="Énfasis sutil1"/>
    <w:basedOn w:val="Fuentedeprrafopredeter"/>
    <w:uiPriority w:val="19"/>
    <w:qFormat/>
    <w:rsid w:val="00A179FE"/>
    <w:rPr>
      <w:i/>
      <w:iCs/>
      <w:color w:val="808080"/>
    </w:rPr>
  </w:style>
  <w:style w:type="paragraph" w:styleId="Sangra2detindependiente">
    <w:name w:val="Body Text Indent 2"/>
    <w:basedOn w:val="Normal"/>
    <w:link w:val="Sangra2detindependienteCar"/>
    <w:rsid w:val="00A179FE"/>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A179FE"/>
    <w:rPr>
      <w:rFonts w:ascii="Times New Roman" w:eastAsia="Times New Roman" w:hAnsi="Times New Roman" w:cs="Times New Roman"/>
      <w:sz w:val="24"/>
      <w:szCs w:val="20"/>
      <w:lang w:val="es-ES" w:eastAsia="es-ES"/>
    </w:rPr>
  </w:style>
  <w:style w:type="paragraph" w:styleId="Lista3">
    <w:name w:val="List 3"/>
    <w:basedOn w:val="Normal"/>
    <w:uiPriority w:val="99"/>
    <w:semiHidden/>
    <w:unhideWhenUsed/>
    <w:rsid w:val="00A179FE"/>
    <w:pPr>
      <w:suppressAutoHyphens/>
      <w:spacing w:after="0" w:line="240" w:lineRule="auto"/>
      <w:ind w:left="849" w:hanging="283"/>
      <w:contextualSpacing/>
    </w:pPr>
    <w:rPr>
      <w:rFonts w:ascii="Times New Roman" w:eastAsia="Times New Roman" w:hAnsi="Times New Roman" w:cs="Times New Roman"/>
      <w:sz w:val="20"/>
      <w:szCs w:val="20"/>
      <w:lang w:val="es-ES" w:eastAsia="ar-SA"/>
    </w:rPr>
  </w:style>
  <w:style w:type="character" w:customStyle="1" w:styleId="Ttulo9Car1">
    <w:name w:val="Título 9 Car1"/>
    <w:basedOn w:val="Fuentedeprrafopredeter"/>
    <w:uiPriority w:val="9"/>
    <w:semiHidden/>
    <w:rsid w:val="00A179FE"/>
    <w:rPr>
      <w:rFonts w:asciiTheme="majorHAnsi" w:eastAsiaTheme="majorEastAsia" w:hAnsiTheme="majorHAnsi" w:cstheme="majorBidi"/>
      <w:i/>
      <w:iCs/>
      <w:color w:val="404040" w:themeColor="text1" w:themeTint="BF"/>
      <w:lang w:eastAsia="en-US"/>
    </w:rPr>
  </w:style>
  <w:style w:type="character" w:styleId="nfasissutil">
    <w:name w:val="Subtle Emphasis"/>
    <w:basedOn w:val="Fuentedeprrafopredeter"/>
    <w:uiPriority w:val="19"/>
    <w:qFormat/>
    <w:rsid w:val="00A179FE"/>
    <w:rPr>
      <w:i/>
      <w:iCs/>
      <w:color w:val="808080" w:themeColor="text1" w:themeTint="7F"/>
    </w:rPr>
  </w:style>
  <w:style w:type="character" w:customStyle="1" w:styleId="Car10CarCar">
    <w:name w:val="Car10 Car Car"/>
    <w:link w:val="Sangra2detindependiente1"/>
    <w:uiPriority w:val="99"/>
    <w:rsid w:val="00A179FE"/>
    <w:rPr>
      <w:rFonts w:ascii="Arial" w:eastAsia="Times New Roman" w:hAnsi="Arial" w:cs="Times New Roman"/>
      <w:sz w:val="24"/>
      <w:szCs w:val="20"/>
      <w:lang w:val="es-ES" w:eastAsia="es-MX"/>
    </w:rPr>
  </w:style>
  <w:style w:type="paragraph" w:styleId="Textoindependienteprimerasangra2">
    <w:name w:val="Body Text First Indent 2"/>
    <w:basedOn w:val="Sangradetextonormal"/>
    <w:link w:val="Textoindependienteprimerasangra2Car"/>
    <w:uiPriority w:val="99"/>
    <w:unhideWhenUsed/>
    <w:rsid w:val="00A179FE"/>
    <w:pPr>
      <w:suppressAutoHyphens w:val="0"/>
      <w:spacing w:after="200" w:line="276" w:lineRule="auto"/>
      <w:ind w:left="360" w:firstLine="360"/>
    </w:pPr>
    <w:rPr>
      <w:rFonts w:ascii="Calibri" w:eastAsia="Calibri" w:hAnsi="Calibri"/>
      <w:sz w:val="22"/>
      <w:szCs w:val="22"/>
      <w:lang w:val="es-MX" w:eastAsia="en-US"/>
    </w:rPr>
  </w:style>
  <w:style w:type="character" w:customStyle="1" w:styleId="Textoindependienteprimerasangra2Car">
    <w:name w:val="Texto independiente primera sangría 2 Car"/>
    <w:basedOn w:val="SangradetextonormalCar"/>
    <w:link w:val="Textoindependienteprimerasangra2"/>
    <w:uiPriority w:val="99"/>
    <w:rsid w:val="00A179FE"/>
    <w:rPr>
      <w:rFonts w:ascii="Calibri" w:eastAsia="Calibri" w:hAnsi="Calibri" w:cs="Times New Roman"/>
      <w:sz w:val="20"/>
      <w:szCs w:val="20"/>
      <w:lang w:val="es-ES_tradnl" w:eastAsia="es-ES"/>
    </w:rPr>
  </w:style>
  <w:style w:type="paragraph" w:customStyle="1" w:styleId="xl484">
    <w:name w:val="xl484"/>
    <w:basedOn w:val="Normal"/>
    <w:rsid w:val="00A6142D"/>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485">
    <w:name w:val="xl485"/>
    <w:basedOn w:val="Normal"/>
    <w:rsid w:val="00A6142D"/>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486">
    <w:name w:val="xl486"/>
    <w:basedOn w:val="Normal"/>
    <w:rsid w:val="00A6142D"/>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487">
    <w:name w:val="xl487"/>
    <w:basedOn w:val="Normal"/>
    <w:rsid w:val="00A6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488">
    <w:name w:val="xl488"/>
    <w:basedOn w:val="Normal"/>
    <w:rsid w:val="00A6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489">
    <w:name w:val="xl489"/>
    <w:basedOn w:val="Normal"/>
    <w:rsid w:val="00A6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490">
    <w:name w:val="xl490"/>
    <w:basedOn w:val="Normal"/>
    <w:rsid w:val="00A6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491">
    <w:name w:val="xl491"/>
    <w:basedOn w:val="Normal"/>
    <w:rsid w:val="00A6142D"/>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492">
    <w:name w:val="xl492"/>
    <w:basedOn w:val="Normal"/>
    <w:rsid w:val="00A6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character" w:styleId="nfasis">
    <w:name w:val="Emphasis"/>
    <w:qFormat/>
    <w:rsid w:val="00A6142D"/>
    <w:rPr>
      <w:rFonts w:cs="Times New Roman"/>
      <w:i/>
    </w:rPr>
  </w:style>
  <w:style w:type="character" w:customStyle="1" w:styleId="AsuntodelcomentarioCar1">
    <w:name w:val="Asunto del comentario Car1"/>
    <w:basedOn w:val="TextocomentarioCar"/>
    <w:uiPriority w:val="99"/>
    <w:semiHidden/>
    <w:rsid w:val="00A6142D"/>
    <w:rPr>
      <w:rFonts w:ascii="Times New Roman" w:eastAsia="Times New Roman" w:hAnsi="Times New Roman" w:cs="Times New Roman"/>
      <w:b/>
      <w:bCs/>
      <w:sz w:val="20"/>
      <w:szCs w:val="20"/>
      <w:lang w:val="es-ES" w:eastAsia="es-ES"/>
    </w:rPr>
  </w:style>
  <w:style w:type="paragraph" w:customStyle="1" w:styleId="xl39791">
    <w:name w:val="xl39791"/>
    <w:basedOn w:val="Normal"/>
    <w:rsid w:val="00A614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39792">
    <w:name w:val="xl39792"/>
    <w:basedOn w:val="Normal"/>
    <w:rsid w:val="00A614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39793">
    <w:name w:val="xl39793"/>
    <w:basedOn w:val="Normal"/>
    <w:rsid w:val="00A614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39794">
    <w:name w:val="xl39794"/>
    <w:basedOn w:val="Normal"/>
    <w:rsid w:val="00A614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39795">
    <w:name w:val="xl39795"/>
    <w:basedOn w:val="Normal"/>
    <w:rsid w:val="00A6142D"/>
    <w:pPr>
      <w:spacing w:before="100" w:beforeAutospacing="1" w:after="100" w:afterAutospacing="1" w:line="240" w:lineRule="auto"/>
    </w:pPr>
    <w:rPr>
      <w:rFonts w:ascii="Arial" w:eastAsia="Times New Roman" w:hAnsi="Arial" w:cs="Arial"/>
      <w:sz w:val="18"/>
      <w:szCs w:val="18"/>
      <w:lang w:eastAsia="es-MX"/>
    </w:rPr>
  </w:style>
  <w:style w:type="paragraph" w:customStyle="1" w:styleId="xl39796">
    <w:name w:val="xl39796"/>
    <w:basedOn w:val="Normal"/>
    <w:rsid w:val="00A6142D"/>
    <w:pP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39797">
    <w:name w:val="xl39797"/>
    <w:basedOn w:val="Normal"/>
    <w:rsid w:val="00A6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39798">
    <w:name w:val="xl39798"/>
    <w:basedOn w:val="Normal"/>
    <w:rsid w:val="00A614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39799">
    <w:name w:val="xl39799"/>
    <w:basedOn w:val="Normal"/>
    <w:rsid w:val="00A6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493">
    <w:name w:val="xl493"/>
    <w:basedOn w:val="Normal"/>
    <w:rsid w:val="00A614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numbering" w:customStyle="1" w:styleId="Estilo1">
    <w:name w:val="Estilo1"/>
    <w:uiPriority w:val="99"/>
    <w:rsid w:val="00A6142D"/>
    <w:pPr>
      <w:numPr>
        <w:numId w:val="54"/>
      </w:numPr>
    </w:pPr>
  </w:style>
  <w:style w:type="character" w:customStyle="1" w:styleId="WW8Num12z3">
    <w:name w:val="WW8Num12z3"/>
    <w:rsid w:val="00A6142D"/>
    <w:rPr>
      <w:b/>
    </w:rPr>
  </w:style>
  <w:style w:type="character" w:customStyle="1" w:styleId="WW8Num27z0">
    <w:name w:val="WW8Num27z0"/>
    <w:rsid w:val="00A6142D"/>
    <w:rPr>
      <w:rFonts w:ascii="Symbol" w:hAnsi="Symbol"/>
      <w:b/>
    </w:rPr>
  </w:style>
  <w:style w:type="character" w:customStyle="1" w:styleId="WW8Num29z1">
    <w:name w:val="WW8Num29z1"/>
    <w:rsid w:val="00A6142D"/>
    <w:rPr>
      <w:rFonts w:ascii="Arial" w:hAnsi="Arial"/>
      <w:sz w:val="28"/>
    </w:rPr>
  </w:style>
  <w:style w:type="character" w:customStyle="1" w:styleId="WW8Num30z0">
    <w:name w:val="WW8Num30z0"/>
    <w:rsid w:val="00A6142D"/>
    <w:rPr>
      <w:b/>
    </w:rPr>
  </w:style>
  <w:style w:type="character" w:customStyle="1" w:styleId="WW8Num36z3">
    <w:name w:val="WW8Num36z3"/>
    <w:rsid w:val="00A6142D"/>
    <w:rPr>
      <w:b/>
    </w:rPr>
  </w:style>
  <w:style w:type="character" w:customStyle="1" w:styleId="WW8Num41z0">
    <w:name w:val="WW8Num41z0"/>
    <w:rsid w:val="00A6142D"/>
    <w:rPr>
      <w:b/>
    </w:rPr>
  </w:style>
  <w:style w:type="character" w:customStyle="1" w:styleId="WW8Num42z0">
    <w:name w:val="WW8Num42z0"/>
    <w:rsid w:val="00A6142D"/>
    <w:rPr>
      <w:rFonts w:ascii="Monotype Sorts" w:hAnsi="Monotype Sorts"/>
    </w:rPr>
  </w:style>
  <w:style w:type="character" w:customStyle="1" w:styleId="WW8Num43z0">
    <w:name w:val="WW8Num43z0"/>
    <w:rsid w:val="00A6142D"/>
    <w:rPr>
      <w:rFonts w:ascii="Symbol" w:hAnsi="Symbol"/>
    </w:rPr>
  </w:style>
  <w:style w:type="character" w:customStyle="1" w:styleId="WW8Num43z1">
    <w:name w:val="WW8Num43z1"/>
    <w:rsid w:val="00A6142D"/>
    <w:rPr>
      <w:rFonts w:ascii="Courier New" w:hAnsi="Courier New"/>
    </w:rPr>
  </w:style>
  <w:style w:type="character" w:customStyle="1" w:styleId="WW8Num44z0">
    <w:name w:val="WW8Num44z0"/>
    <w:rsid w:val="00A6142D"/>
    <w:rPr>
      <w:rFonts w:ascii="Symbol" w:hAnsi="Symbol"/>
    </w:rPr>
  </w:style>
  <w:style w:type="character" w:customStyle="1" w:styleId="WW8Num47z0">
    <w:name w:val="WW8Num47z0"/>
    <w:rsid w:val="00A6142D"/>
    <w:rPr>
      <w:b/>
    </w:rPr>
  </w:style>
  <w:style w:type="character" w:customStyle="1" w:styleId="WW8Num47z3">
    <w:name w:val="WW8Num47z3"/>
    <w:rsid w:val="00A6142D"/>
    <w:rPr>
      <w:b/>
    </w:rPr>
  </w:style>
  <w:style w:type="character" w:customStyle="1" w:styleId="WW8Num49z1">
    <w:name w:val="WW8Num49z1"/>
    <w:rsid w:val="00A6142D"/>
  </w:style>
  <w:style w:type="character" w:customStyle="1" w:styleId="WW8Num50z0">
    <w:name w:val="WW8Num50z0"/>
    <w:rsid w:val="00A6142D"/>
    <w:rPr>
      <w:rFonts w:ascii="Symbol" w:hAnsi="Symbol"/>
      <w:b/>
    </w:rPr>
  </w:style>
  <w:style w:type="character" w:customStyle="1" w:styleId="WW8Num52z0">
    <w:name w:val="WW8Num52z0"/>
    <w:rsid w:val="00A6142D"/>
    <w:rPr>
      <w:rFonts w:ascii="Symbol" w:hAnsi="Symbol"/>
    </w:rPr>
  </w:style>
  <w:style w:type="character" w:customStyle="1" w:styleId="WW8Num52z1">
    <w:name w:val="WW8Num52z1"/>
    <w:rsid w:val="00A6142D"/>
    <w:rPr>
      <w:rFonts w:ascii="Courier New" w:hAnsi="Courier New"/>
    </w:rPr>
  </w:style>
  <w:style w:type="character" w:customStyle="1" w:styleId="WW8Num52z2">
    <w:name w:val="WW8Num52z2"/>
    <w:rsid w:val="00A6142D"/>
    <w:rPr>
      <w:rFonts w:ascii="Wingdings" w:hAnsi="Wingdings"/>
    </w:rPr>
  </w:style>
  <w:style w:type="character" w:customStyle="1" w:styleId="Fuentedeprrafopredeter3">
    <w:name w:val="Fuente de párrafo predeter.3"/>
    <w:rsid w:val="00A6142D"/>
  </w:style>
  <w:style w:type="character" w:customStyle="1" w:styleId="WW8Num28z1">
    <w:name w:val="WW8Num28z1"/>
    <w:rsid w:val="00A6142D"/>
    <w:rPr>
      <w:rFonts w:ascii="Symbol" w:hAnsi="Symbol"/>
      <w:b/>
    </w:rPr>
  </w:style>
  <w:style w:type="character" w:customStyle="1" w:styleId="WW8Num39z0">
    <w:name w:val="WW8Num39z0"/>
    <w:rsid w:val="00A6142D"/>
    <w:rPr>
      <w:rFonts w:ascii="Symbol" w:hAnsi="Symbol"/>
    </w:rPr>
  </w:style>
  <w:style w:type="character" w:customStyle="1" w:styleId="WW8Num39z1">
    <w:name w:val="WW8Num39z1"/>
    <w:rsid w:val="00A6142D"/>
    <w:rPr>
      <w:rFonts w:ascii="Courier New" w:hAnsi="Courier New"/>
    </w:rPr>
  </w:style>
  <w:style w:type="character" w:customStyle="1" w:styleId="WW8Num39z2">
    <w:name w:val="WW8Num39z2"/>
    <w:rsid w:val="00A6142D"/>
    <w:rPr>
      <w:rFonts w:ascii="Wingdings" w:hAnsi="Wingdings"/>
    </w:rPr>
  </w:style>
  <w:style w:type="character" w:customStyle="1" w:styleId="WW8Num40z1">
    <w:name w:val="WW8Num40z1"/>
    <w:rsid w:val="00A6142D"/>
    <w:rPr>
      <w:rFonts w:ascii="Courier New" w:hAnsi="Courier New"/>
    </w:rPr>
  </w:style>
  <w:style w:type="character" w:customStyle="1" w:styleId="WW8Num40z2">
    <w:name w:val="WW8Num40z2"/>
    <w:rsid w:val="00A6142D"/>
    <w:rPr>
      <w:rFonts w:ascii="Wingdings" w:hAnsi="Wingdings"/>
    </w:rPr>
  </w:style>
  <w:style w:type="character" w:customStyle="1" w:styleId="WW8Num40z3">
    <w:name w:val="WW8Num40z3"/>
    <w:rsid w:val="00A6142D"/>
    <w:rPr>
      <w:rFonts w:ascii="Symbol" w:hAnsi="Symbol"/>
    </w:rPr>
  </w:style>
  <w:style w:type="character" w:customStyle="1" w:styleId="WW8Num43z2">
    <w:name w:val="WW8Num43z2"/>
    <w:rsid w:val="00A6142D"/>
    <w:rPr>
      <w:rFonts w:ascii="Wingdings" w:hAnsi="Wingdings"/>
    </w:rPr>
  </w:style>
  <w:style w:type="character" w:customStyle="1" w:styleId="WW8Num46z1">
    <w:name w:val="WW8Num46z1"/>
    <w:rsid w:val="00A6142D"/>
    <w:rPr>
      <w:rFonts w:ascii="Courier New" w:hAnsi="Courier New"/>
    </w:rPr>
  </w:style>
  <w:style w:type="character" w:customStyle="1" w:styleId="WW8Num46z2">
    <w:name w:val="WW8Num46z2"/>
    <w:rsid w:val="00A6142D"/>
    <w:rPr>
      <w:rFonts w:ascii="Wingdings" w:hAnsi="Wingdings"/>
    </w:rPr>
  </w:style>
  <w:style w:type="character" w:customStyle="1" w:styleId="WW8Num47z1">
    <w:name w:val="WW8Num47z1"/>
    <w:rsid w:val="00A6142D"/>
    <w:rPr>
      <w:rFonts w:ascii="Times New Roman" w:hAnsi="Times New Roman"/>
    </w:rPr>
  </w:style>
  <w:style w:type="character" w:customStyle="1" w:styleId="WW8Num49z0">
    <w:name w:val="WW8Num49z0"/>
    <w:rsid w:val="00A6142D"/>
    <w:rPr>
      <w:b/>
    </w:rPr>
  </w:style>
  <w:style w:type="character" w:customStyle="1" w:styleId="WW8Num50z1">
    <w:name w:val="WW8Num50z1"/>
    <w:rsid w:val="00A6142D"/>
    <w:rPr>
      <w:rFonts w:ascii="Courier New" w:hAnsi="Courier New"/>
    </w:rPr>
  </w:style>
  <w:style w:type="character" w:customStyle="1" w:styleId="WW8Num50z2">
    <w:name w:val="WW8Num50z2"/>
    <w:rsid w:val="00A6142D"/>
    <w:rPr>
      <w:rFonts w:ascii="Wingdings" w:hAnsi="Wingdings"/>
    </w:rPr>
  </w:style>
  <w:style w:type="character" w:customStyle="1" w:styleId="WW8Num50z3">
    <w:name w:val="WW8Num50z3"/>
    <w:rsid w:val="00A6142D"/>
    <w:rPr>
      <w:rFonts w:ascii="Symbol" w:hAnsi="Symbol"/>
    </w:rPr>
  </w:style>
  <w:style w:type="character" w:customStyle="1" w:styleId="WW8Num53z0">
    <w:name w:val="WW8Num53z0"/>
    <w:rsid w:val="00A6142D"/>
    <w:rPr>
      <w:rFonts w:ascii="Monotype Sorts" w:hAnsi="Monotype Sorts"/>
    </w:rPr>
  </w:style>
  <w:style w:type="character" w:customStyle="1" w:styleId="WW8Num53z1">
    <w:name w:val="WW8Num53z1"/>
    <w:rsid w:val="00A6142D"/>
    <w:rPr>
      <w:rFonts w:ascii="Courier New" w:hAnsi="Courier New"/>
    </w:rPr>
  </w:style>
  <w:style w:type="character" w:customStyle="1" w:styleId="WW8Num53z2">
    <w:name w:val="WW8Num53z2"/>
    <w:rsid w:val="00A6142D"/>
    <w:rPr>
      <w:rFonts w:ascii="Wingdings" w:hAnsi="Wingdings"/>
    </w:rPr>
  </w:style>
  <w:style w:type="character" w:customStyle="1" w:styleId="WW8Num53z3">
    <w:name w:val="WW8Num53z3"/>
    <w:rsid w:val="00A6142D"/>
    <w:rPr>
      <w:rFonts w:ascii="Symbol" w:hAnsi="Symbol"/>
    </w:rPr>
  </w:style>
  <w:style w:type="character" w:customStyle="1" w:styleId="WW8Num54z0">
    <w:name w:val="WW8Num54z0"/>
    <w:rsid w:val="00A6142D"/>
    <w:rPr>
      <w:rFonts w:ascii="Wingdings" w:hAnsi="Wingdings"/>
    </w:rPr>
  </w:style>
  <w:style w:type="character" w:customStyle="1" w:styleId="WW8Num54z1">
    <w:name w:val="WW8Num54z1"/>
    <w:rsid w:val="00A6142D"/>
    <w:rPr>
      <w:rFonts w:ascii="Courier New" w:hAnsi="Courier New"/>
    </w:rPr>
  </w:style>
  <w:style w:type="character" w:customStyle="1" w:styleId="WW8Num54z3">
    <w:name w:val="WW8Num54z3"/>
    <w:rsid w:val="00A6142D"/>
    <w:rPr>
      <w:rFonts w:ascii="Symbol" w:hAnsi="Symbol"/>
    </w:rPr>
  </w:style>
  <w:style w:type="character" w:customStyle="1" w:styleId="WW8Num55z0">
    <w:name w:val="WW8Num55z0"/>
    <w:rsid w:val="00A6142D"/>
    <w:rPr>
      <w:b/>
    </w:rPr>
  </w:style>
  <w:style w:type="character" w:customStyle="1" w:styleId="WW8Num56z0">
    <w:name w:val="WW8Num56z0"/>
    <w:rsid w:val="00A6142D"/>
    <w:rPr>
      <w:b/>
    </w:rPr>
  </w:style>
  <w:style w:type="character" w:customStyle="1" w:styleId="WW8Num56z3">
    <w:name w:val="WW8Num56z3"/>
    <w:rsid w:val="00A6142D"/>
    <w:rPr>
      <w:b/>
    </w:rPr>
  </w:style>
  <w:style w:type="character" w:customStyle="1" w:styleId="WW8Num57z0">
    <w:name w:val="WW8Num57z0"/>
    <w:rsid w:val="00A6142D"/>
    <w:rPr>
      <w:rFonts w:ascii="Symbol" w:hAnsi="Symbol"/>
    </w:rPr>
  </w:style>
  <w:style w:type="character" w:customStyle="1" w:styleId="WW8Num58z0">
    <w:name w:val="WW8Num58z0"/>
    <w:rsid w:val="00A6142D"/>
    <w:rPr>
      <w:b/>
    </w:rPr>
  </w:style>
  <w:style w:type="character" w:customStyle="1" w:styleId="WW8Num58z2">
    <w:name w:val="WW8Num58z2"/>
    <w:rsid w:val="00A6142D"/>
  </w:style>
  <w:style w:type="character" w:customStyle="1" w:styleId="WW8Num61z0">
    <w:name w:val="WW8Num61z0"/>
    <w:rsid w:val="00A6142D"/>
  </w:style>
  <w:style w:type="character" w:customStyle="1" w:styleId="WW8Num62z0">
    <w:name w:val="WW8Num62z0"/>
    <w:rsid w:val="00A6142D"/>
    <w:rPr>
      <w:b/>
      <w:sz w:val="24"/>
    </w:rPr>
  </w:style>
  <w:style w:type="character" w:customStyle="1" w:styleId="WW8Num63z0">
    <w:name w:val="WW8Num63z0"/>
    <w:rsid w:val="00A6142D"/>
    <w:rPr>
      <w:rFonts w:ascii="Monotype Sorts" w:hAnsi="Monotype Sorts"/>
    </w:rPr>
  </w:style>
  <w:style w:type="character" w:customStyle="1" w:styleId="WW8Num63z1">
    <w:name w:val="WW8Num63z1"/>
    <w:rsid w:val="00A6142D"/>
    <w:rPr>
      <w:rFonts w:ascii="Courier New" w:hAnsi="Courier New"/>
    </w:rPr>
  </w:style>
  <w:style w:type="character" w:customStyle="1" w:styleId="WW8Num63z2">
    <w:name w:val="WW8Num63z2"/>
    <w:rsid w:val="00A6142D"/>
    <w:rPr>
      <w:rFonts w:ascii="Wingdings" w:hAnsi="Wingdings"/>
    </w:rPr>
  </w:style>
  <w:style w:type="character" w:customStyle="1" w:styleId="WW8Num63z3">
    <w:name w:val="WW8Num63z3"/>
    <w:rsid w:val="00A6142D"/>
    <w:rPr>
      <w:rFonts w:ascii="Symbol" w:hAnsi="Symbol"/>
    </w:rPr>
  </w:style>
  <w:style w:type="character" w:customStyle="1" w:styleId="WW8Num64z0">
    <w:name w:val="WW8Num64z0"/>
    <w:rsid w:val="00A6142D"/>
  </w:style>
  <w:style w:type="character" w:customStyle="1" w:styleId="WW8Num64z1">
    <w:name w:val="WW8Num64z1"/>
    <w:rsid w:val="00A6142D"/>
    <w:rPr>
      <w:rFonts w:ascii="Arial" w:hAnsi="Arial"/>
      <w:sz w:val="28"/>
    </w:rPr>
  </w:style>
  <w:style w:type="character" w:customStyle="1" w:styleId="WW8Num65z0">
    <w:name w:val="WW8Num65z0"/>
    <w:rsid w:val="00A6142D"/>
    <w:rPr>
      <w:rFonts w:ascii="Symbol" w:hAnsi="Symbol"/>
      <w:b/>
    </w:rPr>
  </w:style>
  <w:style w:type="character" w:customStyle="1" w:styleId="WW8Num65z1">
    <w:name w:val="WW8Num65z1"/>
    <w:rsid w:val="00A6142D"/>
    <w:rPr>
      <w:rFonts w:ascii="Courier New" w:hAnsi="Courier New"/>
    </w:rPr>
  </w:style>
  <w:style w:type="character" w:customStyle="1" w:styleId="WW8Num65z2">
    <w:name w:val="WW8Num65z2"/>
    <w:rsid w:val="00A6142D"/>
    <w:rPr>
      <w:rFonts w:ascii="Wingdings" w:hAnsi="Wingdings"/>
    </w:rPr>
  </w:style>
  <w:style w:type="character" w:customStyle="1" w:styleId="WW8Num65z3">
    <w:name w:val="WW8Num65z3"/>
    <w:rsid w:val="00A6142D"/>
    <w:rPr>
      <w:rFonts w:ascii="Symbol" w:hAnsi="Symbol"/>
    </w:rPr>
  </w:style>
  <w:style w:type="character" w:customStyle="1" w:styleId="Refdecomentario1">
    <w:name w:val="Ref. de comentario1"/>
    <w:rsid w:val="00A6142D"/>
    <w:rPr>
      <w:sz w:val="16"/>
    </w:rPr>
  </w:style>
  <w:style w:type="character" w:customStyle="1" w:styleId="CarCar1">
    <w:name w:val="Car Car1"/>
    <w:rsid w:val="00A6142D"/>
    <w:rPr>
      <w:rFonts w:ascii="Arial" w:hAnsi="Arial"/>
      <w:lang w:val="es-MX" w:eastAsia="ar-SA" w:bidi="ar-SA"/>
    </w:rPr>
  </w:style>
  <w:style w:type="character" w:customStyle="1" w:styleId="CharacterStyle3">
    <w:name w:val="Character Style 3"/>
    <w:rsid w:val="00A6142D"/>
    <w:rPr>
      <w:rFonts w:ascii="Arial Narrow" w:hAnsi="Arial Narrow"/>
      <w:sz w:val="16"/>
    </w:rPr>
  </w:style>
  <w:style w:type="character" w:customStyle="1" w:styleId="CharacterStyle1">
    <w:name w:val="Character Style 1"/>
    <w:rsid w:val="00A6142D"/>
    <w:rPr>
      <w:rFonts w:ascii="Garamond" w:hAnsi="Garamond"/>
      <w:sz w:val="14"/>
    </w:rPr>
  </w:style>
  <w:style w:type="character" w:customStyle="1" w:styleId="CharacterStyle2">
    <w:name w:val="Character Style 2"/>
    <w:rsid w:val="00A6142D"/>
    <w:rPr>
      <w:sz w:val="14"/>
    </w:rPr>
  </w:style>
  <w:style w:type="paragraph" w:customStyle="1" w:styleId="Encabezado5">
    <w:name w:val="Encabezado5"/>
    <w:basedOn w:val="Normal"/>
    <w:next w:val="Textoindependiente"/>
    <w:rsid w:val="00A6142D"/>
    <w:pPr>
      <w:keepNext/>
      <w:suppressAutoHyphens/>
      <w:spacing w:before="240" w:after="120" w:line="240" w:lineRule="auto"/>
    </w:pPr>
    <w:rPr>
      <w:rFonts w:ascii="Arial" w:eastAsia="MS Mincho" w:hAnsi="Arial" w:cs="Tahoma"/>
      <w:sz w:val="28"/>
      <w:szCs w:val="28"/>
      <w:lang w:val="es-ES" w:eastAsia="ar-SA"/>
    </w:rPr>
  </w:style>
  <w:style w:type="paragraph" w:customStyle="1" w:styleId="Textocomentario2">
    <w:name w:val="Texto comentario2"/>
    <w:basedOn w:val="Normal"/>
    <w:rsid w:val="00A6142D"/>
    <w:pPr>
      <w:spacing w:after="0" w:line="240" w:lineRule="auto"/>
    </w:pPr>
    <w:rPr>
      <w:rFonts w:ascii="Arial" w:eastAsia="Times New Roman" w:hAnsi="Arial" w:cs="Arial"/>
      <w:sz w:val="20"/>
      <w:szCs w:val="20"/>
      <w:lang w:eastAsia="ar-SA"/>
    </w:rPr>
  </w:style>
  <w:style w:type="paragraph" w:customStyle="1" w:styleId="Lista22">
    <w:name w:val="Lista 22"/>
    <w:basedOn w:val="Normal"/>
    <w:rsid w:val="00A6142D"/>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comentario4">
    <w:name w:val="Texto comentario4"/>
    <w:basedOn w:val="Normal"/>
    <w:rsid w:val="00A6142D"/>
    <w:pPr>
      <w:spacing w:after="0" w:line="240" w:lineRule="auto"/>
    </w:pPr>
    <w:rPr>
      <w:rFonts w:ascii="Arial" w:eastAsia="Times New Roman" w:hAnsi="Arial" w:cs="Arial"/>
      <w:sz w:val="20"/>
      <w:szCs w:val="20"/>
      <w:lang w:eastAsia="ar-SA"/>
    </w:rPr>
  </w:style>
  <w:style w:type="paragraph" w:customStyle="1" w:styleId="Prrafodelista2">
    <w:name w:val="Párrafo de lista2"/>
    <w:basedOn w:val="Normal"/>
    <w:rsid w:val="00A6142D"/>
    <w:pPr>
      <w:spacing w:after="0" w:line="240" w:lineRule="auto"/>
      <w:ind w:left="708"/>
    </w:pPr>
    <w:rPr>
      <w:rFonts w:ascii="Arial" w:eastAsia="Times New Roman" w:hAnsi="Arial" w:cs="Arial"/>
      <w:sz w:val="20"/>
      <w:szCs w:val="24"/>
      <w:lang w:eastAsia="ar-SA"/>
    </w:rPr>
  </w:style>
  <w:style w:type="paragraph" w:customStyle="1" w:styleId="Epgrafe1">
    <w:name w:val="Epígrafe1"/>
    <w:basedOn w:val="Normal"/>
    <w:next w:val="Normal"/>
    <w:rsid w:val="00A6142D"/>
    <w:pPr>
      <w:spacing w:after="0" w:line="240" w:lineRule="auto"/>
      <w:ind w:left="561" w:hanging="561"/>
      <w:jc w:val="both"/>
    </w:pPr>
    <w:rPr>
      <w:rFonts w:ascii="Arial" w:eastAsia="Times New Roman" w:hAnsi="Arial" w:cs="Arial"/>
      <w:b/>
      <w:bCs/>
      <w:sz w:val="28"/>
      <w:szCs w:val="24"/>
      <w:lang w:eastAsia="ar-SA"/>
    </w:rPr>
  </w:style>
  <w:style w:type="paragraph" w:customStyle="1" w:styleId="Textocomentario3">
    <w:name w:val="Texto comentario3"/>
    <w:basedOn w:val="Normal"/>
    <w:rsid w:val="00A6142D"/>
    <w:pPr>
      <w:spacing w:after="0" w:line="240" w:lineRule="auto"/>
    </w:pPr>
    <w:rPr>
      <w:rFonts w:ascii="Arial" w:eastAsia="Times New Roman" w:hAnsi="Arial" w:cs="Arial"/>
      <w:sz w:val="20"/>
      <w:szCs w:val="20"/>
      <w:lang w:eastAsia="ar-SA"/>
    </w:rPr>
  </w:style>
  <w:style w:type="paragraph" w:customStyle="1" w:styleId="Style1">
    <w:name w:val="Style 1"/>
    <w:rsid w:val="00A6142D"/>
    <w:pPr>
      <w:widowControl w:val="0"/>
      <w:suppressAutoHyphens/>
      <w:autoSpaceDE w:val="0"/>
      <w:spacing w:after="0" w:line="240" w:lineRule="auto"/>
    </w:pPr>
    <w:rPr>
      <w:rFonts w:ascii="Times New Roman" w:eastAsia="Times New Roman" w:hAnsi="Times New Roman" w:cs="Times New Roman"/>
      <w:sz w:val="20"/>
      <w:szCs w:val="20"/>
      <w:lang w:val="en-US" w:eastAsia="ar-SA"/>
    </w:rPr>
  </w:style>
  <w:style w:type="paragraph" w:customStyle="1" w:styleId="Style2">
    <w:name w:val="Style 2"/>
    <w:rsid w:val="00A6142D"/>
    <w:pPr>
      <w:widowControl w:val="0"/>
      <w:suppressAutoHyphens/>
      <w:autoSpaceDE w:val="0"/>
      <w:spacing w:after="0" w:line="240" w:lineRule="auto"/>
      <w:jc w:val="right"/>
    </w:pPr>
    <w:rPr>
      <w:rFonts w:ascii="Garamond" w:eastAsia="Times New Roman" w:hAnsi="Garamond" w:cs="Garamond"/>
      <w:sz w:val="14"/>
      <w:szCs w:val="14"/>
      <w:lang w:val="en-US" w:eastAsia="ar-SA"/>
    </w:rPr>
  </w:style>
  <w:style w:type="paragraph" w:customStyle="1" w:styleId="Style3">
    <w:name w:val="Style 3"/>
    <w:rsid w:val="00A6142D"/>
    <w:pPr>
      <w:widowControl w:val="0"/>
      <w:suppressAutoHyphens/>
      <w:autoSpaceDE w:val="0"/>
      <w:spacing w:after="0" w:line="240" w:lineRule="auto"/>
    </w:pPr>
    <w:rPr>
      <w:rFonts w:ascii="Garamond" w:eastAsia="Times New Roman" w:hAnsi="Garamond" w:cs="Garamond"/>
      <w:sz w:val="14"/>
      <w:szCs w:val="14"/>
      <w:lang w:val="en-US" w:eastAsia="ar-SA"/>
    </w:rPr>
  </w:style>
  <w:style w:type="paragraph" w:customStyle="1" w:styleId="Style4">
    <w:name w:val="Style 4"/>
    <w:rsid w:val="00A6142D"/>
    <w:pPr>
      <w:widowControl w:val="0"/>
      <w:suppressAutoHyphens/>
      <w:autoSpaceDE w:val="0"/>
      <w:spacing w:after="0" w:line="240" w:lineRule="auto"/>
      <w:jc w:val="right"/>
    </w:pPr>
    <w:rPr>
      <w:rFonts w:ascii="Times New Roman" w:eastAsia="Times New Roman" w:hAnsi="Times New Roman" w:cs="Times New Roman"/>
      <w:sz w:val="14"/>
      <w:szCs w:val="14"/>
      <w:lang w:val="en-US" w:eastAsia="ar-SA"/>
    </w:rPr>
  </w:style>
  <w:style w:type="paragraph" w:customStyle="1" w:styleId="Style5">
    <w:name w:val="Style 5"/>
    <w:rsid w:val="00A6142D"/>
    <w:pPr>
      <w:widowControl w:val="0"/>
      <w:suppressAutoHyphens/>
      <w:autoSpaceDE w:val="0"/>
      <w:spacing w:after="0" w:line="240" w:lineRule="auto"/>
    </w:pPr>
    <w:rPr>
      <w:rFonts w:ascii="Times New Roman" w:eastAsia="Times New Roman" w:hAnsi="Times New Roman" w:cs="Times New Roman"/>
      <w:sz w:val="14"/>
      <w:szCs w:val="14"/>
      <w:lang w:val="en-US" w:eastAsia="ar-SA"/>
    </w:rPr>
  </w:style>
  <w:style w:type="paragraph" w:customStyle="1" w:styleId="Style6">
    <w:name w:val="Style 6"/>
    <w:rsid w:val="00A6142D"/>
    <w:pPr>
      <w:widowControl w:val="0"/>
      <w:suppressAutoHyphens/>
      <w:autoSpaceDE w:val="0"/>
      <w:spacing w:after="0" w:line="240" w:lineRule="auto"/>
      <w:jc w:val="right"/>
    </w:pPr>
    <w:rPr>
      <w:rFonts w:ascii="Arial Narrow" w:eastAsia="Times New Roman" w:hAnsi="Arial Narrow" w:cs="Arial Narrow"/>
      <w:sz w:val="16"/>
      <w:szCs w:val="16"/>
      <w:lang w:val="en-US" w:eastAsia="ar-SA"/>
    </w:rPr>
  </w:style>
  <w:style w:type="paragraph" w:customStyle="1" w:styleId="Style7">
    <w:name w:val="Style 7"/>
    <w:rsid w:val="00A6142D"/>
    <w:pPr>
      <w:widowControl w:val="0"/>
      <w:suppressAutoHyphens/>
      <w:autoSpaceDE w:val="0"/>
      <w:spacing w:after="0" w:line="240" w:lineRule="auto"/>
    </w:pPr>
    <w:rPr>
      <w:rFonts w:ascii="Arial Narrow" w:eastAsia="Times New Roman" w:hAnsi="Arial Narrow" w:cs="Arial Narrow"/>
      <w:sz w:val="16"/>
      <w:szCs w:val="16"/>
      <w:lang w:val="en-US" w:eastAsia="ar-SA"/>
    </w:rPr>
  </w:style>
  <w:style w:type="character" w:customStyle="1" w:styleId="WW8Num1z2">
    <w:name w:val="WW8Num1z2"/>
    <w:rsid w:val="00A6142D"/>
    <w:rPr>
      <w:rFonts w:ascii="Symbol" w:hAnsi="Symbol"/>
    </w:rPr>
  </w:style>
  <w:style w:type="character" w:customStyle="1" w:styleId="WW8Num2z2">
    <w:name w:val="WW8Num2z2"/>
    <w:rsid w:val="00A6142D"/>
    <w:rPr>
      <w:rFonts w:ascii="Symbol" w:hAnsi="Symbol"/>
    </w:rPr>
  </w:style>
  <w:style w:type="character" w:customStyle="1" w:styleId="WW8Num3z2">
    <w:name w:val="WW8Num3z2"/>
    <w:rsid w:val="00A6142D"/>
    <w:rPr>
      <w:rFonts w:ascii="Symbol" w:hAnsi="Symbol"/>
    </w:rPr>
  </w:style>
  <w:style w:type="character" w:customStyle="1" w:styleId="WW8Num9z2">
    <w:name w:val="WW8Num9z2"/>
    <w:rsid w:val="00A6142D"/>
    <w:rPr>
      <w:rFonts w:ascii="Symbol" w:hAnsi="Symbol"/>
    </w:rPr>
  </w:style>
  <w:style w:type="character" w:customStyle="1" w:styleId="WW8Num11z2">
    <w:name w:val="WW8Num11z2"/>
    <w:rsid w:val="00A6142D"/>
    <w:rPr>
      <w:rFonts w:ascii="Symbol" w:hAnsi="Symbol"/>
    </w:rPr>
  </w:style>
  <w:style w:type="character" w:customStyle="1" w:styleId="WW8Num13z2">
    <w:name w:val="WW8Num13z2"/>
    <w:rsid w:val="00A6142D"/>
    <w:rPr>
      <w:rFonts w:ascii="Symbol" w:hAnsi="Symbol"/>
    </w:rPr>
  </w:style>
  <w:style w:type="character" w:customStyle="1" w:styleId="WW8Num14z2">
    <w:name w:val="WW8Num14z2"/>
    <w:rsid w:val="00A6142D"/>
    <w:rPr>
      <w:rFonts w:ascii="Symbol" w:hAnsi="Symbol"/>
    </w:rPr>
  </w:style>
  <w:style w:type="character" w:customStyle="1" w:styleId="WW8Num16z2">
    <w:name w:val="WW8Num16z2"/>
    <w:rsid w:val="00A6142D"/>
    <w:rPr>
      <w:rFonts w:ascii="Symbol" w:hAnsi="Symbol"/>
    </w:rPr>
  </w:style>
  <w:style w:type="character" w:customStyle="1" w:styleId="WW8Num22z2">
    <w:name w:val="WW8Num22z2"/>
    <w:rsid w:val="00A6142D"/>
    <w:rPr>
      <w:rFonts w:ascii="Symbol" w:hAnsi="Symbol"/>
    </w:rPr>
  </w:style>
  <w:style w:type="character" w:customStyle="1" w:styleId="WW8Num23z2">
    <w:name w:val="WW8Num23z2"/>
    <w:rsid w:val="00A6142D"/>
    <w:rPr>
      <w:rFonts w:ascii="Symbol" w:hAnsi="Symbol"/>
    </w:rPr>
  </w:style>
  <w:style w:type="character" w:customStyle="1" w:styleId="WW8Num25z2">
    <w:name w:val="WW8Num25z2"/>
    <w:rsid w:val="00A6142D"/>
    <w:rPr>
      <w:rFonts w:ascii="Wingdings" w:hAnsi="Wingdings"/>
    </w:rPr>
  </w:style>
  <w:style w:type="character" w:customStyle="1" w:styleId="WW8Num27z2">
    <w:name w:val="WW8Num27z2"/>
    <w:rsid w:val="00A6142D"/>
    <w:rPr>
      <w:rFonts w:ascii="Symbol" w:hAnsi="Symbol"/>
    </w:rPr>
  </w:style>
  <w:style w:type="character" w:customStyle="1" w:styleId="WW8Num28z2">
    <w:name w:val="WW8Num28z2"/>
    <w:rsid w:val="00A6142D"/>
    <w:rPr>
      <w:rFonts w:ascii="Symbol" w:hAnsi="Symbol"/>
    </w:rPr>
  </w:style>
  <w:style w:type="character" w:customStyle="1" w:styleId="WW8Num30z2">
    <w:name w:val="WW8Num30z2"/>
    <w:rsid w:val="00A6142D"/>
    <w:rPr>
      <w:rFonts w:ascii="Symbol" w:hAnsi="Symbol"/>
    </w:rPr>
  </w:style>
  <w:style w:type="character" w:customStyle="1" w:styleId="WW8Num33z2">
    <w:name w:val="WW8Num33z2"/>
    <w:rsid w:val="00A6142D"/>
    <w:rPr>
      <w:rFonts w:ascii="Symbol" w:hAnsi="Symbol"/>
    </w:rPr>
  </w:style>
  <w:style w:type="character" w:customStyle="1" w:styleId="WW8Num36z2">
    <w:name w:val="WW8Num36z2"/>
    <w:rsid w:val="00A6142D"/>
    <w:rPr>
      <w:rFonts w:ascii="Symbol" w:hAnsi="Symbol"/>
    </w:rPr>
  </w:style>
  <w:style w:type="character" w:customStyle="1" w:styleId="WW8Num37z2">
    <w:name w:val="WW8Num37z2"/>
    <w:rsid w:val="00A6142D"/>
    <w:rPr>
      <w:rFonts w:ascii="Symbol" w:hAnsi="Symbol"/>
    </w:rPr>
  </w:style>
  <w:style w:type="character" w:customStyle="1" w:styleId="WW-Absatz-Standardschriftart">
    <w:name w:val="WW-Absatz-Standardschriftart"/>
    <w:rsid w:val="00A6142D"/>
  </w:style>
  <w:style w:type="character" w:customStyle="1" w:styleId="Fuentedeprrafopredeter5">
    <w:name w:val="Fuente de párrafo predeter.5"/>
    <w:rsid w:val="00A6142D"/>
  </w:style>
  <w:style w:type="character" w:customStyle="1" w:styleId="WW-Absatz-Standardschriftart1">
    <w:name w:val="WW-Absatz-Standardschriftart1"/>
    <w:rsid w:val="00A6142D"/>
  </w:style>
  <w:style w:type="character" w:customStyle="1" w:styleId="WW-Absatz-Standardschriftart11">
    <w:name w:val="WW-Absatz-Standardschriftart11"/>
    <w:rsid w:val="00A6142D"/>
  </w:style>
  <w:style w:type="character" w:customStyle="1" w:styleId="Fuentedeprrafopredeter4">
    <w:name w:val="Fuente de párrafo predeter.4"/>
    <w:rsid w:val="00A6142D"/>
  </w:style>
  <w:style w:type="character" w:customStyle="1" w:styleId="WW-Absatz-Standardschriftart111">
    <w:name w:val="WW-Absatz-Standardschriftart111"/>
    <w:rsid w:val="00A6142D"/>
  </w:style>
  <w:style w:type="character" w:customStyle="1" w:styleId="WW-Absatz-Standardschriftart1111">
    <w:name w:val="WW-Absatz-Standardschriftart1111"/>
    <w:rsid w:val="00A6142D"/>
  </w:style>
  <w:style w:type="character" w:customStyle="1" w:styleId="WW-Absatz-Standardschriftart11111">
    <w:name w:val="WW-Absatz-Standardschriftart11111"/>
    <w:rsid w:val="00A6142D"/>
  </w:style>
  <w:style w:type="character" w:customStyle="1" w:styleId="WW-Absatz-Standardschriftart111111">
    <w:name w:val="WW-Absatz-Standardschriftart111111"/>
    <w:rsid w:val="00A6142D"/>
  </w:style>
  <w:style w:type="character" w:customStyle="1" w:styleId="WW-Absatz-Standardschriftart1111111">
    <w:name w:val="WW-Absatz-Standardschriftart1111111"/>
    <w:rsid w:val="00A6142D"/>
  </w:style>
  <w:style w:type="character" w:customStyle="1" w:styleId="WW-Absatz-Standardschriftart11111111">
    <w:name w:val="WW-Absatz-Standardschriftart11111111"/>
    <w:rsid w:val="00A6142D"/>
  </w:style>
  <w:style w:type="character" w:customStyle="1" w:styleId="WW-Absatz-Standardschriftart111111111">
    <w:name w:val="WW-Absatz-Standardschriftart111111111"/>
    <w:rsid w:val="00A6142D"/>
  </w:style>
  <w:style w:type="character" w:customStyle="1" w:styleId="WW-Absatz-Standardschriftart1111111111">
    <w:name w:val="WW-Absatz-Standardschriftart1111111111"/>
    <w:rsid w:val="00A6142D"/>
  </w:style>
  <w:style w:type="character" w:customStyle="1" w:styleId="WW-Absatz-Standardschriftart11111111111">
    <w:name w:val="WW-Absatz-Standardschriftart11111111111"/>
    <w:rsid w:val="00A6142D"/>
  </w:style>
  <w:style w:type="character" w:customStyle="1" w:styleId="WW-Absatz-Standardschriftart111111111111">
    <w:name w:val="WW-Absatz-Standardschriftart111111111111"/>
    <w:rsid w:val="00A6142D"/>
  </w:style>
  <w:style w:type="character" w:customStyle="1" w:styleId="WW-Absatz-Standardschriftart1111111111111">
    <w:name w:val="WW-Absatz-Standardschriftart1111111111111"/>
    <w:rsid w:val="00A6142D"/>
  </w:style>
  <w:style w:type="character" w:customStyle="1" w:styleId="WW-Absatz-Standardschriftart11111111111111">
    <w:name w:val="WW-Absatz-Standardschriftart11111111111111"/>
    <w:rsid w:val="00A6142D"/>
  </w:style>
  <w:style w:type="character" w:customStyle="1" w:styleId="WW-Absatz-Standardschriftart111111111111111">
    <w:name w:val="WW-Absatz-Standardschriftart111111111111111"/>
    <w:rsid w:val="00A6142D"/>
  </w:style>
  <w:style w:type="character" w:customStyle="1" w:styleId="WW-Absatz-Standardschriftart1111111111111111">
    <w:name w:val="WW-Absatz-Standardschriftart1111111111111111"/>
    <w:rsid w:val="00A6142D"/>
  </w:style>
  <w:style w:type="character" w:customStyle="1" w:styleId="WW-Absatz-Standardschriftart11111111111111111">
    <w:name w:val="WW-Absatz-Standardschriftart11111111111111111"/>
    <w:rsid w:val="00A6142D"/>
  </w:style>
  <w:style w:type="character" w:customStyle="1" w:styleId="WW-Absatz-Standardschriftart111111111111111111">
    <w:name w:val="WW-Absatz-Standardschriftart111111111111111111"/>
    <w:rsid w:val="00A6142D"/>
  </w:style>
  <w:style w:type="character" w:customStyle="1" w:styleId="WW-Absatz-Standardschriftart1111111111111111111">
    <w:name w:val="WW-Absatz-Standardschriftart1111111111111111111"/>
    <w:rsid w:val="00A6142D"/>
  </w:style>
  <w:style w:type="character" w:customStyle="1" w:styleId="WW-Absatz-Standardschriftart11111111111111111111">
    <w:name w:val="WW-Absatz-Standardschriftart11111111111111111111"/>
    <w:rsid w:val="00A6142D"/>
  </w:style>
  <w:style w:type="character" w:customStyle="1" w:styleId="WW8Num8z2">
    <w:name w:val="WW8Num8z2"/>
    <w:rsid w:val="00A6142D"/>
    <w:rPr>
      <w:rFonts w:ascii="Wingdings" w:hAnsi="Wingdings"/>
    </w:rPr>
  </w:style>
  <w:style w:type="character" w:customStyle="1" w:styleId="WW8Num21z2">
    <w:name w:val="WW8Num21z2"/>
    <w:rsid w:val="00A6142D"/>
    <w:rPr>
      <w:rFonts w:ascii="Symbol" w:hAnsi="Symbol"/>
    </w:rPr>
  </w:style>
  <w:style w:type="character" w:customStyle="1" w:styleId="WW8Num34z4">
    <w:name w:val="WW8Num34z4"/>
    <w:rsid w:val="00A6142D"/>
    <w:rPr>
      <w:rFonts w:ascii="Courier New" w:hAnsi="Courier New"/>
    </w:rPr>
  </w:style>
  <w:style w:type="character" w:customStyle="1" w:styleId="WW8Num34z5">
    <w:name w:val="WW8Num34z5"/>
    <w:rsid w:val="00A6142D"/>
    <w:rPr>
      <w:rFonts w:ascii="Wingdings" w:hAnsi="Wingdings"/>
    </w:rPr>
  </w:style>
  <w:style w:type="character" w:customStyle="1" w:styleId="WW8Num36z1">
    <w:name w:val="WW8Num36z1"/>
    <w:rsid w:val="00A6142D"/>
    <w:rPr>
      <w:rFonts w:ascii="Courier New" w:hAnsi="Courier New"/>
    </w:rPr>
  </w:style>
  <w:style w:type="character" w:customStyle="1" w:styleId="WW8Num36z5">
    <w:name w:val="WW8Num36z5"/>
    <w:rsid w:val="00A6142D"/>
    <w:rPr>
      <w:rFonts w:ascii="Wingdings" w:hAnsi="Wingdings"/>
    </w:rPr>
  </w:style>
  <w:style w:type="character" w:customStyle="1" w:styleId="WW8Num41z2">
    <w:name w:val="WW8Num41z2"/>
    <w:rsid w:val="00A6142D"/>
    <w:rPr>
      <w:rFonts w:ascii="Symbol" w:hAnsi="Symbol"/>
    </w:rPr>
  </w:style>
  <w:style w:type="character" w:customStyle="1" w:styleId="WW8Num42z2">
    <w:name w:val="WW8Num42z2"/>
    <w:rsid w:val="00A6142D"/>
    <w:rPr>
      <w:rFonts w:ascii="Symbol" w:hAnsi="Symbol"/>
    </w:rPr>
  </w:style>
  <w:style w:type="character" w:customStyle="1" w:styleId="WW8Num44z2">
    <w:name w:val="WW8Num44z2"/>
    <w:rsid w:val="00A6142D"/>
    <w:rPr>
      <w:rFonts w:ascii="Symbol" w:hAnsi="Symbol"/>
    </w:rPr>
  </w:style>
  <w:style w:type="character" w:customStyle="1" w:styleId="WW8Num45z2">
    <w:name w:val="WW8Num45z2"/>
    <w:rsid w:val="00A6142D"/>
    <w:rPr>
      <w:rFonts w:ascii="Symbol" w:hAnsi="Symbol"/>
    </w:rPr>
  </w:style>
  <w:style w:type="character" w:customStyle="1" w:styleId="ABASTECIMIENTO">
    <w:name w:val="ABASTECIMIENTO"/>
    <w:rsid w:val="00A6142D"/>
    <w:rPr>
      <w:color w:val="000000"/>
    </w:rPr>
  </w:style>
  <w:style w:type="character" w:customStyle="1" w:styleId="Vietas">
    <w:name w:val="Viñetas"/>
    <w:rsid w:val="00A6142D"/>
    <w:rPr>
      <w:rFonts w:ascii="OpenSymbol" w:hAnsi="OpenSymbol"/>
    </w:rPr>
  </w:style>
  <w:style w:type="paragraph" w:customStyle="1" w:styleId="CarCarCarCarCarCarCarCarCarCar">
    <w:name w:val="Car Car Car Car Car Car Car Car Car Car"/>
    <w:basedOn w:val="Normal"/>
    <w:rsid w:val="00A6142D"/>
    <w:pPr>
      <w:suppressAutoHyphens/>
      <w:spacing w:before="60" w:after="160" w:line="240" w:lineRule="exact"/>
    </w:pPr>
    <w:rPr>
      <w:rFonts w:ascii="Verdana" w:eastAsia="Times New Roman" w:hAnsi="Verdana" w:cs="Times New Roman"/>
      <w:color w:val="FF00FF"/>
      <w:sz w:val="20"/>
      <w:szCs w:val="20"/>
      <w:lang w:val="en-US" w:eastAsia="ar-SA"/>
    </w:rPr>
  </w:style>
  <w:style w:type="character" w:customStyle="1" w:styleId="CarCar2">
    <w:name w:val="Car Car2"/>
    <w:locked/>
    <w:rsid w:val="00A6142D"/>
    <w:rPr>
      <w:rFonts w:ascii="Arial" w:hAnsi="Arial"/>
      <w:lang w:val="es-ES_tradnl" w:eastAsia="ar-SA" w:bidi="ar-SA"/>
    </w:rPr>
  </w:style>
  <w:style w:type="character" w:customStyle="1" w:styleId="CarCar3">
    <w:name w:val="Car Car3"/>
    <w:rsid w:val="00A6142D"/>
    <w:rPr>
      <w:rFonts w:ascii="Times New Roman" w:hAnsi="Times New Roman"/>
      <w:sz w:val="20"/>
      <w:lang w:val="es-ES" w:eastAsia="ar-SA" w:bidi="ar-SA"/>
    </w:rPr>
  </w:style>
  <w:style w:type="character" w:customStyle="1" w:styleId="CarCar11">
    <w:name w:val="Car Car11"/>
    <w:rsid w:val="00A6142D"/>
    <w:rPr>
      <w:rFonts w:ascii="Arial" w:hAnsi="Arial"/>
      <w:sz w:val="20"/>
      <w:lang w:val="es-ES_tradnl" w:eastAsia="ar-SA" w:bidi="ar-SA"/>
    </w:rPr>
  </w:style>
  <w:style w:type="table" w:customStyle="1" w:styleId="Tablaconcuadrcula5">
    <w:name w:val="Tabla con cuadrícula5"/>
    <w:basedOn w:val="Tablanormal"/>
    <w:next w:val="Tablaconcuadrcula"/>
    <w:rsid w:val="00A6142D"/>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1">
    <w:name w:val="Body Text 31"/>
    <w:basedOn w:val="Normal"/>
    <w:rsid w:val="00A6142D"/>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character" w:customStyle="1" w:styleId="CarCar17">
    <w:name w:val="Car Car17"/>
    <w:locked/>
    <w:rsid w:val="00A6142D"/>
    <w:rPr>
      <w:rFonts w:ascii="Cambria" w:hAnsi="Cambria" w:cs="Times New Roman"/>
      <w:b/>
      <w:kern w:val="32"/>
      <w:sz w:val="32"/>
      <w:lang w:val="es-ES" w:eastAsia="ar-SA" w:bidi="ar-SA"/>
    </w:rPr>
  </w:style>
  <w:style w:type="character" w:customStyle="1" w:styleId="CarCar8">
    <w:name w:val="Car Car8"/>
    <w:locked/>
    <w:rsid w:val="00A6142D"/>
    <w:rPr>
      <w:rFonts w:cs="Times New Roman"/>
      <w:sz w:val="24"/>
      <w:lang w:val="es-ES" w:eastAsia="ar-SA" w:bidi="ar-SA"/>
    </w:rPr>
  </w:style>
  <w:style w:type="character" w:customStyle="1" w:styleId="CarCar7">
    <w:name w:val="Car Car7"/>
    <w:locked/>
    <w:rsid w:val="00A6142D"/>
    <w:rPr>
      <w:rFonts w:cs="Times New Roman"/>
      <w:sz w:val="24"/>
      <w:lang w:val="es-ES" w:eastAsia="ar-SA" w:bidi="ar-SA"/>
    </w:rPr>
  </w:style>
  <w:style w:type="character" w:customStyle="1" w:styleId="CarCar6">
    <w:name w:val="Car Car6"/>
    <w:locked/>
    <w:rsid w:val="00A6142D"/>
    <w:rPr>
      <w:rFonts w:ascii="Arial" w:hAnsi="Arial" w:cs="Times New Roman"/>
      <w:lang w:val="es-ES_tradnl" w:eastAsia="ar-SA" w:bidi="ar-SA"/>
    </w:rPr>
  </w:style>
  <w:style w:type="character" w:customStyle="1" w:styleId="CarCar4">
    <w:name w:val="Car Car4"/>
    <w:locked/>
    <w:rsid w:val="00A6142D"/>
    <w:rPr>
      <w:rFonts w:ascii="Cambria" w:hAnsi="Cambria" w:cs="Times New Roman"/>
      <w:sz w:val="24"/>
      <w:lang w:val="es-ES" w:eastAsia="ar-SA" w:bidi="ar-SA"/>
    </w:rPr>
  </w:style>
  <w:style w:type="character" w:customStyle="1" w:styleId="CarCar5">
    <w:name w:val="Car Car5"/>
    <w:locked/>
    <w:rsid w:val="00A6142D"/>
    <w:rPr>
      <w:rFonts w:ascii="Cambria" w:hAnsi="Cambria" w:cs="Times New Roman"/>
      <w:b/>
      <w:kern w:val="28"/>
      <w:sz w:val="32"/>
      <w:lang w:val="es-ES" w:eastAsia="ar-SA" w:bidi="ar-SA"/>
    </w:rPr>
  </w:style>
  <w:style w:type="paragraph" w:customStyle="1" w:styleId="Prrafodelista3">
    <w:name w:val="Párrafo de lista3"/>
    <w:basedOn w:val="Normal"/>
    <w:rsid w:val="00A6142D"/>
    <w:pPr>
      <w:spacing w:after="0" w:line="240" w:lineRule="auto"/>
      <w:ind w:left="708"/>
    </w:pPr>
    <w:rPr>
      <w:rFonts w:ascii="Arial" w:eastAsia="Times New Roman" w:hAnsi="Arial" w:cs="Arial"/>
      <w:sz w:val="20"/>
      <w:szCs w:val="24"/>
      <w:lang w:eastAsia="ar-SA"/>
    </w:rPr>
  </w:style>
  <w:style w:type="paragraph" w:customStyle="1" w:styleId="Prrafodelista4">
    <w:name w:val="Párrafo de lista4"/>
    <w:basedOn w:val="Normal"/>
    <w:rsid w:val="00A6142D"/>
    <w:pPr>
      <w:spacing w:after="0" w:line="240" w:lineRule="auto"/>
      <w:ind w:left="708"/>
    </w:pPr>
    <w:rPr>
      <w:rFonts w:ascii="Arial" w:eastAsia="Times New Roman" w:hAnsi="Arial" w:cs="Arial"/>
      <w:sz w:val="20"/>
      <w:szCs w:val="24"/>
      <w:lang w:eastAsia="ar-SA"/>
    </w:rPr>
  </w:style>
  <w:style w:type="table" w:customStyle="1" w:styleId="Tablaconcuadrcula6">
    <w:name w:val="Tabla con cuadrícula6"/>
    <w:basedOn w:val="Tablanormal"/>
    <w:next w:val="Tablaconcuadrcula"/>
    <w:uiPriority w:val="59"/>
    <w:rsid w:val="00A6142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31">
    <w:name w:val="Texto independiente 231"/>
    <w:basedOn w:val="Normal"/>
    <w:rsid w:val="00A6142D"/>
    <w:pPr>
      <w:suppressAutoHyphens/>
      <w:spacing w:after="120" w:line="480" w:lineRule="auto"/>
    </w:pPr>
    <w:rPr>
      <w:rFonts w:ascii="Times New Roman" w:eastAsia="Times New Roman" w:hAnsi="Times New Roman" w:cs="Times New Roman"/>
      <w:sz w:val="24"/>
      <w:szCs w:val="20"/>
      <w:lang w:val="es-ES" w:eastAsia="ar-SA"/>
    </w:rPr>
  </w:style>
  <w:style w:type="character" w:customStyle="1" w:styleId="CarCar12">
    <w:name w:val="Car Car12"/>
    <w:locked/>
    <w:rsid w:val="00A6142D"/>
    <w:rPr>
      <w:rFonts w:cs="Times New Roman"/>
      <w:sz w:val="16"/>
      <w:lang w:val="es-ES" w:eastAsia="ar-SA" w:bidi="ar-SA"/>
    </w:rPr>
  </w:style>
  <w:style w:type="paragraph" w:customStyle="1" w:styleId="Moserrat1">
    <w:name w:val="Moserrat 1"/>
    <w:basedOn w:val="Normal"/>
    <w:link w:val="Moserrat1Car"/>
    <w:qFormat/>
    <w:rsid w:val="00A6142D"/>
    <w:pPr>
      <w:numPr>
        <w:numId w:val="55"/>
      </w:numPr>
      <w:spacing w:after="0" w:line="240" w:lineRule="auto"/>
      <w:ind w:left="0" w:firstLine="0"/>
      <w:jc w:val="both"/>
    </w:pPr>
    <w:rPr>
      <w:rFonts w:ascii="Montserrat Medium" w:eastAsia="Times New Roman" w:hAnsi="Montserrat Medium" w:cs="Arial"/>
      <w:b/>
      <w:sz w:val="20"/>
      <w:szCs w:val="20"/>
      <w:lang w:eastAsia="es-MX"/>
    </w:rPr>
  </w:style>
  <w:style w:type="character" w:customStyle="1" w:styleId="Monserrat1Car">
    <w:name w:val="Monserrat 1 Car"/>
    <w:basedOn w:val="Fuentedeprrafopredeter"/>
    <w:link w:val="Monserrat1"/>
    <w:locked/>
    <w:rsid w:val="00A6142D"/>
    <w:rPr>
      <w:rFonts w:ascii="Montserrat Medium" w:hAnsi="Montserrat Medium" w:cs="Arial"/>
      <w:b/>
    </w:rPr>
  </w:style>
  <w:style w:type="paragraph" w:customStyle="1" w:styleId="Monserrat1">
    <w:name w:val="Monserrat 1"/>
    <w:basedOn w:val="Moserrat1"/>
    <w:link w:val="Monserrat1Car"/>
    <w:qFormat/>
    <w:rsid w:val="00A6142D"/>
    <w:pPr>
      <w:ind w:left="720" w:hanging="360"/>
    </w:pPr>
    <w:rPr>
      <w:rFonts w:eastAsiaTheme="minorHAnsi"/>
      <w:sz w:val="22"/>
      <w:szCs w:val="22"/>
      <w:lang w:eastAsia="en-US"/>
    </w:rPr>
  </w:style>
  <w:style w:type="character" w:customStyle="1" w:styleId="Monserrat2Car">
    <w:name w:val="Monserrat 2 Car"/>
    <w:link w:val="Monserrat2"/>
    <w:locked/>
    <w:rsid w:val="00A6142D"/>
    <w:rPr>
      <w:rFonts w:ascii="Montserrat Medium" w:hAnsi="Montserrat Medium" w:cs="Arial"/>
      <w:b/>
    </w:rPr>
  </w:style>
  <w:style w:type="paragraph" w:customStyle="1" w:styleId="Monserrat2">
    <w:name w:val="Monserrat 2"/>
    <w:basedOn w:val="Normal"/>
    <w:link w:val="Monserrat2Car"/>
    <w:qFormat/>
    <w:rsid w:val="00A6142D"/>
    <w:pPr>
      <w:numPr>
        <w:ilvl w:val="1"/>
        <w:numId w:val="56"/>
      </w:numPr>
      <w:suppressAutoHyphens/>
      <w:spacing w:after="0" w:line="240" w:lineRule="auto"/>
      <w:ind w:right="191"/>
      <w:contextualSpacing/>
      <w:jc w:val="both"/>
    </w:pPr>
    <w:rPr>
      <w:rFonts w:ascii="Montserrat Medium" w:hAnsi="Montserrat Medium" w:cs="Arial"/>
      <w:b/>
    </w:rPr>
  </w:style>
  <w:style w:type="character" w:customStyle="1" w:styleId="Moserrat1Car">
    <w:name w:val="Moserrat 1 Car"/>
    <w:link w:val="Moserrat1"/>
    <w:locked/>
    <w:rsid w:val="00A6142D"/>
    <w:rPr>
      <w:rFonts w:ascii="Montserrat Medium" w:eastAsia="Times New Roman" w:hAnsi="Montserrat Medium" w:cs="Arial"/>
      <w:b/>
      <w:sz w:val="20"/>
      <w:szCs w:val="20"/>
      <w:lang w:eastAsia="es-MX"/>
    </w:rPr>
  </w:style>
  <w:style w:type="character" w:customStyle="1" w:styleId="hps">
    <w:name w:val="hps"/>
    <w:rsid w:val="00A6142D"/>
  </w:style>
  <w:style w:type="table" w:styleId="Cuadrculaclara-nfasis5">
    <w:name w:val="Light Grid Accent 5"/>
    <w:basedOn w:val="Tablanormal"/>
    <w:uiPriority w:val="62"/>
    <w:rsid w:val="00A6142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1">
    <w:name w:val="Light Grid Accent 1"/>
    <w:basedOn w:val="Tablanormal"/>
    <w:uiPriority w:val="62"/>
    <w:rsid w:val="00A6142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medio1-nfasis1">
    <w:name w:val="Medium Shading 1 Accent 1"/>
    <w:basedOn w:val="Tablanormal"/>
    <w:uiPriority w:val="63"/>
    <w:rsid w:val="00A6142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A6142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A6142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uerpo">
    <w:name w:val="Cuerpo"/>
    <w:rsid w:val="00A6142D"/>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es-MX"/>
      <w14:textOutline w14:w="0" w14:cap="flat" w14:cmpd="sng" w14:algn="ctr">
        <w14:noFill/>
        <w14:prstDash w14:val="solid"/>
        <w14:bevel/>
      </w14:textOutline>
    </w:rPr>
  </w:style>
  <w:style w:type="character" w:customStyle="1" w:styleId="TextoCar1">
    <w:name w:val="Texto Car1"/>
    <w:link w:val="Texto"/>
    <w:rsid w:val="00A6142D"/>
    <w:rPr>
      <w:rFonts w:ascii="Arial" w:eastAsia="Times New Roman" w:hAnsi="Arial" w:cs="Times New Roman"/>
      <w:sz w:val="18"/>
      <w:szCs w:val="20"/>
      <w:lang w:val="es-ES" w:eastAsia="es-ES"/>
    </w:rPr>
  </w:style>
  <w:style w:type="paragraph" w:customStyle="1" w:styleId="Mionserrat2">
    <w:name w:val="Mionserrat 2"/>
    <w:basedOn w:val="Monserrat2"/>
    <w:link w:val="Mionserrat2Car"/>
    <w:qFormat/>
    <w:rsid w:val="00A6142D"/>
  </w:style>
  <w:style w:type="character" w:customStyle="1" w:styleId="Mionserrat2Car">
    <w:name w:val="Mionserrat 2 Car"/>
    <w:basedOn w:val="Monserrat2Car"/>
    <w:link w:val="Mionserrat2"/>
    <w:rsid w:val="00A6142D"/>
    <w:rPr>
      <w:rFonts w:ascii="Montserrat Medium" w:hAnsi="Montserrat Medium" w:cs="Arial"/>
      <w:b/>
    </w:rPr>
  </w:style>
  <w:style w:type="paragraph" w:customStyle="1" w:styleId="Car2">
    <w:name w:val="Car2"/>
    <w:basedOn w:val="Normal"/>
    <w:rsid w:val="00A6142D"/>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2">
    <w:name w:val="Car Car Car Car2"/>
    <w:basedOn w:val="Normal"/>
    <w:rsid w:val="00A6142D"/>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2">
    <w:name w:val="Car Car Car Car Car Car2"/>
    <w:basedOn w:val="Normal"/>
    <w:rsid w:val="00A6142D"/>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2">
    <w:name w:val="Car Car Car Car Car Car Car2"/>
    <w:basedOn w:val="Normal"/>
    <w:rsid w:val="00A6142D"/>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2">
    <w:name w:val="Car Car Car Car Car Car1 Car Car Car Car Car Car Car Car Car Car Car Car Car2"/>
    <w:basedOn w:val="Normal"/>
    <w:rsid w:val="00A6142D"/>
    <w:pPr>
      <w:suppressAutoHyphens/>
      <w:spacing w:before="60" w:after="160" w:line="240" w:lineRule="exact"/>
    </w:pPr>
    <w:rPr>
      <w:rFonts w:ascii="Verdana" w:eastAsia="Times New Roman" w:hAnsi="Verdana" w:cs="Times New Roman"/>
      <w:color w:val="FF00FF"/>
      <w:sz w:val="20"/>
      <w:szCs w:val="20"/>
      <w:lang w:val="en-US" w:eastAsia="ar-SA"/>
    </w:rPr>
  </w:style>
  <w:style w:type="character" w:customStyle="1" w:styleId="Mencinsinresolver1">
    <w:name w:val="Mención sin resolver1"/>
    <w:uiPriority w:val="99"/>
    <w:semiHidden/>
    <w:unhideWhenUsed/>
    <w:rsid w:val="00A6142D"/>
    <w:rPr>
      <w:color w:val="605E5C"/>
      <w:shd w:val="clear" w:color="auto" w:fill="E1DFDD"/>
    </w:rPr>
  </w:style>
  <w:style w:type="paragraph" w:customStyle="1" w:styleId="Listaclara-nfasis31">
    <w:name w:val="Lista clara - Énfasis 31"/>
    <w:hidden/>
    <w:uiPriority w:val="99"/>
    <w:semiHidden/>
    <w:rsid w:val="00A6142D"/>
    <w:pPr>
      <w:spacing w:after="0" w:line="240" w:lineRule="auto"/>
    </w:pPr>
    <w:rPr>
      <w:rFonts w:ascii="Montserrat Medium" w:eastAsia="Times New Roman" w:hAnsi="Montserrat Medium" w:cs="Times New Roman"/>
      <w:sz w:val="24"/>
      <w:szCs w:val="24"/>
      <w:lang w:val="es-ES" w:eastAsia="es-ES"/>
    </w:rPr>
  </w:style>
  <w:style w:type="character" w:styleId="Refdenotaalpie">
    <w:name w:val="footnote reference"/>
    <w:basedOn w:val="Fuentedeprrafopredeter"/>
    <w:uiPriority w:val="99"/>
    <w:semiHidden/>
    <w:unhideWhenUsed/>
    <w:rsid w:val="00A6142D"/>
    <w:rPr>
      <w:vertAlign w:val="superscript"/>
    </w:rPr>
  </w:style>
  <w:style w:type="paragraph" w:customStyle="1" w:styleId="msonormal0">
    <w:name w:val="msonormal"/>
    <w:basedOn w:val="Normal"/>
    <w:rsid w:val="00A614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tulodellibro">
    <w:name w:val="Book Title"/>
    <w:uiPriority w:val="65"/>
    <w:qFormat/>
    <w:rsid w:val="00A6142D"/>
    <w:rPr>
      <w:b/>
      <w:bCs/>
      <w:smallCaps/>
      <w:spacing w:val="5"/>
    </w:rPr>
  </w:style>
  <w:style w:type="table" w:styleId="Cuadrculaclara-nfasis3">
    <w:name w:val="Light Grid Accent 3"/>
    <w:basedOn w:val="Tablanormal"/>
    <w:uiPriority w:val="34"/>
    <w:rsid w:val="00A6142D"/>
    <w:pPr>
      <w:spacing w:after="0" w:line="240" w:lineRule="auto"/>
    </w:pPr>
    <w:rPr>
      <w:rFonts w:ascii="Calibri" w:eastAsia="Calibri" w:hAnsi="Calibri" w:cs="Times New Roman"/>
      <w:sz w:val="24"/>
      <w:szCs w:val="20"/>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
    <w:name w:val="Light Grid"/>
    <w:basedOn w:val="Tablanormal"/>
    <w:uiPriority w:val="62"/>
    <w:rsid w:val="00A6142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media1">
    <w:name w:val="Medium Grid 1"/>
    <w:basedOn w:val="Tablanormal"/>
    <w:uiPriority w:val="67"/>
    <w:rsid w:val="00A6142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2"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65" w:unhideWhenUsed="0" w:qFormat="1"/>
    <w:lsdException w:name="Bibliography" w:uiPriority="37"/>
    <w:lsdException w:name="TOC Heading" w:uiPriority="39" w:qFormat="1"/>
  </w:latentStyles>
  <w:style w:type="paragraph" w:default="1" w:styleId="Normal">
    <w:name w:val="Normal"/>
    <w:qFormat/>
    <w:rsid w:val="00A179FE"/>
  </w:style>
  <w:style w:type="paragraph" w:styleId="Ttulo1">
    <w:name w:val="heading 1"/>
    <w:aliases w:val="Headline,H1,h1,II+,I,Document Header1,Chapter,heading 1,Titulo 1,Section Heading,Part"/>
    <w:basedOn w:val="Normal"/>
    <w:next w:val="Normal"/>
    <w:link w:val="Ttulo1Car"/>
    <w:uiPriority w:val="9"/>
    <w:qFormat/>
    <w:rsid w:val="00A179FE"/>
    <w:pPr>
      <w:keepNext/>
      <w:tabs>
        <w:tab w:val="num" w:pos="432"/>
      </w:tabs>
      <w:suppressAutoHyphens/>
      <w:spacing w:before="240" w:after="60" w:line="240" w:lineRule="auto"/>
      <w:ind w:left="432" w:hanging="432"/>
      <w:outlineLvl w:val="0"/>
    </w:pPr>
    <w:rPr>
      <w:rFonts w:ascii="Arial" w:eastAsia="Times New Roman" w:hAnsi="Arial" w:cs="Arial"/>
      <w:b/>
      <w:bCs/>
      <w:kern w:val="1"/>
      <w:sz w:val="32"/>
      <w:szCs w:val="32"/>
      <w:lang w:val="es-ES" w:eastAsia="ar-SA"/>
    </w:rPr>
  </w:style>
  <w:style w:type="paragraph" w:styleId="Ttulo2">
    <w:name w:val="heading 2"/>
    <w:aliases w:val="h2"/>
    <w:basedOn w:val="Normal"/>
    <w:next w:val="Normal"/>
    <w:link w:val="Ttulo2Car"/>
    <w:uiPriority w:val="9"/>
    <w:qFormat/>
    <w:rsid w:val="00A179FE"/>
    <w:pPr>
      <w:keepNext/>
      <w:keepLines/>
      <w:suppressAutoHyphens/>
      <w:spacing w:before="200" w:after="0" w:line="240" w:lineRule="auto"/>
      <w:outlineLvl w:val="1"/>
    </w:pPr>
    <w:rPr>
      <w:rFonts w:ascii="Cambria" w:eastAsia="Times New Roman" w:hAnsi="Cambria" w:cs="Times New Roman"/>
      <w:b/>
      <w:bCs/>
      <w:color w:val="4F81BD"/>
      <w:sz w:val="26"/>
      <w:szCs w:val="26"/>
      <w:lang w:val="es-ES" w:eastAsia="ar-SA"/>
    </w:rPr>
  </w:style>
  <w:style w:type="paragraph" w:styleId="Ttulo3">
    <w:name w:val="heading 3"/>
    <w:aliases w:val="H3,Titulo 3,Level 1 - 1,h3,Level 3 Topic Heading,Section"/>
    <w:basedOn w:val="Normal"/>
    <w:next w:val="Normal"/>
    <w:link w:val="Ttulo3Car"/>
    <w:uiPriority w:val="9"/>
    <w:qFormat/>
    <w:rsid w:val="00A179FE"/>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val="es-ES" w:eastAsia="ar-SA"/>
    </w:rPr>
  </w:style>
  <w:style w:type="paragraph" w:styleId="Ttulo4">
    <w:name w:val="heading 4"/>
    <w:basedOn w:val="Normal"/>
    <w:next w:val="Normal"/>
    <w:link w:val="Ttulo4Car"/>
    <w:uiPriority w:val="9"/>
    <w:qFormat/>
    <w:rsid w:val="00A179FE"/>
    <w:pPr>
      <w:keepNext/>
      <w:tabs>
        <w:tab w:val="left" w:pos="3686"/>
      </w:tabs>
      <w:suppressAutoHyphens/>
      <w:spacing w:after="0" w:line="240" w:lineRule="auto"/>
      <w:jc w:val="both"/>
      <w:outlineLvl w:val="3"/>
    </w:pPr>
    <w:rPr>
      <w:rFonts w:ascii="Tahoma" w:eastAsia="Times New Roman" w:hAnsi="Tahoma" w:cs="Tahoma"/>
      <w:b/>
      <w:bCs/>
      <w:sz w:val="20"/>
      <w:szCs w:val="20"/>
      <w:lang w:val="es-ES_tradnl" w:eastAsia="es-ES"/>
    </w:rPr>
  </w:style>
  <w:style w:type="paragraph" w:styleId="Ttulo5">
    <w:name w:val="heading 5"/>
    <w:basedOn w:val="Normal"/>
    <w:next w:val="Normal"/>
    <w:link w:val="Ttulo5Car"/>
    <w:uiPriority w:val="9"/>
    <w:qFormat/>
    <w:rsid w:val="00A179FE"/>
    <w:pPr>
      <w:keepNext/>
      <w:keepLines/>
      <w:suppressAutoHyphens/>
      <w:spacing w:before="200" w:after="0" w:line="240" w:lineRule="auto"/>
      <w:outlineLvl w:val="4"/>
    </w:pPr>
    <w:rPr>
      <w:rFonts w:ascii="Cambria" w:eastAsia="Times New Roman" w:hAnsi="Cambria" w:cs="Times New Roman"/>
      <w:color w:val="243F60"/>
      <w:sz w:val="24"/>
      <w:szCs w:val="20"/>
      <w:lang w:val="es-ES" w:eastAsia="ar-SA"/>
    </w:rPr>
  </w:style>
  <w:style w:type="paragraph" w:styleId="Ttulo6">
    <w:name w:val="heading 6"/>
    <w:basedOn w:val="Normal"/>
    <w:next w:val="Normal"/>
    <w:link w:val="Ttulo6Car"/>
    <w:uiPriority w:val="9"/>
    <w:qFormat/>
    <w:rsid w:val="00A179FE"/>
    <w:pPr>
      <w:keepNext/>
      <w:keepLines/>
      <w:suppressAutoHyphens/>
      <w:spacing w:before="200" w:after="0" w:line="240" w:lineRule="auto"/>
      <w:outlineLvl w:val="5"/>
    </w:pPr>
    <w:rPr>
      <w:rFonts w:ascii="Cambria" w:eastAsia="Times New Roman" w:hAnsi="Cambria" w:cs="Times New Roman"/>
      <w:i/>
      <w:iCs/>
      <w:color w:val="243F60"/>
      <w:sz w:val="24"/>
      <w:szCs w:val="20"/>
      <w:lang w:val="es-ES" w:eastAsia="ar-SA"/>
    </w:rPr>
  </w:style>
  <w:style w:type="paragraph" w:styleId="Ttulo7">
    <w:name w:val="heading 7"/>
    <w:basedOn w:val="Normal"/>
    <w:next w:val="Normal"/>
    <w:link w:val="Ttulo7Car"/>
    <w:uiPriority w:val="99"/>
    <w:qFormat/>
    <w:rsid w:val="00A179FE"/>
    <w:pPr>
      <w:suppressAutoHyphens/>
      <w:spacing w:before="240" w:after="60" w:line="240" w:lineRule="auto"/>
      <w:outlineLvl w:val="6"/>
    </w:pPr>
    <w:rPr>
      <w:rFonts w:ascii="Times New Roman" w:eastAsia="Times New Roman" w:hAnsi="Times New Roman" w:cs="Times New Roman"/>
      <w:sz w:val="24"/>
      <w:szCs w:val="24"/>
      <w:lang w:val="es-ES_tradnl" w:eastAsia="es-ES"/>
    </w:rPr>
  </w:style>
  <w:style w:type="paragraph" w:styleId="Ttulo8">
    <w:name w:val="heading 8"/>
    <w:basedOn w:val="Normal"/>
    <w:next w:val="Normal"/>
    <w:link w:val="Ttulo8Car"/>
    <w:uiPriority w:val="99"/>
    <w:qFormat/>
    <w:rsid w:val="00A179FE"/>
    <w:pPr>
      <w:tabs>
        <w:tab w:val="left" w:pos="0"/>
        <w:tab w:val="num" w:pos="1440"/>
      </w:tabs>
      <w:suppressAutoHyphens/>
      <w:spacing w:before="240" w:after="60" w:line="240" w:lineRule="auto"/>
      <w:ind w:left="1440" w:hanging="1440"/>
      <w:outlineLvl w:val="7"/>
    </w:pPr>
    <w:rPr>
      <w:rFonts w:ascii="Arial" w:eastAsia="Times New Roman" w:hAnsi="Arial" w:cs="Arial"/>
      <w:i/>
      <w:sz w:val="20"/>
      <w:szCs w:val="20"/>
      <w:lang w:val="es-ES_tradnl" w:eastAsia="ar-SA"/>
    </w:rPr>
  </w:style>
  <w:style w:type="paragraph" w:styleId="Ttulo9">
    <w:name w:val="heading 9"/>
    <w:basedOn w:val="Normal"/>
    <w:next w:val="Normal"/>
    <w:link w:val="Ttulo9Car"/>
    <w:uiPriority w:val="99"/>
    <w:qFormat/>
    <w:rsid w:val="00A179FE"/>
    <w:pPr>
      <w:suppressAutoHyphens/>
      <w:spacing w:before="240" w:after="60" w:line="240" w:lineRule="auto"/>
      <w:outlineLvl w:val="8"/>
    </w:pPr>
    <w:rPr>
      <w:rFonts w:ascii="Arial" w:eastAsia="Times New Roman" w:hAnsi="Arial" w:cs="Arial"/>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
    <w:basedOn w:val="Fuentedeprrafopredeter"/>
    <w:link w:val="Ttulo1"/>
    <w:uiPriority w:val="9"/>
    <w:rsid w:val="00A179FE"/>
    <w:rPr>
      <w:rFonts w:ascii="Arial" w:eastAsia="Times New Roman" w:hAnsi="Arial" w:cs="Arial"/>
      <w:b/>
      <w:bCs/>
      <w:kern w:val="1"/>
      <w:sz w:val="32"/>
      <w:szCs w:val="32"/>
      <w:lang w:val="es-ES" w:eastAsia="ar-SA"/>
    </w:rPr>
  </w:style>
  <w:style w:type="character" w:customStyle="1" w:styleId="Ttulo2Car">
    <w:name w:val="Título 2 Car"/>
    <w:aliases w:val="h2 Car"/>
    <w:basedOn w:val="Fuentedeprrafopredeter"/>
    <w:link w:val="Ttulo2"/>
    <w:uiPriority w:val="9"/>
    <w:rsid w:val="00A179FE"/>
    <w:rPr>
      <w:rFonts w:ascii="Cambria" w:eastAsia="Times New Roman" w:hAnsi="Cambria" w:cs="Times New Roman"/>
      <w:b/>
      <w:bCs/>
      <w:color w:val="4F81BD"/>
      <w:sz w:val="26"/>
      <w:szCs w:val="26"/>
      <w:lang w:val="es-ES" w:eastAsia="ar-SA"/>
    </w:rPr>
  </w:style>
  <w:style w:type="character" w:customStyle="1" w:styleId="Ttulo3Car">
    <w:name w:val="Título 3 Car"/>
    <w:aliases w:val="H3 Car,Titulo 3 Car,Level 1 - 1 Car,h3 Car,Level 3 Topic Heading Car,Section Car"/>
    <w:basedOn w:val="Fuentedeprrafopredeter"/>
    <w:link w:val="Ttulo3"/>
    <w:uiPriority w:val="9"/>
    <w:rsid w:val="00A179FE"/>
    <w:rPr>
      <w:rFonts w:ascii="Arial" w:eastAsia="Times New Roman" w:hAnsi="Arial" w:cs="Arial"/>
      <w:b/>
      <w:bCs/>
      <w:sz w:val="26"/>
      <w:szCs w:val="26"/>
      <w:lang w:val="es-ES" w:eastAsia="ar-SA"/>
    </w:rPr>
  </w:style>
  <w:style w:type="character" w:customStyle="1" w:styleId="Ttulo4Car">
    <w:name w:val="Título 4 Car"/>
    <w:basedOn w:val="Fuentedeprrafopredeter"/>
    <w:link w:val="Ttulo4"/>
    <w:uiPriority w:val="9"/>
    <w:rsid w:val="00A179FE"/>
    <w:rPr>
      <w:rFonts w:ascii="Tahoma" w:eastAsia="Times New Roman" w:hAnsi="Tahoma" w:cs="Tahoma"/>
      <w:b/>
      <w:bCs/>
      <w:sz w:val="20"/>
      <w:szCs w:val="20"/>
      <w:lang w:val="es-ES_tradnl" w:eastAsia="es-ES"/>
    </w:rPr>
  </w:style>
  <w:style w:type="character" w:customStyle="1" w:styleId="Ttulo5Car">
    <w:name w:val="Título 5 Car"/>
    <w:basedOn w:val="Fuentedeprrafopredeter"/>
    <w:link w:val="Ttulo5"/>
    <w:uiPriority w:val="9"/>
    <w:rsid w:val="00A179FE"/>
    <w:rPr>
      <w:rFonts w:ascii="Cambria" w:eastAsia="Times New Roman" w:hAnsi="Cambria" w:cs="Times New Roman"/>
      <w:color w:val="243F60"/>
      <w:sz w:val="24"/>
      <w:szCs w:val="20"/>
      <w:lang w:val="es-ES" w:eastAsia="ar-SA"/>
    </w:rPr>
  </w:style>
  <w:style w:type="character" w:customStyle="1" w:styleId="Ttulo6Car">
    <w:name w:val="Título 6 Car"/>
    <w:basedOn w:val="Fuentedeprrafopredeter"/>
    <w:link w:val="Ttulo6"/>
    <w:uiPriority w:val="9"/>
    <w:rsid w:val="00A179FE"/>
    <w:rPr>
      <w:rFonts w:ascii="Cambria" w:eastAsia="Times New Roman" w:hAnsi="Cambria" w:cs="Times New Roman"/>
      <w:i/>
      <w:iCs/>
      <w:color w:val="243F60"/>
      <w:sz w:val="24"/>
      <w:szCs w:val="20"/>
      <w:lang w:val="es-ES" w:eastAsia="ar-SA"/>
    </w:rPr>
  </w:style>
  <w:style w:type="character" w:customStyle="1" w:styleId="Ttulo7Car">
    <w:name w:val="Título 7 Car"/>
    <w:basedOn w:val="Fuentedeprrafopredeter"/>
    <w:link w:val="Ttulo7"/>
    <w:uiPriority w:val="99"/>
    <w:rsid w:val="00A179FE"/>
    <w:rPr>
      <w:rFonts w:ascii="Times New Roman" w:eastAsia="Times New Roman" w:hAnsi="Times New Roman" w:cs="Times New Roman"/>
      <w:sz w:val="24"/>
      <w:szCs w:val="24"/>
      <w:lang w:val="es-ES_tradnl" w:eastAsia="es-ES"/>
    </w:rPr>
  </w:style>
  <w:style w:type="character" w:customStyle="1" w:styleId="Ttulo8Car">
    <w:name w:val="Título 8 Car"/>
    <w:basedOn w:val="Fuentedeprrafopredeter"/>
    <w:link w:val="Ttulo8"/>
    <w:uiPriority w:val="99"/>
    <w:rsid w:val="00A179FE"/>
    <w:rPr>
      <w:rFonts w:ascii="Arial" w:eastAsia="Times New Roman" w:hAnsi="Arial" w:cs="Arial"/>
      <w:i/>
      <w:sz w:val="20"/>
      <w:szCs w:val="20"/>
      <w:lang w:val="es-ES_tradnl" w:eastAsia="ar-SA"/>
    </w:rPr>
  </w:style>
  <w:style w:type="character" w:customStyle="1" w:styleId="Ttulo9Car">
    <w:name w:val="Título 9 Car"/>
    <w:basedOn w:val="Fuentedeprrafopredeter"/>
    <w:link w:val="Ttulo9"/>
    <w:uiPriority w:val="99"/>
    <w:rsid w:val="00A179FE"/>
    <w:rPr>
      <w:rFonts w:ascii="Arial" w:eastAsia="Times New Roman" w:hAnsi="Arial" w:cs="Arial"/>
      <w:sz w:val="24"/>
      <w:szCs w:val="20"/>
      <w:lang w:val="es-ES_tradnl" w:eastAsia="es-ES"/>
    </w:rPr>
  </w:style>
  <w:style w:type="paragraph" w:styleId="Encabezado">
    <w:name w:val="header"/>
    <w:aliases w:val="anotacion,ITT i,LetterHeader,Cover Page,encabezado,En-tête SQ,ContentsHeader,aria,*Header,Car3,Car Char4,Car5 Char,Car51,*He,h,base,Encabezado Car Car,logomai,Text, Car Car,page-header,ph,1 (not to be included in TOC),Encabezado 8n, Car1"/>
    <w:basedOn w:val="Normal"/>
    <w:link w:val="EncabezadoCar"/>
    <w:unhideWhenUsed/>
    <w:rsid w:val="00A179FE"/>
    <w:pPr>
      <w:tabs>
        <w:tab w:val="center" w:pos="4153"/>
        <w:tab w:val="right" w:pos="8306"/>
      </w:tabs>
      <w:spacing w:after="0" w:line="240" w:lineRule="auto"/>
    </w:pPr>
    <w:rPr>
      <w:rFonts w:eastAsiaTheme="minorEastAsia"/>
      <w:sz w:val="24"/>
      <w:szCs w:val="24"/>
      <w:lang w:val="es-ES_tradnl"/>
    </w:rPr>
  </w:style>
  <w:style w:type="character" w:customStyle="1" w:styleId="EncabezadoCar">
    <w:name w:val="Encabezado Car"/>
    <w:aliases w:val="anotacion Car,ITT i Car,LetterHeader Car,Cover Page Car,encabezado Car,En-tête SQ Car,ContentsHeader Car,aria Car,*Header Car,Car3 Car,Car Char4 Car,Car5 Char Car,Car51 Car,*He Car,h Car,base Car,Encabezado Car Car Car,logomai Car,ph Car"/>
    <w:basedOn w:val="Fuentedeprrafopredeter"/>
    <w:link w:val="Encabezado"/>
    <w:rsid w:val="00A179FE"/>
    <w:rPr>
      <w:rFonts w:eastAsiaTheme="minorEastAsia"/>
      <w:sz w:val="24"/>
      <w:szCs w:val="24"/>
      <w:lang w:val="es-ES_tradnl"/>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List Paragraph Char Char,b1,TítuloB,He"/>
    <w:basedOn w:val="Normal"/>
    <w:link w:val="PrrafodelistaCar"/>
    <w:qFormat/>
    <w:rsid w:val="00A179FE"/>
    <w:pPr>
      <w:spacing w:after="0" w:line="240" w:lineRule="auto"/>
      <w:ind w:left="720"/>
      <w:contextualSpacing/>
    </w:pPr>
    <w:rPr>
      <w:rFonts w:eastAsiaTheme="minorEastAsia"/>
      <w:sz w:val="24"/>
      <w:szCs w:val="24"/>
      <w:lang w:val="es-ES_tradnl"/>
    </w:rPr>
  </w:style>
  <w:style w:type="paragraph" w:styleId="Textodeglobo">
    <w:name w:val="Balloon Text"/>
    <w:basedOn w:val="Normal"/>
    <w:link w:val="TextodegloboCar"/>
    <w:uiPriority w:val="99"/>
    <w:rsid w:val="00A179FE"/>
    <w:pPr>
      <w:suppressAutoHyphens/>
      <w:spacing w:after="0" w:line="240" w:lineRule="auto"/>
    </w:pPr>
    <w:rPr>
      <w:rFonts w:ascii="Tahoma" w:eastAsia="Times New Roman" w:hAnsi="Tahoma" w:cs="Tahoma"/>
      <w:sz w:val="16"/>
      <w:szCs w:val="16"/>
      <w:lang w:val="es-ES" w:eastAsia="ar-SA"/>
    </w:rPr>
  </w:style>
  <w:style w:type="character" w:customStyle="1" w:styleId="TextodegloboCar">
    <w:name w:val="Texto de globo Car"/>
    <w:basedOn w:val="Fuentedeprrafopredeter"/>
    <w:link w:val="Textodeglobo"/>
    <w:uiPriority w:val="99"/>
    <w:rsid w:val="00A179FE"/>
    <w:rPr>
      <w:rFonts w:ascii="Tahoma" w:eastAsia="Times New Roman" w:hAnsi="Tahoma" w:cs="Tahoma"/>
      <w:sz w:val="16"/>
      <w:szCs w:val="16"/>
      <w:lang w:val="es-ES" w:eastAsia="ar-SA"/>
    </w:rPr>
  </w:style>
  <w:style w:type="paragraph" w:styleId="Piedepgina">
    <w:name w:val="footer"/>
    <w:basedOn w:val="Normal"/>
    <w:link w:val="PiedepginaCar"/>
    <w:uiPriority w:val="99"/>
    <w:rsid w:val="00A179FE"/>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uiPriority w:val="99"/>
    <w:rsid w:val="00A179FE"/>
    <w:rPr>
      <w:rFonts w:ascii="Times New Roman" w:eastAsia="Times New Roman" w:hAnsi="Times New Roman" w:cs="Times New Roman"/>
      <w:sz w:val="24"/>
      <w:szCs w:val="20"/>
      <w:lang w:val="es-ES" w:eastAsia="ar-SA"/>
    </w:rPr>
  </w:style>
  <w:style w:type="paragraph" w:styleId="Ttulo">
    <w:name w:val="Title"/>
    <w:basedOn w:val="Normal"/>
    <w:link w:val="TtuloCar"/>
    <w:uiPriority w:val="99"/>
    <w:qFormat/>
    <w:rsid w:val="00A179FE"/>
    <w:pPr>
      <w:suppressAutoHyphens/>
      <w:spacing w:after="0" w:line="240" w:lineRule="auto"/>
      <w:jc w:val="center"/>
    </w:pPr>
    <w:rPr>
      <w:rFonts w:ascii="Arial" w:eastAsia="Times New Roman" w:hAnsi="Arial" w:cs="Times New Roman"/>
      <w:b/>
      <w:i/>
      <w:iCs/>
      <w:sz w:val="36"/>
      <w:szCs w:val="20"/>
      <w:lang w:val="es-ES_tradnl" w:eastAsia="es-ES"/>
    </w:rPr>
  </w:style>
  <w:style w:type="character" w:customStyle="1" w:styleId="TtuloCar">
    <w:name w:val="Título Car"/>
    <w:basedOn w:val="Fuentedeprrafopredeter"/>
    <w:link w:val="Ttulo"/>
    <w:uiPriority w:val="99"/>
    <w:rsid w:val="00A179FE"/>
    <w:rPr>
      <w:rFonts w:ascii="Arial" w:eastAsia="Times New Roman" w:hAnsi="Arial" w:cs="Times New Roman"/>
      <w:b/>
      <w:i/>
      <w:iCs/>
      <w:sz w:val="36"/>
      <w:szCs w:val="20"/>
      <w:lang w:val="es-ES_tradnl" w:eastAsia="es-ES"/>
    </w:rPr>
  </w:style>
  <w:style w:type="paragraph" w:styleId="Textoindependiente3">
    <w:name w:val="Body Text 3"/>
    <w:basedOn w:val="Normal"/>
    <w:link w:val="Textoindependiente3Car"/>
    <w:uiPriority w:val="99"/>
    <w:rsid w:val="00A179FE"/>
    <w:pPr>
      <w:tabs>
        <w:tab w:val="left" w:pos="3686"/>
      </w:tabs>
      <w:suppressAutoHyphens/>
      <w:spacing w:after="0" w:line="240" w:lineRule="auto"/>
      <w:jc w:val="both"/>
    </w:pPr>
    <w:rPr>
      <w:rFonts w:ascii="Tahoma" w:eastAsia="Times New Roman" w:hAnsi="Tahoma" w:cs="Tahoma"/>
      <w:sz w:val="20"/>
      <w:szCs w:val="20"/>
      <w:lang w:val="es-ES_tradnl" w:eastAsia="es-ES"/>
    </w:rPr>
  </w:style>
  <w:style w:type="character" w:customStyle="1" w:styleId="Textoindependiente3Car">
    <w:name w:val="Texto independiente 3 Car"/>
    <w:basedOn w:val="Fuentedeprrafopredeter"/>
    <w:link w:val="Textoindependiente3"/>
    <w:uiPriority w:val="99"/>
    <w:rsid w:val="00A179FE"/>
    <w:rPr>
      <w:rFonts w:ascii="Tahoma" w:eastAsia="Times New Roman" w:hAnsi="Tahoma" w:cs="Tahoma"/>
      <w:sz w:val="20"/>
      <w:szCs w:val="20"/>
      <w:lang w:val="es-ES_tradnl" w:eastAsia="es-ES"/>
    </w:rPr>
  </w:style>
  <w:style w:type="paragraph" w:customStyle="1" w:styleId="Textoindependiente21">
    <w:name w:val="Texto independiente 21"/>
    <w:basedOn w:val="Normal"/>
    <w:rsid w:val="00A179FE"/>
    <w:pPr>
      <w:widowControl w:val="0"/>
      <w:suppressAutoHyphen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 w:eastAsia="es-ES"/>
    </w:rPr>
  </w:style>
  <w:style w:type="paragraph" w:customStyle="1" w:styleId="Sangra2detindependiente1">
    <w:name w:val="Sangría 2 de t. independiente1"/>
    <w:aliases w:val=" Car10,Car10"/>
    <w:basedOn w:val="Normal"/>
    <w:link w:val="Car10CarCar"/>
    <w:uiPriority w:val="99"/>
    <w:rsid w:val="00A179FE"/>
    <w:pPr>
      <w:suppressAutoHyphens/>
      <w:overflowPunct w:val="0"/>
      <w:autoSpaceDE w:val="0"/>
      <w:autoSpaceDN w:val="0"/>
      <w:adjustRightInd w:val="0"/>
      <w:spacing w:before="100" w:after="0" w:line="240" w:lineRule="auto"/>
      <w:ind w:left="1985"/>
      <w:jc w:val="both"/>
      <w:textAlignment w:val="baseline"/>
    </w:pPr>
    <w:rPr>
      <w:rFonts w:ascii="Arial" w:eastAsia="Times New Roman" w:hAnsi="Arial" w:cs="Times New Roman"/>
      <w:sz w:val="24"/>
      <w:szCs w:val="20"/>
      <w:lang w:val="es-ES" w:eastAsia="es-MX"/>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qFormat/>
    <w:rsid w:val="00A179FE"/>
    <w:rPr>
      <w:rFonts w:eastAsiaTheme="minorEastAsia"/>
      <w:sz w:val="24"/>
      <w:szCs w:val="24"/>
      <w:lang w:val="es-ES_tradnl"/>
    </w:rPr>
  </w:style>
  <w:style w:type="paragraph" w:customStyle="1" w:styleId="Sangra3detindependiente1">
    <w:name w:val="Sangría 3 de t. independiente1"/>
    <w:basedOn w:val="Normal"/>
    <w:rsid w:val="00A179FE"/>
    <w:pPr>
      <w:suppressAutoHyphens/>
      <w:autoSpaceDE w:val="0"/>
      <w:spacing w:after="0" w:line="240" w:lineRule="auto"/>
      <w:ind w:left="284" w:hanging="284"/>
      <w:jc w:val="both"/>
    </w:pPr>
    <w:rPr>
      <w:rFonts w:ascii="Arial" w:eastAsia="Times New Roman" w:hAnsi="Arial" w:cs="Arial"/>
      <w:sz w:val="20"/>
      <w:szCs w:val="20"/>
      <w:lang w:val="es-ES_tradnl" w:eastAsia="ar-SA"/>
    </w:rPr>
  </w:style>
  <w:style w:type="paragraph" w:customStyle="1" w:styleId="ROMANOS">
    <w:name w:val="ROMANOS"/>
    <w:basedOn w:val="Normal"/>
    <w:link w:val="ROMANOSCar"/>
    <w:rsid w:val="00A179FE"/>
    <w:pPr>
      <w:tabs>
        <w:tab w:val="left" w:pos="648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styleId="Sangradetextonormal">
    <w:name w:val="Body Text Indent"/>
    <w:basedOn w:val="Normal"/>
    <w:link w:val="SangradetextonormalCar"/>
    <w:uiPriority w:val="99"/>
    <w:rsid w:val="00A179FE"/>
    <w:pPr>
      <w:suppressAutoHyphens/>
      <w:spacing w:after="120" w:line="240" w:lineRule="auto"/>
      <w:ind w:left="283"/>
    </w:pPr>
    <w:rPr>
      <w:rFonts w:ascii="Times New Roman" w:eastAsia="Times New Roman" w:hAnsi="Times New Roman" w:cs="Times New Roman"/>
      <w:sz w:val="20"/>
      <w:szCs w:val="20"/>
      <w:lang w:val="es-ES_tradnl" w:eastAsia="es-ES"/>
    </w:rPr>
  </w:style>
  <w:style w:type="character" w:customStyle="1" w:styleId="SangradetextonormalCar">
    <w:name w:val="Sangría de texto normal Car"/>
    <w:basedOn w:val="Fuentedeprrafopredeter"/>
    <w:link w:val="Sangradetextonormal"/>
    <w:uiPriority w:val="99"/>
    <w:rsid w:val="00A179FE"/>
    <w:rPr>
      <w:rFonts w:ascii="Times New Roman" w:eastAsia="Times New Roman" w:hAnsi="Times New Roman" w:cs="Times New Roman"/>
      <w:sz w:val="20"/>
      <w:szCs w:val="20"/>
      <w:lang w:val="es-ES_tradnl" w:eastAsia="es-ES"/>
    </w:rPr>
  </w:style>
  <w:style w:type="paragraph" w:customStyle="1" w:styleId="Lista21">
    <w:name w:val="Lista 21"/>
    <w:basedOn w:val="Normal"/>
    <w:uiPriority w:val="99"/>
    <w:rsid w:val="00A179FE"/>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Texto">
    <w:name w:val="Texto"/>
    <w:basedOn w:val="Normal"/>
    <w:link w:val="TextoCar1"/>
    <w:rsid w:val="00A179FE"/>
    <w:pPr>
      <w:suppressAutoHyphens/>
      <w:spacing w:after="101" w:line="216" w:lineRule="exact"/>
      <w:ind w:firstLine="288"/>
      <w:jc w:val="both"/>
    </w:pPr>
    <w:rPr>
      <w:rFonts w:ascii="Arial" w:eastAsia="Times New Roman" w:hAnsi="Arial" w:cs="Times New Roman"/>
      <w:sz w:val="18"/>
      <w:szCs w:val="20"/>
      <w:lang w:val="es-ES" w:eastAsia="es-ES"/>
    </w:rPr>
  </w:style>
  <w:style w:type="paragraph" w:styleId="Textoindependiente">
    <w:name w:val="Body Text"/>
    <w:basedOn w:val="Normal"/>
    <w:link w:val="TextoindependienteCar"/>
    <w:uiPriority w:val="99"/>
    <w:rsid w:val="00A179FE"/>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uiPriority w:val="99"/>
    <w:rsid w:val="00A179FE"/>
    <w:rPr>
      <w:rFonts w:ascii="Times New Roman" w:eastAsia="Times New Roman" w:hAnsi="Times New Roman" w:cs="Times New Roman"/>
      <w:sz w:val="24"/>
      <w:szCs w:val="20"/>
      <w:lang w:val="es-ES" w:eastAsia="ar-SA"/>
    </w:rPr>
  </w:style>
  <w:style w:type="paragraph" w:styleId="Textoindependiente2">
    <w:name w:val="Body Text 2"/>
    <w:basedOn w:val="Normal"/>
    <w:link w:val="Textoindependiente2Car"/>
    <w:uiPriority w:val="99"/>
    <w:rsid w:val="00A179FE"/>
    <w:pPr>
      <w:suppressAutoHyphens/>
      <w:spacing w:after="120" w:line="480" w:lineRule="auto"/>
    </w:pPr>
    <w:rPr>
      <w:rFonts w:ascii="Times New Roman" w:eastAsia="Times New Roman" w:hAnsi="Times New Roman" w:cs="Times New Roman"/>
      <w:sz w:val="24"/>
      <w:szCs w:val="20"/>
      <w:lang w:val="es-ES" w:eastAsia="ar-SA"/>
    </w:rPr>
  </w:style>
  <w:style w:type="character" w:customStyle="1" w:styleId="Textoindependiente2Car">
    <w:name w:val="Texto independiente 2 Car"/>
    <w:basedOn w:val="Fuentedeprrafopredeter"/>
    <w:link w:val="Textoindependiente2"/>
    <w:uiPriority w:val="99"/>
    <w:rsid w:val="00A179FE"/>
    <w:rPr>
      <w:rFonts w:ascii="Times New Roman" w:eastAsia="Times New Roman" w:hAnsi="Times New Roman" w:cs="Times New Roman"/>
      <w:sz w:val="24"/>
      <w:szCs w:val="20"/>
      <w:lang w:val="es-ES" w:eastAsia="ar-SA"/>
    </w:rPr>
  </w:style>
  <w:style w:type="paragraph" w:customStyle="1" w:styleId="Normal1">
    <w:name w:val="Normal1"/>
    <w:basedOn w:val="Normal"/>
    <w:uiPriority w:val="99"/>
    <w:rsid w:val="00A179FE"/>
    <w:pPr>
      <w:suppressAutoHyphens/>
      <w:spacing w:before="100" w:beforeAutospacing="1" w:after="100" w:afterAutospacing="1" w:line="240" w:lineRule="auto"/>
    </w:pPr>
    <w:rPr>
      <w:rFonts w:ascii="Times New Roman" w:eastAsia="Times New Roman" w:hAnsi="Times New Roman" w:cs="Times New Roman"/>
      <w:color w:val="000000"/>
      <w:sz w:val="20"/>
      <w:szCs w:val="20"/>
      <w:lang w:val="es-ES" w:eastAsia="es-ES"/>
    </w:rPr>
  </w:style>
  <w:style w:type="paragraph" w:styleId="Sangra3detindependiente">
    <w:name w:val="Body Text Indent 3"/>
    <w:basedOn w:val="Normal"/>
    <w:link w:val="Sangra3detindependienteCar"/>
    <w:uiPriority w:val="99"/>
    <w:rsid w:val="00A179FE"/>
    <w:pPr>
      <w:suppressAutoHyphens/>
      <w:spacing w:after="120" w:line="240" w:lineRule="auto"/>
      <w:ind w:left="283"/>
    </w:pPr>
    <w:rPr>
      <w:rFonts w:ascii="Times New Roman" w:eastAsia="Times New Roman" w:hAnsi="Times New Roman" w:cs="Times New Roman"/>
      <w:sz w:val="16"/>
      <w:szCs w:val="16"/>
      <w:lang w:val="es-ES_tradnl" w:eastAsia="es-ES"/>
    </w:rPr>
  </w:style>
  <w:style w:type="character" w:customStyle="1" w:styleId="Sangra3detindependienteCar">
    <w:name w:val="Sangría 3 de t. independiente Car"/>
    <w:basedOn w:val="Fuentedeprrafopredeter"/>
    <w:link w:val="Sangra3detindependiente"/>
    <w:uiPriority w:val="99"/>
    <w:rsid w:val="00A179FE"/>
    <w:rPr>
      <w:rFonts w:ascii="Times New Roman" w:eastAsia="Times New Roman" w:hAnsi="Times New Roman" w:cs="Times New Roman"/>
      <w:sz w:val="16"/>
      <w:szCs w:val="16"/>
      <w:lang w:val="es-ES_tradnl" w:eastAsia="es-ES"/>
    </w:rPr>
  </w:style>
  <w:style w:type="paragraph" w:customStyle="1" w:styleId="Sangra2detindependiente2">
    <w:name w:val="Sangría 2 de t. independiente2"/>
    <w:basedOn w:val="Normal"/>
    <w:uiPriority w:val="99"/>
    <w:rsid w:val="00A179FE"/>
    <w:pPr>
      <w:suppressAutoHyphens/>
      <w:overflowPunct w:val="0"/>
      <w:autoSpaceDE w:val="0"/>
      <w:autoSpaceDN w:val="0"/>
      <w:adjustRightInd w:val="0"/>
      <w:spacing w:before="100" w:after="0" w:line="240" w:lineRule="auto"/>
      <w:ind w:left="1985"/>
      <w:jc w:val="both"/>
      <w:textAlignment w:val="baseline"/>
    </w:pPr>
    <w:rPr>
      <w:rFonts w:ascii="Arial" w:eastAsia="Times New Roman" w:hAnsi="Arial" w:cs="Times New Roman"/>
      <w:sz w:val="24"/>
      <w:szCs w:val="20"/>
      <w:lang w:val="es-ES" w:eastAsia="es-MX"/>
    </w:rPr>
  </w:style>
  <w:style w:type="paragraph" w:customStyle="1" w:styleId="Textoindependiente22">
    <w:name w:val="Texto independiente 22"/>
    <w:basedOn w:val="Normal"/>
    <w:uiPriority w:val="99"/>
    <w:rsid w:val="00A179FE"/>
    <w:pPr>
      <w:widowControl w:val="0"/>
      <w:suppressAutoHyphen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 w:eastAsia="es-ES"/>
    </w:rPr>
  </w:style>
  <w:style w:type="character" w:customStyle="1" w:styleId="WW8Num2z0">
    <w:name w:val="WW8Num2z0"/>
    <w:rsid w:val="00A179FE"/>
    <w:rPr>
      <w:rFonts w:ascii="Arial" w:hAnsi="Arial"/>
      <w:b/>
      <w:sz w:val="24"/>
    </w:rPr>
  </w:style>
  <w:style w:type="character" w:customStyle="1" w:styleId="WW8Num3z1">
    <w:name w:val="WW8Num3z1"/>
    <w:rsid w:val="00A179FE"/>
  </w:style>
  <w:style w:type="character" w:customStyle="1" w:styleId="WW8Num5z0">
    <w:name w:val="WW8Num5z0"/>
    <w:rsid w:val="00A179FE"/>
    <w:rPr>
      <w:rFonts w:ascii="Symbol" w:hAnsi="Symbol"/>
    </w:rPr>
  </w:style>
  <w:style w:type="character" w:customStyle="1" w:styleId="WW8Num6z0">
    <w:name w:val="WW8Num6z0"/>
    <w:rsid w:val="00A179FE"/>
    <w:rPr>
      <w:rFonts w:ascii="Symbol" w:hAnsi="Symbol"/>
    </w:rPr>
  </w:style>
  <w:style w:type="character" w:customStyle="1" w:styleId="WW8Num7z0">
    <w:name w:val="WW8Num7z0"/>
    <w:rsid w:val="00A179FE"/>
    <w:rPr>
      <w:b/>
    </w:rPr>
  </w:style>
  <w:style w:type="character" w:customStyle="1" w:styleId="WW8Num8z0">
    <w:name w:val="WW8Num8z0"/>
    <w:rsid w:val="00A179FE"/>
    <w:rPr>
      <w:rFonts w:ascii="Wingdings" w:hAnsi="Wingdings"/>
    </w:rPr>
  </w:style>
  <w:style w:type="character" w:customStyle="1" w:styleId="WW8Num9z0">
    <w:name w:val="WW8Num9z0"/>
    <w:rsid w:val="00A179FE"/>
    <w:rPr>
      <w:b/>
    </w:rPr>
  </w:style>
  <w:style w:type="character" w:customStyle="1" w:styleId="WW8Num10z0">
    <w:name w:val="WW8Num10z0"/>
    <w:rsid w:val="00A179FE"/>
    <w:rPr>
      <w:rFonts w:ascii="Symbol" w:hAnsi="Symbol"/>
    </w:rPr>
  </w:style>
  <w:style w:type="character" w:customStyle="1" w:styleId="WW8Num12z0">
    <w:name w:val="WW8Num12z0"/>
    <w:rsid w:val="00A179FE"/>
    <w:rPr>
      <w:rFonts w:ascii="Symbol" w:hAnsi="Symbol"/>
    </w:rPr>
  </w:style>
  <w:style w:type="character" w:customStyle="1" w:styleId="WW8Num13z0">
    <w:name w:val="WW8Num13z0"/>
    <w:rsid w:val="00A179FE"/>
    <w:rPr>
      <w:rFonts w:ascii="Symbol" w:hAnsi="Symbol"/>
    </w:rPr>
  </w:style>
  <w:style w:type="character" w:customStyle="1" w:styleId="WW8Num14z0">
    <w:name w:val="WW8Num14z0"/>
    <w:rsid w:val="00A179FE"/>
  </w:style>
  <w:style w:type="character" w:customStyle="1" w:styleId="WW8Num15z0">
    <w:name w:val="WW8Num15z0"/>
    <w:rsid w:val="00A179FE"/>
    <w:rPr>
      <w:rFonts w:ascii="Symbol" w:hAnsi="Symbol"/>
    </w:rPr>
  </w:style>
  <w:style w:type="character" w:customStyle="1" w:styleId="WW8Num16z0">
    <w:name w:val="WW8Num16z0"/>
    <w:rsid w:val="00A179FE"/>
  </w:style>
  <w:style w:type="character" w:customStyle="1" w:styleId="WW8Num17z0">
    <w:name w:val="WW8Num17z0"/>
    <w:rsid w:val="00A179FE"/>
    <w:rPr>
      <w:rFonts w:ascii="Symbol" w:hAnsi="Symbol"/>
    </w:rPr>
  </w:style>
  <w:style w:type="character" w:customStyle="1" w:styleId="WW8Num18z0">
    <w:name w:val="WW8Num18z0"/>
    <w:rsid w:val="00A179FE"/>
    <w:rPr>
      <w:rFonts w:ascii="Symbol" w:hAnsi="Symbol"/>
    </w:rPr>
  </w:style>
  <w:style w:type="character" w:customStyle="1" w:styleId="WW8Num20z0">
    <w:name w:val="WW8Num20z0"/>
    <w:rsid w:val="00A179FE"/>
    <w:rPr>
      <w:rFonts w:ascii="Symbol" w:hAnsi="Symbol"/>
    </w:rPr>
  </w:style>
  <w:style w:type="character" w:customStyle="1" w:styleId="WW8Num21z0">
    <w:name w:val="WW8Num21z0"/>
    <w:rsid w:val="00A179FE"/>
    <w:rPr>
      <w:rFonts w:ascii="Wingdings" w:hAnsi="Wingdings"/>
    </w:rPr>
  </w:style>
  <w:style w:type="character" w:customStyle="1" w:styleId="WW8Num22z0">
    <w:name w:val="WW8Num22z0"/>
    <w:rsid w:val="00A179FE"/>
    <w:rPr>
      <w:b/>
    </w:rPr>
  </w:style>
  <w:style w:type="character" w:customStyle="1" w:styleId="WW8Num24z0">
    <w:name w:val="WW8Num24z0"/>
    <w:rsid w:val="00A179FE"/>
    <w:rPr>
      <w:rFonts w:ascii="Symbol" w:hAnsi="Symbol"/>
    </w:rPr>
  </w:style>
  <w:style w:type="character" w:customStyle="1" w:styleId="WW8Num25z0">
    <w:name w:val="WW8Num25z0"/>
    <w:rsid w:val="00A179FE"/>
    <w:rPr>
      <w:rFonts w:ascii="Wingdings" w:hAnsi="Wingdings"/>
    </w:rPr>
  </w:style>
  <w:style w:type="character" w:customStyle="1" w:styleId="Absatz-Standardschriftart">
    <w:name w:val="Absatz-Standardschriftart"/>
    <w:rsid w:val="00A179FE"/>
  </w:style>
  <w:style w:type="character" w:customStyle="1" w:styleId="WW8Num1z0">
    <w:name w:val="WW8Num1z0"/>
    <w:rsid w:val="00A179FE"/>
    <w:rPr>
      <w:rFonts w:ascii="Arial" w:hAnsi="Arial"/>
      <w:b/>
      <w:sz w:val="24"/>
    </w:rPr>
  </w:style>
  <w:style w:type="character" w:customStyle="1" w:styleId="WW8Num2z1">
    <w:name w:val="WW8Num2z1"/>
    <w:rsid w:val="00A179FE"/>
  </w:style>
  <w:style w:type="character" w:customStyle="1" w:styleId="WW8Num4z0">
    <w:name w:val="WW8Num4z0"/>
    <w:rsid w:val="00A179FE"/>
  </w:style>
  <w:style w:type="character" w:customStyle="1" w:styleId="WW8Num4z1">
    <w:name w:val="WW8Num4z1"/>
    <w:rsid w:val="00A179FE"/>
    <w:rPr>
      <w:rFonts w:ascii="Courier New" w:hAnsi="Courier New"/>
    </w:rPr>
  </w:style>
  <w:style w:type="character" w:customStyle="1" w:styleId="WW8Num4z2">
    <w:name w:val="WW8Num4z2"/>
    <w:rsid w:val="00A179FE"/>
    <w:rPr>
      <w:rFonts w:ascii="Wingdings" w:hAnsi="Wingdings"/>
    </w:rPr>
  </w:style>
  <w:style w:type="character" w:customStyle="1" w:styleId="WW8Num4z3">
    <w:name w:val="WW8Num4z3"/>
    <w:rsid w:val="00A179FE"/>
    <w:rPr>
      <w:rFonts w:ascii="Symbol" w:hAnsi="Symbol"/>
    </w:rPr>
  </w:style>
  <w:style w:type="character" w:customStyle="1" w:styleId="WW8Num5z1">
    <w:name w:val="WW8Num5z1"/>
    <w:rsid w:val="00A179FE"/>
    <w:rPr>
      <w:rFonts w:ascii="Courier New" w:hAnsi="Courier New"/>
    </w:rPr>
  </w:style>
  <w:style w:type="character" w:customStyle="1" w:styleId="WW8Num5z2">
    <w:name w:val="WW8Num5z2"/>
    <w:rsid w:val="00A179FE"/>
    <w:rPr>
      <w:rFonts w:ascii="Wingdings" w:hAnsi="Wingdings"/>
    </w:rPr>
  </w:style>
  <w:style w:type="character" w:customStyle="1" w:styleId="WW8Num6z1">
    <w:name w:val="WW8Num6z1"/>
    <w:rsid w:val="00A179FE"/>
    <w:rPr>
      <w:rFonts w:ascii="Courier New" w:hAnsi="Courier New"/>
    </w:rPr>
  </w:style>
  <w:style w:type="character" w:customStyle="1" w:styleId="WW8Num6z2">
    <w:name w:val="WW8Num6z2"/>
    <w:rsid w:val="00A179FE"/>
    <w:rPr>
      <w:rFonts w:ascii="Wingdings" w:hAnsi="Wingdings"/>
    </w:rPr>
  </w:style>
  <w:style w:type="character" w:customStyle="1" w:styleId="WW8Num8z1">
    <w:name w:val="WW8Num8z1"/>
    <w:rsid w:val="00A179FE"/>
    <w:rPr>
      <w:rFonts w:ascii="Courier New" w:hAnsi="Courier New"/>
    </w:rPr>
  </w:style>
  <w:style w:type="character" w:customStyle="1" w:styleId="WW8Num8z3">
    <w:name w:val="WW8Num8z3"/>
    <w:rsid w:val="00A179FE"/>
    <w:rPr>
      <w:rFonts w:ascii="Symbol" w:hAnsi="Symbol"/>
    </w:rPr>
  </w:style>
  <w:style w:type="character" w:customStyle="1" w:styleId="WW8Num10z1">
    <w:name w:val="WW8Num10z1"/>
    <w:rsid w:val="00A179FE"/>
    <w:rPr>
      <w:rFonts w:ascii="Courier New" w:hAnsi="Courier New"/>
    </w:rPr>
  </w:style>
  <w:style w:type="character" w:customStyle="1" w:styleId="WW8Num10z2">
    <w:name w:val="WW8Num10z2"/>
    <w:rsid w:val="00A179FE"/>
    <w:rPr>
      <w:rFonts w:ascii="Wingdings" w:hAnsi="Wingdings"/>
    </w:rPr>
  </w:style>
  <w:style w:type="character" w:customStyle="1" w:styleId="WW8Num11z0">
    <w:name w:val="WW8Num11z0"/>
    <w:rsid w:val="00A179FE"/>
    <w:rPr>
      <w:b/>
    </w:rPr>
  </w:style>
  <w:style w:type="character" w:customStyle="1" w:styleId="WW8Num12z1">
    <w:name w:val="WW8Num12z1"/>
    <w:rsid w:val="00A179FE"/>
    <w:rPr>
      <w:rFonts w:ascii="Courier New" w:hAnsi="Courier New"/>
    </w:rPr>
  </w:style>
  <w:style w:type="character" w:customStyle="1" w:styleId="WW8Num12z2">
    <w:name w:val="WW8Num12z2"/>
    <w:rsid w:val="00A179FE"/>
    <w:rPr>
      <w:rFonts w:ascii="Wingdings" w:hAnsi="Wingdings"/>
    </w:rPr>
  </w:style>
  <w:style w:type="character" w:customStyle="1" w:styleId="WW8Num15z1">
    <w:name w:val="WW8Num15z1"/>
    <w:rsid w:val="00A179FE"/>
    <w:rPr>
      <w:rFonts w:ascii="Courier New" w:hAnsi="Courier New"/>
    </w:rPr>
  </w:style>
  <w:style w:type="character" w:customStyle="1" w:styleId="WW8Num15z2">
    <w:name w:val="WW8Num15z2"/>
    <w:rsid w:val="00A179FE"/>
    <w:rPr>
      <w:rFonts w:ascii="Wingdings" w:hAnsi="Wingdings"/>
    </w:rPr>
  </w:style>
  <w:style w:type="character" w:customStyle="1" w:styleId="WW8Num17z1">
    <w:name w:val="WW8Num17z1"/>
    <w:rsid w:val="00A179FE"/>
    <w:rPr>
      <w:rFonts w:ascii="Courier New" w:hAnsi="Courier New"/>
    </w:rPr>
  </w:style>
  <w:style w:type="character" w:customStyle="1" w:styleId="WW8Num17z2">
    <w:name w:val="WW8Num17z2"/>
    <w:rsid w:val="00A179FE"/>
    <w:rPr>
      <w:rFonts w:ascii="Wingdings" w:hAnsi="Wingdings"/>
    </w:rPr>
  </w:style>
  <w:style w:type="character" w:customStyle="1" w:styleId="WW8Num18z1">
    <w:name w:val="WW8Num18z1"/>
    <w:rsid w:val="00A179FE"/>
    <w:rPr>
      <w:rFonts w:ascii="Courier New" w:hAnsi="Courier New"/>
    </w:rPr>
  </w:style>
  <w:style w:type="character" w:customStyle="1" w:styleId="WW8Num18z2">
    <w:name w:val="WW8Num18z2"/>
    <w:rsid w:val="00A179FE"/>
    <w:rPr>
      <w:rFonts w:ascii="Wingdings" w:hAnsi="Wingdings"/>
    </w:rPr>
  </w:style>
  <w:style w:type="character" w:customStyle="1" w:styleId="WW8Num19z0">
    <w:name w:val="WW8Num19z0"/>
    <w:rsid w:val="00A179FE"/>
    <w:rPr>
      <w:rFonts w:ascii="Symbol" w:hAnsi="Symbol"/>
    </w:rPr>
  </w:style>
  <w:style w:type="character" w:customStyle="1" w:styleId="WW8Num19z1">
    <w:name w:val="WW8Num19z1"/>
    <w:rsid w:val="00A179FE"/>
    <w:rPr>
      <w:rFonts w:ascii="Courier New" w:hAnsi="Courier New"/>
    </w:rPr>
  </w:style>
  <w:style w:type="character" w:customStyle="1" w:styleId="WW8Num19z2">
    <w:name w:val="WW8Num19z2"/>
    <w:rsid w:val="00A179FE"/>
    <w:rPr>
      <w:rFonts w:ascii="Wingdings" w:hAnsi="Wingdings"/>
    </w:rPr>
  </w:style>
  <w:style w:type="character" w:customStyle="1" w:styleId="WW8Num20z1">
    <w:name w:val="WW8Num20z1"/>
    <w:rsid w:val="00A179FE"/>
    <w:rPr>
      <w:rFonts w:ascii="Courier New" w:hAnsi="Courier New"/>
    </w:rPr>
  </w:style>
  <w:style w:type="character" w:customStyle="1" w:styleId="WW8Num20z2">
    <w:name w:val="WW8Num20z2"/>
    <w:rsid w:val="00A179FE"/>
    <w:rPr>
      <w:rFonts w:ascii="Wingdings" w:hAnsi="Wingdings"/>
    </w:rPr>
  </w:style>
  <w:style w:type="character" w:customStyle="1" w:styleId="WW8Num23z1">
    <w:name w:val="WW8Num23z1"/>
    <w:rsid w:val="00A179FE"/>
    <w:rPr>
      <w:b/>
    </w:rPr>
  </w:style>
  <w:style w:type="character" w:customStyle="1" w:styleId="WW8Num24z1">
    <w:name w:val="WW8Num24z1"/>
    <w:rsid w:val="00A179FE"/>
    <w:rPr>
      <w:rFonts w:ascii="Courier New" w:hAnsi="Courier New"/>
    </w:rPr>
  </w:style>
  <w:style w:type="character" w:customStyle="1" w:styleId="WW8Num24z2">
    <w:name w:val="WW8Num24z2"/>
    <w:rsid w:val="00A179FE"/>
    <w:rPr>
      <w:rFonts w:ascii="Wingdings" w:hAnsi="Wingdings"/>
    </w:rPr>
  </w:style>
  <w:style w:type="character" w:customStyle="1" w:styleId="WW8Num25z1">
    <w:name w:val="WW8Num25z1"/>
    <w:rsid w:val="00A179FE"/>
    <w:rPr>
      <w:rFonts w:ascii="Courier New" w:hAnsi="Courier New"/>
    </w:rPr>
  </w:style>
  <w:style w:type="character" w:customStyle="1" w:styleId="WW8Num25z3">
    <w:name w:val="WW8Num25z3"/>
    <w:rsid w:val="00A179FE"/>
    <w:rPr>
      <w:rFonts w:ascii="Symbol" w:hAnsi="Symbol"/>
    </w:rPr>
  </w:style>
  <w:style w:type="character" w:customStyle="1" w:styleId="WW8Num26z0">
    <w:name w:val="WW8Num26z0"/>
    <w:rsid w:val="00A179FE"/>
    <w:rPr>
      <w:rFonts w:ascii="Symbol" w:hAnsi="Symbol"/>
    </w:rPr>
  </w:style>
  <w:style w:type="character" w:customStyle="1" w:styleId="WW8Num26z1">
    <w:name w:val="WW8Num26z1"/>
    <w:rsid w:val="00A179FE"/>
    <w:rPr>
      <w:rFonts w:ascii="Courier New" w:hAnsi="Courier New"/>
    </w:rPr>
  </w:style>
  <w:style w:type="character" w:customStyle="1" w:styleId="WW8Num26z2">
    <w:name w:val="WW8Num26z2"/>
    <w:rsid w:val="00A179FE"/>
    <w:rPr>
      <w:rFonts w:ascii="Wingdings" w:hAnsi="Wingdings"/>
    </w:rPr>
  </w:style>
  <w:style w:type="character" w:customStyle="1" w:styleId="WW8Num28z0">
    <w:name w:val="WW8Num28z0"/>
    <w:rsid w:val="00A179FE"/>
    <w:rPr>
      <w:b/>
    </w:rPr>
  </w:style>
  <w:style w:type="character" w:customStyle="1" w:styleId="WW8Num29z0">
    <w:name w:val="WW8Num29z0"/>
    <w:rsid w:val="00A179FE"/>
    <w:rPr>
      <w:b/>
    </w:rPr>
  </w:style>
  <w:style w:type="character" w:customStyle="1" w:styleId="Fuentedeprrafopredeter1">
    <w:name w:val="Fuente de párrafo predeter.1"/>
    <w:rsid w:val="00A179FE"/>
  </w:style>
  <w:style w:type="character" w:styleId="Hipervnculo">
    <w:name w:val="Hyperlink"/>
    <w:aliases w:val="Hipervínculo1,Hipervínculo11,Hipervínculo12,Hipervínculo13,Hipervínculo14,Hipervínculo15"/>
    <w:uiPriority w:val="99"/>
    <w:rsid w:val="00A179FE"/>
    <w:rPr>
      <w:rFonts w:cs="Times New Roman"/>
      <w:color w:val="0000FF"/>
      <w:u w:val="single"/>
    </w:rPr>
  </w:style>
  <w:style w:type="character" w:customStyle="1" w:styleId="DeltaViewInsertion">
    <w:name w:val="DeltaView Insertion"/>
    <w:rsid w:val="00A179FE"/>
    <w:rPr>
      <w:color w:val="0000FF"/>
      <w:spacing w:val="0"/>
      <w:u w:val="double"/>
    </w:rPr>
  </w:style>
  <w:style w:type="character" w:styleId="Nmerodepgina">
    <w:name w:val="page number"/>
    <w:uiPriority w:val="99"/>
    <w:rsid w:val="00A179FE"/>
    <w:rPr>
      <w:rFonts w:cs="Times New Roman"/>
    </w:rPr>
  </w:style>
  <w:style w:type="character" w:styleId="Textoennegrita">
    <w:name w:val="Strong"/>
    <w:uiPriority w:val="22"/>
    <w:qFormat/>
    <w:rsid w:val="00A179FE"/>
    <w:rPr>
      <w:rFonts w:cs="Times New Roman"/>
      <w:b/>
      <w:bCs/>
    </w:rPr>
  </w:style>
  <w:style w:type="character" w:customStyle="1" w:styleId="Carcterdenumeracin">
    <w:name w:val="Carácter de numeración"/>
    <w:rsid w:val="00A179FE"/>
  </w:style>
  <w:style w:type="paragraph" w:customStyle="1" w:styleId="Encabezado3">
    <w:name w:val="Encabezado3"/>
    <w:basedOn w:val="Normal"/>
    <w:next w:val="Textoindependiente"/>
    <w:uiPriority w:val="99"/>
    <w:rsid w:val="00A179FE"/>
    <w:pPr>
      <w:keepNext/>
      <w:suppressAutoHyphens/>
      <w:spacing w:before="240" w:after="120" w:line="240" w:lineRule="auto"/>
    </w:pPr>
    <w:rPr>
      <w:rFonts w:ascii="Arial" w:eastAsia="MS Mincho" w:hAnsi="Arial" w:cs="Tahoma"/>
      <w:sz w:val="28"/>
      <w:szCs w:val="28"/>
      <w:lang w:val="es-ES" w:eastAsia="ar-SA"/>
    </w:rPr>
  </w:style>
  <w:style w:type="paragraph" w:styleId="Lista">
    <w:name w:val="List"/>
    <w:basedOn w:val="Textoindependiente"/>
    <w:uiPriority w:val="99"/>
    <w:rsid w:val="00A179FE"/>
    <w:rPr>
      <w:rFonts w:cs="Tahoma"/>
    </w:rPr>
  </w:style>
  <w:style w:type="paragraph" w:customStyle="1" w:styleId="Etiqueta">
    <w:name w:val="Etiqueta"/>
    <w:basedOn w:val="Normal"/>
    <w:uiPriority w:val="99"/>
    <w:rsid w:val="00A179FE"/>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uiPriority w:val="99"/>
    <w:rsid w:val="00A179FE"/>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2">
    <w:name w:val="Encabezado2"/>
    <w:basedOn w:val="Normal"/>
    <w:next w:val="Textonormal"/>
    <w:uiPriority w:val="99"/>
    <w:rsid w:val="00A179FE"/>
    <w:pPr>
      <w:keepNext/>
      <w:suppressAutoHyphens/>
      <w:spacing w:before="240" w:after="120" w:line="240" w:lineRule="auto"/>
    </w:pPr>
    <w:rPr>
      <w:rFonts w:ascii="Arial" w:eastAsia="Times New Roman" w:hAnsi="Arial" w:cs="Arial"/>
      <w:sz w:val="28"/>
      <w:szCs w:val="20"/>
      <w:lang w:val="es-ES" w:eastAsia="ar-SA"/>
    </w:rPr>
  </w:style>
  <w:style w:type="paragraph" w:customStyle="1" w:styleId="Textonormal">
    <w:name w:val="Texto normal"/>
    <w:basedOn w:val="Normal"/>
    <w:uiPriority w:val="99"/>
    <w:rsid w:val="00A179FE"/>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Encabezado1">
    <w:name w:val="Encabezado1"/>
    <w:basedOn w:val="Normal"/>
    <w:next w:val="Textonormal"/>
    <w:uiPriority w:val="99"/>
    <w:rsid w:val="00A179FE"/>
    <w:pPr>
      <w:keepNext/>
      <w:suppressAutoHyphens/>
      <w:spacing w:before="240" w:after="120" w:line="240" w:lineRule="auto"/>
    </w:pPr>
    <w:rPr>
      <w:rFonts w:ascii="Arial" w:eastAsia="Times New Roman" w:hAnsi="Arial" w:cs="Arial"/>
      <w:sz w:val="28"/>
      <w:szCs w:val="20"/>
      <w:lang w:val="es-ES" w:eastAsia="ar-SA"/>
    </w:rPr>
  </w:style>
  <w:style w:type="paragraph" w:styleId="Subttulo">
    <w:name w:val="Subtitle"/>
    <w:basedOn w:val="Encabezado1"/>
    <w:next w:val="Textonormal"/>
    <w:link w:val="SubttuloCar"/>
    <w:uiPriority w:val="99"/>
    <w:qFormat/>
    <w:rsid w:val="00A179FE"/>
    <w:pPr>
      <w:jc w:val="center"/>
    </w:pPr>
    <w:rPr>
      <w:i/>
    </w:rPr>
  </w:style>
  <w:style w:type="character" w:customStyle="1" w:styleId="SubttuloCar">
    <w:name w:val="Subtítulo Car"/>
    <w:basedOn w:val="Fuentedeprrafopredeter"/>
    <w:link w:val="Subttulo"/>
    <w:uiPriority w:val="99"/>
    <w:rsid w:val="00A179FE"/>
    <w:rPr>
      <w:rFonts w:ascii="Arial" w:eastAsia="Times New Roman" w:hAnsi="Arial" w:cs="Arial"/>
      <w:i/>
      <w:sz w:val="28"/>
      <w:szCs w:val="20"/>
      <w:lang w:val="es-ES" w:eastAsia="ar-SA"/>
    </w:rPr>
  </w:style>
  <w:style w:type="paragraph" w:customStyle="1" w:styleId="Textodeglobo1">
    <w:name w:val="Texto de globo1"/>
    <w:basedOn w:val="Normal"/>
    <w:uiPriority w:val="99"/>
    <w:rsid w:val="00A179FE"/>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uiPriority w:val="99"/>
    <w:rsid w:val="00A179FE"/>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uiPriority w:val="99"/>
    <w:rsid w:val="00A179FE"/>
    <w:pPr>
      <w:jc w:val="center"/>
    </w:pPr>
    <w:rPr>
      <w:b/>
    </w:rPr>
  </w:style>
  <w:style w:type="paragraph" w:customStyle="1" w:styleId="TextoCar">
    <w:name w:val="Texto Car"/>
    <w:basedOn w:val="Normal"/>
    <w:uiPriority w:val="99"/>
    <w:rsid w:val="00A179FE"/>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Textoindependiente31">
    <w:name w:val="Texto independiente 31"/>
    <w:basedOn w:val="Normal"/>
    <w:uiPriority w:val="99"/>
    <w:rsid w:val="00A179FE"/>
    <w:pPr>
      <w:suppressAutoHyphens/>
      <w:autoSpaceDE w:val="0"/>
      <w:spacing w:after="0" w:line="240" w:lineRule="auto"/>
      <w:jc w:val="both"/>
    </w:pPr>
    <w:rPr>
      <w:rFonts w:ascii="Arial" w:eastAsia="Times New Roman" w:hAnsi="Arial" w:cs="Arial"/>
      <w:sz w:val="20"/>
      <w:szCs w:val="20"/>
      <w:lang w:val="es-ES_tradnl" w:eastAsia="ar-SA"/>
    </w:rPr>
  </w:style>
  <w:style w:type="paragraph" w:customStyle="1" w:styleId="ACUERDO">
    <w:name w:val="ACUERDO"/>
    <w:basedOn w:val="Normal"/>
    <w:uiPriority w:val="99"/>
    <w:rsid w:val="00A179FE"/>
    <w:pPr>
      <w:widowControl w:val="0"/>
      <w:suppressAutoHyphens/>
      <w:spacing w:after="0" w:line="240" w:lineRule="auto"/>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A179FE"/>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uiPriority w:val="99"/>
    <w:rsid w:val="00A179FE"/>
    <w:pPr>
      <w:suppressAutoHyphens/>
      <w:spacing w:before="100" w:after="100" w:line="240" w:lineRule="auto"/>
    </w:pPr>
    <w:rPr>
      <w:rFonts w:ascii="Arial Unicode MS" w:eastAsia="Arial Unicode MS" w:hAnsi="Arial Unicode MS" w:cs="Arial Unicode MS"/>
      <w:sz w:val="24"/>
      <w:szCs w:val="24"/>
      <w:lang w:val="es-ES" w:eastAsia="ar-SA"/>
    </w:rPr>
  </w:style>
  <w:style w:type="paragraph" w:customStyle="1" w:styleId="xl25">
    <w:name w:val="xl25"/>
    <w:basedOn w:val="Normal"/>
    <w:uiPriority w:val="99"/>
    <w:rsid w:val="00A179FE"/>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26">
    <w:name w:val="xl26"/>
    <w:basedOn w:val="Normal"/>
    <w:uiPriority w:val="99"/>
    <w:rsid w:val="00A179FE"/>
    <w:pPr>
      <w:pBdr>
        <w:left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27">
    <w:name w:val="xl27"/>
    <w:basedOn w:val="Normal"/>
    <w:uiPriority w:val="99"/>
    <w:rsid w:val="00A179FE"/>
    <w:pPr>
      <w:pBdr>
        <w:top w:val="single" w:sz="4" w:space="0" w:color="000000"/>
        <w:left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28">
    <w:name w:val="xl28"/>
    <w:basedOn w:val="Normal"/>
    <w:uiPriority w:val="99"/>
    <w:rsid w:val="00A179FE"/>
    <w:pPr>
      <w:pBdr>
        <w:left w:val="single" w:sz="4" w:space="0" w:color="000000"/>
        <w:right w:val="single" w:sz="4" w:space="0" w:color="000000"/>
      </w:pBd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29">
    <w:name w:val="xl29"/>
    <w:basedOn w:val="Normal"/>
    <w:uiPriority w:val="99"/>
    <w:rsid w:val="00A179FE"/>
    <w:pPr>
      <w:pBdr>
        <w:top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30">
    <w:name w:val="xl30"/>
    <w:basedOn w:val="Normal"/>
    <w:uiPriority w:val="99"/>
    <w:rsid w:val="00A179FE"/>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31">
    <w:name w:val="xl31"/>
    <w:basedOn w:val="Normal"/>
    <w:uiPriority w:val="99"/>
    <w:rsid w:val="00A179FE"/>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32">
    <w:name w:val="xl32"/>
    <w:basedOn w:val="Normal"/>
    <w:uiPriority w:val="99"/>
    <w:rsid w:val="00A179FE"/>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33">
    <w:name w:val="xl33"/>
    <w:basedOn w:val="Normal"/>
    <w:uiPriority w:val="99"/>
    <w:rsid w:val="00A179FE"/>
    <w:pPr>
      <w:pBdr>
        <w:top w:val="single" w:sz="4" w:space="0" w:color="000000"/>
        <w:lef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34">
    <w:name w:val="xl34"/>
    <w:basedOn w:val="Normal"/>
    <w:uiPriority w:val="99"/>
    <w:rsid w:val="00A179FE"/>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35">
    <w:name w:val="xl35"/>
    <w:basedOn w:val="Normal"/>
    <w:uiPriority w:val="99"/>
    <w:rsid w:val="00A179FE"/>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36">
    <w:name w:val="xl36"/>
    <w:basedOn w:val="Normal"/>
    <w:uiPriority w:val="99"/>
    <w:rsid w:val="00A179FE"/>
    <w:pPr>
      <w:pBdr>
        <w:lef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37">
    <w:name w:val="xl37"/>
    <w:basedOn w:val="Normal"/>
    <w:uiPriority w:val="99"/>
    <w:rsid w:val="00A179FE"/>
    <w:pPr>
      <w:pBdr>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38">
    <w:name w:val="xl38"/>
    <w:basedOn w:val="Normal"/>
    <w:uiPriority w:val="99"/>
    <w:rsid w:val="00A179FE"/>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uiPriority w:val="99"/>
    <w:rsid w:val="00A179FE"/>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uiPriority w:val="99"/>
    <w:rsid w:val="00A179FE"/>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41">
    <w:name w:val="xl41"/>
    <w:basedOn w:val="Normal"/>
    <w:uiPriority w:val="99"/>
    <w:rsid w:val="00A179FE"/>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42">
    <w:name w:val="xl42"/>
    <w:basedOn w:val="Normal"/>
    <w:uiPriority w:val="99"/>
    <w:rsid w:val="00A179FE"/>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43">
    <w:name w:val="xl43"/>
    <w:basedOn w:val="Normal"/>
    <w:uiPriority w:val="99"/>
    <w:rsid w:val="00A179FE"/>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44">
    <w:name w:val="xl44"/>
    <w:basedOn w:val="Normal"/>
    <w:uiPriority w:val="99"/>
    <w:rsid w:val="00A179FE"/>
    <w:pPr>
      <w:pBdr>
        <w:left w:val="single" w:sz="4" w:space="0" w:color="000000"/>
        <w:bottom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45">
    <w:name w:val="xl45"/>
    <w:basedOn w:val="Normal"/>
    <w:uiPriority w:val="99"/>
    <w:rsid w:val="00A179FE"/>
    <w:pPr>
      <w:pBdr>
        <w:bottom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46">
    <w:name w:val="xl46"/>
    <w:basedOn w:val="Normal"/>
    <w:uiPriority w:val="99"/>
    <w:rsid w:val="00A179FE"/>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47">
    <w:name w:val="xl47"/>
    <w:basedOn w:val="Normal"/>
    <w:uiPriority w:val="99"/>
    <w:rsid w:val="00A179FE"/>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48">
    <w:name w:val="xl48"/>
    <w:basedOn w:val="Normal"/>
    <w:uiPriority w:val="99"/>
    <w:rsid w:val="00A179FE"/>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49">
    <w:name w:val="xl49"/>
    <w:basedOn w:val="Normal"/>
    <w:uiPriority w:val="99"/>
    <w:rsid w:val="00A179FE"/>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50">
    <w:name w:val="xl50"/>
    <w:basedOn w:val="Normal"/>
    <w:uiPriority w:val="99"/>
    <w:rsid w:val="00A179FE"/>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51">
    <w:name w:val="xl51"/>
    <w:basedOn w:val="Normal"/>
    <w:uiPriority w:val="99"/>
    <w:rsid w:val="00A179FE"/>
    <w:pPr>
      <w:pBdr>
        <w:top w:val="single" w:sz="4" w:space="0" w:color="000000"/>
        <w:left w:val="single" w:sz="4" w:space="0" w:color="000000"/>
      </w:pBdr>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52">
    <w:name w:val="xl52"/>
    <w:basedOn w:val="Normal"/>
    <w:uiPriority w:val="99"/>
    <w:rsid w:val="00A179FE"/>
    <w:pPr>
      <w:pBdr>
        <w:top w:val="single" w:sz="4" w:space="0" w:color="000000"/>
      </w:pBdr>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53">
    <w:name w:val="xl53"/>
    <w:basedOn w:val="Normal"/>
    <w:uiPriority w:val="99"/>
    <w:rsid w:val="00A179FE"/>
    <w:pPr>
      <w:pBdr>
        <w:top w:val="single" w:sz="4" w:space="0" w:color="000000"/>
      </w:pBd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54">
    <w:name w:val="xl54"/>
    <w:basedOn w:val="Normal"/>
    <w:uiPriority w:val="99"/>
    <w:rsid w:val="00A179FE"/>
    <w:pPr>
      <w:pBdr>
        <w:top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55">
    <w:name w:val="xl55"/>
    <w:basedOn w:val="Normal"/>
    <w:uiPriority w:val="99"/>
    <w:rsid w:val="00A179FE"/>
    <w:pPr>
      <w:pBdr>
        <w:top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56">
    <w:name w:val="xl56"/>
    <w:basedOn w:val="Normal"/>
    <w:uiPriority w:val="99"/>
    <w:rsid w:val="00A179FE"/>
    <w:pP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57">
    <w:name w:val="xl57"/>
    <w:basedOn w:val="Normal"/>
    <w:uiPriority w:val="99"/>
    <w:rsid w:val="00A179FE"/>
    <w:pPr>
      <w:pBdr>
        <w:left w:val="single" w:sz="4" w:space="0" w:color="000000"/>
      </w:pBdr>
      <w:shd w:val="clear" w:color="auto" w:fill="808080"/>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58">
    <w:name w:val="xl58"/>
    <w:basedOn w:val="Normal"/>
    <w:uiPriority w:val="99"/>
    <w:rsid w:val="00A179FE"/>
    <w:pPr>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59">
    <w:name w:val="xl59"/>
    <w:basedOn w:val="Normal"/>
    <w:uiPriority w:val="99"/>
    <w:rsid w:val="00A179FE"/>
    <w:pP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60">
    <w:name w:val="xl60"/>
    <w:basedOn w:val="Normal"/>
    <w:uiPriority w:val="99"/>
    <w:rsid w:val="00A179FE"/>
    <w:pPr>
      <w:pBdr>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61">
    <w:name w:val="xl61"/>
    <w:basedOn w:val="Normal"/>
    <w:uiPriority w:val="99"/>
    <w:rsid w:val="00A179FE"/>
    <w:pPr>
      <w:pBdr>
        <w:left w:val="single" w:sz="4" w:space="0" w:color="000000"/>
      </w:pBdr>
      <w:shd w:val="clear" w:color="auto" w:fill="C0C0C0"/>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62">
    <w:name w:val="xl62"/>
    <w:basedOn w:val="Normal"/>
    <w:uiPriority w:val="99"/>
    <w:rsid w:val="00A179FE"/>
    <w:pPr>
      <w:pBdr>
        <w:left w:val="single" w:sz="4" w:space="0" w:color="000000"/>
        <w:bottom w:val="single" w:sz="4" w:space="0" w:color="000000"/>
      </w:pBdr>
      <w:shd w:val="clear" w:color="auto" w:fill="FF0000"/>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63">
    <w:name w:val="xl63"/>
    <w:basedOn w:val="Normal"/>
    <w:rsid w:val="00A179FE"/>
    <w:pPr>
      <w:pBdr>
        <w:bottom w:val="single" w:sz="4" w:space="0" w:color="000000"/>
      </w:pBdr>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64">
    <w:name w:val="xl64"/>
    <w:basedOn w:val="Normal"/>
    <w:rsid w:val="00A179FE"/>
    <w:pPr>
      <w:pBdr>
        <w:bottom w:val="single" w:sz="4" w:space="0" w:color="000000"/>
      </w:pBd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A179FE"/>
    <w:pPr>
      <w:pBdr>
        <w:bottom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66">
    <w:name w:val="xl66"/>
    <w:basedOn w:val="Normal"/>
    <w:rsid w:val="00A179FE"/>
    <w:pPr>
      <w:pBdr>
        <w:bottom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67">
    <w:name w:val="xl67"/>
    <w:basedOn w:val="Normal"/>
    <w:rsid w:val="00A179FE"/>
    <w:pPr>
      <w:suppressAutoHyphens/>
      <w:spacing w:before="100" w:after="100" w:line="240" w:lineRule="auto"/>
      <w:jc w:val="center"/>
    </w:pPr>
    <w:rPr>
      <w:rFonts w:ascii="Arial" w:eastAsia="Arial Unicode MS" w:hAnsi="Arial" w:cs="Arial"/>
      <w:b/>
      <w:bCs/>
      <w:lang w:val="es-ES" w:eastAsia="ar-SA"/>
    </w:rPr>
  </w:style>
  <w:style w:type="paragraph" w:customStyle="1" w:styleId="xl68">
    <w:name w:val="xl68"/>
    <w:basedOn w:val="Normal"/>
    <w:rsid w:val="00A179FE"/>
    <w:pPr>
      <w:pBdr>
        <w:bottom w:val="single" w:sz="4" w:space="0" w:color="000000"/>
      </w:pBdr>
      <w:suppressAutoHyphens/>
      <w:spacing w:before="100" w:after="100" w:line="240" w:lineRule="auto"/>
      <w:jc w:val="center"/>
    </w:pPr>
    <w:rPr>
      <w:rFonts w:ascii="Arial" w:eastAsia="Arial Unicode MS" w:hAnsi="Arial" w:cs="Arial"/>
      <w:b/>
      <w:bCs/>
      <w:lang w:val="es-ES" w:eastAsia="ar-SA"/>
    </w:rPr>
  </w:style>
  <w:style w:type="paragraph" w:customStyle="1" w:styleId="xl69">
    <w:name w:val="xl69"/>
    <w:basedOn w:val="Normal"/>
    <w:rsid w:val="00A179FE"/>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A179FE"/>
    <w:pPr>
      <w:pBdr>
        <w:top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A179FE"/>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A179FE"/>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A179FE"/>
    <w:pPr>
      <w:pBdr>
        <w:top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A179FE"/>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A179FE"/>
    <w:pPr>
      <w:pBdr>
        <w:top w:val="single" w:sz="4" w:space="0" w:color="000000"/>
        <w:lef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76">
    <w:name w:val="xl76"/>
    <w:basedOn w:val="Normal"/>
    <w:rsid w:val="00A179FE"/>
    <w:pPr>
      <w:pBdr>
        <w:top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77">
    <w:name w:val="xl77"/>
    <w:basedOn w:val="Normal"/>
    <w:rsid w:val="00A179FE"/>
    <w:pPr>
      <w:pBdr>
        <w:left w:val="single" w:sz="4" w:space="0" w:color="000000"/>
        <w:bottom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78">
    <w:name w:val="xl78"/>
    <w:basedOn w:val="Normal"/>
    <w:rsid w:val="00A179FE"/>
    <w:pPr>
      <w:pBdr>
        <w:bottom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79">
    <w:name w:val="xl79"/>
    <w:basedOn w:val="Normal"/>
    <w:rsid w:val="00A179FE"/>
    <w:pP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80">
    <w:name w:val="xl80"/>
    <w:basedOn w:val="Normal"/>
    <w:rsid w:val="00A179FE"/>
    <w:pPr>
      <w:pBdr>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81">
    <w:name w:val="xl81"/>
    <w:basedOn w:val="Normal"/>
    <w:rsid w:val="00A179FE"/>
    <w:pPr>
      <w:pBdr>
        <w:left w:val="single" w:sz="4" w:space="0" w:color="000000"/>
        <w:bottom w:val="single" w:sz="4" w:space="0" w:color="000000"/>
      </w:pBdr>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82">
    <w:name w:val="xl82"/>
    <w:basedOn w:val="Normal"/>
    <w:rsid w:val="00A179FE"/>
    <w:pPr>
      <w:suppressAutoHyphens/>
      <w:spacing w:before="100" w:after="100" w:line="240" w:lineRule="auto"/>
      <w:jc w:val="center"/>
    </w:pPr>
    <w:rPr>
      <w:rFonts w:ascii="Arial" w:eastAsia="Arial Unicode MS" w:hAnsi="Arial" w:cs="Arial"/>
      <w:b/>
      <w:bCs/>
      <w:lang w:val="es-ES" w:eastAsia="ar-SA"/>
    </w:rPr>
  </w:style>
  <w:style w:type="paragraph" w:customStyle="1" w:styleId="xl83">
    <w:name w:val="xl83"/>
    <w:basedOn w:val="Normal"/>
    <w:rsid w:val="00A179FE"/>
    <w:pPr>
      <w:pBdr>
        <w:bottom w:val="single" w:sz="4" w:space="0" w:color="000000"/>
      </w:pBdr>
      <w:suppressAutoHyphens/>
      <w:spacing w:before="100" w:after="100" w:line="240" w:lineRule="auto"/>
      <w:jc w:val="center"/>
    </w:pPr>
    <w:rPr>
      <w:rFonts w:ascii="Arial" w:eastAsia="Arial Unicode MS" w:hAnsi="Arial" w:cs="Arial"/>
      <w:b/>
      <w:bCs/>
      <w:lang w:val="es-ES" w:eastAsia="ar-SA"/>
    </w:rPr>
  </w:style>
  <w:style w:type="paragraph" w:customStyle="1" w:styleId="xl84">
    <w:name w:val="xl84"/>
    <w:basedOn w:val="Normal"/>
    <w:rsid w:val="00A179FE"/>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A179FE"/>
    <w:pPr>
      <w:pBdr>
        <w:top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A179FE"/>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A179FE"/>
    <w:pPr>
      <w:pBdr>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A179FE"/>
    <w:pPr>
      <w:pBdr>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A179FE"/>
    <w:pPr>
      <w:pBdr>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uiPriority w:val="99"/>
    <w:rsid w:val="00A179FE"/>
    <w:pPr>
      <w:keepNext w:val="0"/>
      <w:tabs>
        <w:tab w:val="clear" w:pos="432"/>
      </w:tabs>
      <w:autoSpaceDE w:val="0"/>
      <w:spacing w:before="0" w:after="0" w:line="216" w:lineRule="atLeast"/>
      <w:ind w:left="0" w:firstLine="0"/>
      <w:jc w:val="center"/>
    </w:pPr>
    <w:rPr>
      <w:rFonts w:ascii="CG Palacio (WN)" w:hAnsi="CG Palacio (WN)" w:cs="Times New Roman"/>
      <w:bCs w:val="0"/>
      <w:sz w:val="28"/>
      <w:szCs w:val="20"/>
      <w:lang w:val="es-ES_tradnl"/>
    </w:rPr>
  </w:style>
  <w:style w:type="paragraph" w:customStyle="1" w:styleId="texto0">
    <w:name w:val="texto"/>
    <w:basedOn w:val="Normal"/>
    <w:uiPriority w:val="99"/>
    <w:rsid w:val="00A179FE"/>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uiPriority w:val="99"/>
    <w:rsid w:val="00A179FE"/>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Car">
    <w:name w:val="Car"/>
    <w:basedOn w:val="Normal"/>
    <w:uiPriority w:val="99"/>
    <w:rsid w:val="00A179FE"/>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A179FE"/>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A179FE"/>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A179FE"/>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A179FE"/>
    <w:pPr>
      <w:suppressAutoHyphens/>
      <w:spacing w:after="0" w:line="240" w:lineRule="auto"/>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A179FE"/>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A179FE"/>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A179FE"/>
    <w:pPr>
      <w:suppressAutoHyphens/>
      <w:spacing w:after="0" w:line="240" w:lineRule="auto"/>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A179FE"/>
  </w:style>
  <w:style w:type="paragraph" w:customStyle="1" w:styleId="INCISO">
    <w:name w:val="INCISO"/>
    <w:basedOn w:val="Normal"/>
    <w:uiPriority w:val="99"/>
    <w:rsid w:val="00A179FE"/>
    <w:pPr>
      <w:tabs>
        <w:tab w:val="left" w:pos="1152"/>
      </w:tabs>
      <w:spacing w:after="101" w:line="216" w:lineRule="atLeast"/>
      <w:ind w:left="1152" w:hanging="432"/>
      <w:jc w:val="both"/>
    </w:pPr>
    <w:rPr>
      <w:rFonts w:ascii="Arial" w:eastAsia="Calibri" w:hAnsi="Arial" w:cs="Times New Roman"/>
      <w:sz w:val="18"/>
      <w:szCs w:val="20"/>
      <w:lang w:val="es-ES_tradnl" w:eastAsia="es-ES"/>
    </w:rPr>
  </w:style>
  <w:style w:type="paragraph" w:styleId="Textosinformato">
    <w:name w:val="Plain Text"/>
    <w:basedOn w:val="Normal"/>
    <w:link w:val="TextosinformatoCar"/>
    <w:uiPriority w:val="99"/>
    <w:rsid w:val="00A179FE"/>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A179FE"/>
    <w:rPr>
      <w:rFonts w:ascii="Courier New" w:eastAsia="Times New Roman" w:hAnsi="Courier New" w:cs="Courier New"/>
      <w:sz w:val="20"/>
      <w:szCs w:val="20"/>
      <w:lang w:val="es-ES" w:eastAsia="es-ES"/>
    </w:rPr>
  </w:style>
  <w:style w:type="paragraph" w:styleId="Lista2">
    <w:name w:val="List 2"/>
    <w:basedOn w:val="Normal"/>
    <w:uiPriority w:val="99"/>
    <w:rsid w:val="00A179FE"/>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deglobo2">
    <w:name w:val="Texto de globo2"/>
    <w:basedOn w:val="Normal"/>
    <w:uiPriority w:val="99"/>
    <w:rsid w:val="00A179FE"/>
    <w:pPr>
      <w:suppressAutoHyphens/>
      <w:spacing w:after="0" w:line="240" w:lineRule="auto"/>
    </w:pPr>
    <w:rPr>
      <w:rFonts w:ascii="Tahoma" w:eastAsia="Times New Roman" w:hAnsi="Tahoma" w:cs="Tahoma"/>
      <w:sz w:val="16"/>
      <w:szCs w:val="20"/>
      <w:lang w:val="es-ES" w:eastAsia="ar-SA"/>
    </w:rPr>
  </w:style>
  <w:style w:type="paragraph" w:customStyle="1" w:styleId="BodyText21">
    <w:name w:val="Body Text 21"/>
    <w:basedOn w:val="Normal"/>
    <w:rsid w:val="00A179FE"/>
    <w:pPr>
      <w:widowControl w:val="0"/>
      <w:suppressAutoHyphens/>
      <w:overflowPunct w:val="0"/>
      <w:autoSpaceDE w:val="0"/>
      <w:spacing w:after="0" w:line="240" w:lineRule="auto"/>
      <w:jc w:val="both"/>
    </w:pPr>
    <w:rPr>
      <w:rFonts w:ascii="Arial" w:eastAsia="Times New Roman" w:hAnsi="Arial" w:cs="Times New Roman"/>
      <w:sz w:val="20"/>
      <w:szCs w:val="20"/>
      <w:lang w:val="es-ES" w:eastAsia="ar-SA"/>
    </w:rPr>
  </w:style>
  <w:style w:type="character" w:styleId="Hipervnculovisitado">
    <w:name w:val="FollowedHyperlink"/>
    <w:uiPriority w:val="99"/>
    <w:rsid w:val="00A179FE"/>
    <w:rPr>
      <w:rFonts w:cs="Times New Roman"/>
      <w:color w:val="800080"/>
      <w:u w:val="single"/>
    </w:rPr>
  </w:style>
  <w:style w:type="paragraph" w:customStyle="1" w:styleId="Prrafodelista1">
    <w:name w:val="Párrafo de lista1"/>
    <w:basedOn w:val="Normal"/>
    <w:rsid w:val="00A179FE"/>
    <w:pPr>
      <w:widowControl w:val="0"/>
      <w:spacing w:after="0" w:line="240" w:lineRule="auto"/>
      <w:ind w:left="720"/>
      <w:contextualSpacing/>
      <w:jc w:val="both"/>
    </w:pPr>
    <w:rPr>
      <w:rFonts w:ascii="Arial" w:eastAsia="Times New Roman" w:hAnsi="Arial" w:cs="Times New Roman"/>
      <w:sz w:val="24"/>
      <w:szCs w:val="20"/>
      <w:lang w:eastAsia="es-ES"/>
    </w:rPr>
  </w:style>
  <w:style w:type="paragraph" w:styleId="Textodebloque">
    <w:name w:val="Block Text"/>
    <w:basedOn w:val="Normal"/>
    <w:rsid w:val="00A179FE"/>
    <w:pPr>
      <w:tabs>
        <w:tab w:val="left" w:pos="-284"/>
        <w:tab w:val="left" w:pos="9498"/>
      </w:tabs>
      <w:overflowPunct w:val="0"/>
      <w:autoSpaceDE w:val="0"/>
      <w:autoSpaceDN w:val="0"/>
      <w:adjustRightInd w:val="0"/>
      <w:spacing w:after="0" w:line="240" w:lineRule="auto"/>
      <w:ind w:left="1843" w:right="51"/>
      <w:jc w:val="both"/>
      <w:textAlignment w:val="baseline"/>
    </w:pPr>
    <w:rPr>
      <w:rFonts w:ascii="Arial" w:eastAsia="Times New Roman" w:hAnsi="Arial" w:cs="Times New Roman"/>
      <w:sz w:val="24"/>
      <w:szCs w:val="20"/>
      <w:lang w:val="es-ES_tradnl" w:eastAsia="es-ES"/>
    </w:rPr>
  </w:style>
  <w:style w:type="paragraph" w:styleId="Textonotapie">
    <w:name w:val="footnote text"/>
    <w:basedOn w:val="Normal"/>
    <w:link w:val="TextonotapieCar"/>
    <w:uiPriority w:val="99"/>
    <w:rsid w:val="00A179FE"/>
    <w:pPr>
      <w:keepLines/>
      <w:spacing w:after="80" w:line="240" w:lineRule="auto"/>
      <w:jc w:val="both"/>
    </w:pPr>
    <w:rPr>
      <w:rFonts w:ascii="Arial" w:eastAsia="Times New Roman" w:hAnsi="Arial" w:cs="Times New Roman"/>
      <w:sz w:val="18"/>
      <w:szCs w:val="20"/>
      <w:lang w:eastAsia="es-ES"/>
    </w:rPr>
  </w:style>
  <w:style w:type="character" w:customStyle="1" w:styleId="TextonotapieCar">
    <w:name w:val="Texto nota pie Car"/>
    <w:basedOn w:val="Fuentedeprrafopredeter"/>
    <w:link w:val="Textonotapie"/>
    <w:uiPriority w:val="99"/>
    <w:rsid w:val="00A179FE"/>
    <w:rPr>
      <w:rFonts w:ascii="Arial" w:eastAsia="Times New Roman" w:hAnsi="Arial" w:cs="Times New Roman"/>
      <w:sz w:val="18"/>
      <w:szCs w:val="20"/>
      <w:lang w:eastAsia="es-ES"/>
    </w:rPr>
  </w:style>
  <w:style w:type="paragraph" w:styleId="Sinespaciado">
    <w:name w:val="No Spacing"/>
    <w:link w:val="SinespaciadoCar"/>
    <w:uiPriority w:val="1"/>
    <w:qFormat/>
    <w:rsid w:val="00A179FE"/>
    <w:pPr>
      <w:spacing w:after="0" w:line="240" w:lineRule="auto"/>
    </w:pPr>
    <w:rPr>
      <w:rFonts w:ascii="Calibri" w:eastAsia="Calibri" w:hAnsi="Calibri" w:cs="Times New Roman"/>
    </w:rPr>
  </w:style>
  <w:style w:type="paragraph" w:customStyle="1" w:styleId="Sangra3detindependiente2">
    <w:name w:val="Sangría 3 de t. independiente2"/>
    <w:basedOn w:val="Normal"/>
    <w:uiPriority w:val="99"/>
    <w:rsid w:val="00A179FE"/>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Sangra2detindependiente11">
    <w:name w:val="Sangría 2 de t. independiente11"/>
    <w:basedOn w:val="Normal"/>
    <w:uiPriority w:val="99"/>
    <w:rsid w:val="00A179FE"/>
    <w:pPr>
      <w:suppressAutoHyphens/>
      <w:spacing w:after="120" w:line="480" w:lineRule="auto"/>
      <w:ind w:left="283"/>
    </w:pPr>
    <w:rPr>
      <w:rFonts w:ascii="Times New Roman" w:eastAsia="Times New Roman" w:hAnsi="Times New Roman" w:cs="Times New Roman"/>
      <w:sz w:val="24"/>
      <w:szCs w:val="24"/>
      <w:lang w:val="es-ES" w:eastAsia="ar-SA"/>
    </w:rPr>
  </w:style>
  <w:style w:type="character" w:customStyle="1" w:styleId="WW8Num3z0">
    <w:name w:val="WW8Num3z0"/>
    <w:rsid w:val="00A179FE"/>
    <w:rPr>
      <w:rFonts w:ascii="Symbol" w:hAnsi="Symbol"/>
    </w:rPr>
  </w:style>
  <w:style w:type="character" w:customStyle="1" w:styleId="Fuentedeprrafopredeter2">
    <w:name w:val="Fuente de párrafo predeter.2"/>
    <w:rsid w:val="00A179FE"/>
  </w:style>
  <w:style w:type="character" w:customStyle="1" w:styleId="WW8NumSt2z0">
    <w:name w:val="WW8NumSt2z0"/>
    <w:rsid w:val="00A179FE"/>
    <w:rPr>
      <w:rFonts w:ascii="Symbol" w:hAnsi="Symbo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A179FE"/>
    <w:pPr>
      <w:overflowPunct w:val="0"/>
      <w:autoSpaceDE w:val="0"/>
      <w:autoSpaceDN w:val="0"/>
      <w:adjustRightInd w:val="0"/>
      <w:spacing w:after="160" w:line="240" w:lineRule="exact"/>
      <w:textAlignment w:val="baseline"/>
    </w:pPr>
    <w:rPr>
      <w:rFonts w:ascii="Tahoma" w:eastAsia="Times New Roman" w:hAnsi="Tahoma" w:cs="Times New Roman"/>
      <w:sz w:val="24"/>
      <w:szCs w:val="20"/>
      <w:lang w:val="en-US"/>
    </w:rPr>
  </w:style>
  <w:style w:type="paragraph" w:customStyle="1" w:styleId="Sinespaciado1">
    <w:name w:val="Sin espaciado1"/>
    <w:rsid w:val="00A179FE"/>
    <w:pPr>
      <w:suppressAutoHyphens/>
      <w:spacing w:after="0" w:line="240" w:lineRule="auto"/>
    </w:pPr>
    <w:rPr>
      <w:rFonts w:ascii="Calibri" w:eastAsia="Calibri" w:hAnsi="Calibri" w:cs="Times New Roman"/>
      <w:kern w:val="1"/>
      <w:lang w:eastAsia="ar-SA"/>
    </w:rPr>
  </w:style>
  <w:style w:type="character" w:customStyle="1" w:styleId="SinespaciadoCar">
    <w:name w:val="Sin espaciado Car"/>
    <w:link w:val="Sinespaciado"/>
    <w:uiPriority w:val="1"/>
    <w:rsid w:val="00A179FE"/>
    <w:rPr>
      <w:rFonts w:ascii="Calibri" w:eastAsia="Calibri" w:hAnsi="Calibri" w:cs="Times New Roman"/>
    </w:rPr>
  </w:style>
  <w:style w:type="character" w:customStyle="1" w:styleId="ROMANOSCar">
    <w:name w:val="ROMANOS Car"/>
    <w:link w:val="ROMANOS"/>
    <w:locked/>
    <w:rsid w:val="00A179FE"/>
    <w:rPr>
      <w:rFonts w:ascii="Arial" w:eastAsia="Times New Roman" w:hAnsi="Arial" w:cs="Times New Roman"/>
      <w:sz w:val="18"/>
      <w:szCs w:val="20"/>
      <w:lang w:val="es-ES_tradnl" w:eastAsia="ar-SA"/>
    </w:rPr>
  </w:style>
  <w:style w:type="paragraph" w:customStyle="1" w:styleId="Standard">
    <w:name w:val="Standard"/>
    <w:rsid w:val="00A179FE"/>
    <w:pPr>
      <w:suppressAutoHyphens/>
      <w:autoSpaceDN w:val="0"/>
      <w:spacing w:after="0" w:line="240" w:lineRule="auto"/>
    </w:pPr>
    <w:rPr>
      <w:rFonts w:ascii="Times New Roman" w:eastAsia="Times New Roman" w:hAnsi="Times New Roman" w:cs="Times New Roman"/>
      <w:kern w:val="3"/>
      <w:sz w:val="24"/>
      <w:szCs w:val="24"/>
      <w:lang w:val="es-ES" w:eastAsia="ar-SA"/>
    </w:rPr>
  </w:style>
  <w:style w:type="table" w:styleId="Tablaconcuadrcula">
    <w:name w:val="Table Grid"/>
    <w:basedOn w:val="Tablanormal"/>
    <w:uiPriority w:val="59"/>
    <w:rsid w:val="00A17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2detindependiente3">
    <w:name w:val="Sangría 2 de t. independiente3"/>
    <w:basedOn w:val="Normal"/>
    <w:rsid w:val="00A179FE"/>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paragraph" w:customStyle="1" w:styleId="Sangra2detindependiente4">
    <w:name w:val="Sangría 2 de t. independiente4"/>
    <w:basedOn w:val="Normal"/>
    <w:uiPriority w:val="99"/>
    <w:rsid w:val="00A179FE"/>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table" w:styleId="Cuadrculamedia3-nfasis5">
    <w:name w:val="Medium Grid 3 Accent 5"/>
    <w:basedOn w:val="Tablanormal"/>
    <w:uiPriority w:val="69"/>
    <w:rsid w:val="00A179FE"/>
    <w:pPr>
      <w:spacing w:after="0" w:line="240" w:lineRule="auto"/>
    </w:pPr>
    <w:rPr>
      <w:rFonts w:eastAsiaTheme="minorEastAsia"/>
      <w:sz w:val="24"/>
      <w:szCs w:val="24"/>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Sinlista1">
    <w:name w:val="Sin lista1"/>
    <w:next w:val="Sinlista"/>
    <w:uiPriority w:val="99"/>
    <w:semiHidden/>
    <w:unhideWhenUsed/>
    <w:rsid w:val="00A179FE"/>
  </w:style>
  <w:style w:type="table" w:customStyle="1" w:styleId="Tablaconcuadrcula1">
    <w:name w:val="Tabla con cuadrícula1"/>
    <w:basedOn w:val="Tablanormal"/>
    <w:next w:val="Tablaconcuadrcula"/>
    <w:uiPriority w:val="59"/>
    <w:rsid w:val="00A179F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79FE"/>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uiPriority w:val="99"/>
    <w:unhideWhenUsed/>
    <w:rsid w:val="00A179FE"/>
    <w:rPr>
      <w:sz w:val="16"/>
      <w:szCs w:val="16"/>
    </w:rPr>
  </w:style>
  <w:style w:type="paragraph" w:styleId="Textocomentario">
    <w:name w:val="annotation text"/>
    <w:basedOn w:val="Normal"/>
    <w:link w:val="TextocomentarioCar"/>
    <w:uiPriority w:val="99"/>
    <w:unhideWhenUsed/>
    <w:rsid w:val="00A179FE"/>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A179FE"/>
    <w:rPr>
      <w:rFonts w:ascii="Calibri" w:eastAsia="Calibri" w:hAnsi="Calibri" w:cs="Times New Roman"/>
      <w:sz w:val="20"/>
      <w:szCs w:val="20"/>
    </w:rPr>
  </w:style>
  <w:style w:type="paragraph" w:customStyle="1" w:styleId="Textoindependiente23">
    <w:name w:val="Texto independiente 23"/>
    <w:aliases w:val="Sangría de t. independiente"/>
    <w:basedOn w:val="Normal"/>
    <w:uiPriority w:val="99"/>
    <w:rsid w:val="00A179FE"/>
    <w:pPr>
      <w:widowControl w:val="0"/>
      <w:suppressAutoHyphens/>
      <w:overflowPunct w:val="0"/>
      <w:autoSpaceDE w:val="0"/>
      <w:spacing w:after="0" w:line="240" w:lineRule="auto"/>
      <w:jc w:val="both"/>
      <w:textAlignment w:val="baseline"/>
    </w:pPr>
    <w:rPr>
      <w:rFonts w:ascii="Arial" w:eastAsia="Times New Roman" w:hAnsi="Arial" w:cs="Times New Roman"/>
      <w:sz w:val="20"/>
      <w:szCs w:val="20"/>
      <w:lang w:val="es-ES" w:eastAsia="ar-SA"/>
    </w:rPr>
  </w:style>
  <w:style w:type="character" w:customStyle="1" w:styleId="WW8Num23z0">
    <w:name w:val="WW8Num23z0"/>
    <w:rsid w:val="00A179FE"/>
    <w:rPr>
      <w:rFonts w:ascii="Wingdings" w:hAnsi="Wingdings"/>
    </w:rPr>
  </w:style>
  <w:style w:type="character" w:customStyle="1" w:styleId="WW8Num26z3">
    <w:name w:val="WW8Num26z3"/>
    <w:rsid w:val="00A179FE"/>
    <w:rPr>
      <w:rFonts w:ascii="Symbol" w:hAnsi="Symbol"/>
    </w:rPr>
  </w:style>
  <w:style w:type="character" w:customStyle="1" w:styleId="WW8Num29z2">
    <w:name w:val="WW8Num29z2"/>
    <w:rsid w:val="00A179FE"/>
  </w:style>
  <w:style w:type="character" w:customStyle="1" w:styleId="WW8Num31z0">
    <w:name w:val="WW8Num31z0"/>
    <w:rsid w:val="00A179FE"/>
    <w:rPr>
      <w:rFonts w:ascii="Symbol" w:hAnsi="Symbol"/>
    </w:rPr>
  </w:style>
  <w:style w:type="character" w:customStyle="1" w:styleId="WW8Num31z1">
    <w:name w:val="WW8Num31z1"/>
    <w:rsid w:val="00A179FE"/>
    <w:rPr>
      <w:rFonts w:ascii="Courier New" w:hAnsi="Courier New"/>
    </w:rPr>
  </w:style>
  <w:style w:type="character" w:customStyle="1" w:styleId="WW8Num31z2">
    <w:name w:val="WW8Num31z2"/>
    <w:rsid w:val="00A179FE"/>
    <w:rPr>
      <w:rFonts w:ascii="Wingdings" w:hAnsi="Wingdings"/>
    </w:rPr>
  </w:style>
  <w:style w:type="character" w:customStyle="1" w:styleId="WW8Num32z0">
    <w:name w:val="WW8Num32z0"/>
    <w:rsid w:val="00A179FE"/>
    <w:rPr>
      <w:rFonts w:ascii="Symbol" w:hAnsi="Symbol"/>
    </w:rPr>
  </w:style>
  <w:style w:type="character" w:customStyle="1" w:styleId="WW8Num32z1">
    <w:name w:val="WW8Num32z1"/>
    <w:rsid w:val="00A179FE"/>
    <w:rPr>
      <w:rFonts w:ascii="Courier New" w:hAnsi="Courier New"/>
    </w:rPr>
  </w:style>
  <w:style w:type="character" w:customStyle="1" w:styleId="WW8Num32z2">
    <w:name w:val="WW8Num32z2"/>
    <w:rsid w:val="00A179FE"/>
    <w:rPr>
      <w:rFonts w:ascii="Wingdings" w:hAnsi="Wingdings"/>
    </w:rPr>
  </w:style>
  <w:style w:type="character" w:customStyle="1" w:styleId="WW8Num33z0">
    <w:name w:val="WW8Num33z0"/>
    <w:rsid w:val="00A179FE"/>
  </w:style>
  <w:style w:type="character" w:customStyle="1" w:styleId="WW8Num34z0">
    <w:name w:val="WW8Num34z0"/>
    <w:rsid w:val="00A179FE"/>
    <w:rPr>
      <w:rFonts w:ascii="Symbol" w:hAnsi="Symbol"/>
      <w:b/>
    </w:rPr>
  </w:style>
  <w:style w:type="character" w:customStyle="1" w:styleId="WW8Num34z1">
    <w:name w:val="WW8Num34z1"/>
    <w:rsid w:val="00A179FE"/>
    <w:rPr>
      <w:rFonts w:ascii="Courier New" w:hAnsi="Courier New"/>
    </w:rPr>
  </w:style>
  <w:style w:type="character" w:customStyle="1" w:styleId="WW8Num34z2">
    <w:name w:val="WW8Num34z2"/>
    <w:rsid w:val="00A179FE"/>
    <w:rPr>
      <w:rFonts w:ascii="Wingdings" w:hAnsi="Wingdings"/>
    </w:rPr>
  </w:style>
  <w:style w:type="character" w:customStyle="1" w:styleId="WW8Num34z3">
    <w:name w:val="WW8Num34z3"/>
    <w:rsid w:val="00A179FE"/>
    <w:rPr>
      <w:rFonts w:ascii="Symbol" w:hAnsi="Symbol"/>
    </w:rPr>
  </w:style>
  <w:style w:type="character" w:customStyle="1" w:styleId="WW8Num35z0">
    <w:name w:val="WW8Num35z0"/>
    <w:rsid w:val="00A179FE"/>
    <w:rPr>
      <w:rFonts w:ascii="Symbol" w:hAnsi="Symbol"/>
    </w:rPr>
  </w:style>
  <w:style w:type="character" w:customStyle="1" w:styleId="WW8Num35z1">
    <w:name w:val="WW8Num35z1"/>
    <w:rsid w:val="00A179FE"/>
    <w:rPr>
      <w:rFonts w:ascii="Courier New" w:hAnsi="Courier New"/>
    </w:rPr>
  </w:style>
  <w:style w:type="character" w:customStyle="1" w:styleId="WW8Num35z2">
    <w:name w:val="WW8Num35z2"/>
    <w:rsid w:val="00A179FE"/>
    <w:rPr>
      <w:rFonts w:ascii="Wingdings" w:hAnsi="Wingdings"/>
    </w:rPr>
  </w:style>
  <w:style w:type="character" w:customStyle="1" w:styleId="WW8Num36z0">
    <w:name w:val="WW8Num36z0"/>
    <w:rsid w:val="00A179FE"/>
    <w:rPr>
      <w:b/>
    </w:rPr>
  </w:style>
  <w:style w:type="character" w:customStyle="1" w:styleId="WW8Num37z0">
    <w:name w:val="WW8Num37z0"/>
    <w:rsid w:val="00A179FE"/>
    <w:rPr>
      <w:b/>
    </w:rPr>
  </w:style>
  <w:style w:type="character" w:customStyle="1" w:styleId="WW8Num38z0">
    <w:name w:val="WW8Num38z0"/>
    <w:rsid w:val="00A179FE"/>
    <w:rPr>
      <w:rFonts w:ascii="Symbol" w:hAnsi="Symbol"/>
    </w:rPr>
  </w:style>
  <w:style w:type="character" w:customStyle="1" w:styleId="WW8Num38z1">
    <w:name w:val="WW8Num38z1"/>
    <w:rsid w:val="00A179FE"/>
    <w:rPr>
      <w:rFonts w:ascii="Courier New" w:hAnsi="Courier New"/>
    </w:rPr>
  </w:style>
  <w:style w:type="character" w:customStyle="1" w:styleId="WW8Num38z2">
    <w:name w:val="WW8Num38z2"/>
    <w:rsid w:val="00A179FE"/>
    <w:rPr>
      <w:rFonts w:ascii="Wingdings" w:hAnsi="Wingdings"/>
    </w:rPr>
  </w:style>
  <w:style w:type="character" w:customStyle="1" w:styleId="WW8Num40z0">
    <w:name w:val="WW8Num40z0"/>
    <w:rsid w:val="00A179FE"/>
    <w:rPr>
      <w:b/>
    </w:rPr>
  </w:style>
  <w:style w:type="character" w:customStyle="1" w:styleId="WW8Num45z0">
    <w:name w:val="WW8Num45z0"/>
    <w:rsid w:val="00A179FE"/>
  </w:style>
  <w:style w:type="character" w:customStyle="1" w:styleId="WW8Num46z0">
    <w:name w:val="WW8Num46z0"/>
    <w:rsid w:val="00A179FE"/>
  </w:style>
  <w:style w:type="character" w:customStyle="1" w:styleId="WW8Num48z0">
    <w:name w:val="WW8Num48z0"/>
    <w:rsid w:val="00A179FE"/>
    <w:rPr>
      <w:rFonts w:ascii="Symbol" w:hAnsi="Symbol"/>
      <w:b/>
    </w:rPr>
  </w:style>
  <w:style w:type="character" w:customStyle="1" w:styleId="WW8Num48z1">
    <w:name w:val="WW8Num48z1"/>
    <w:rsid w:val="00A179FE"/>
    <w:rPr>
      <w:rFonts w:ascii="Courier New" w:hAnsi="Courier New"/>
    </w:rPr>
  </w:style>
  <w:style w:type="character" w:customStyle="1" w:styleId="WW8Num48z2">
    <w:name w:val="WW8Num48z2"/>
    <w:rsid w:val="00A179FE"/>
    <w:rPr>
      <w:rFonts w:ascii="Wingdings" w:hAnsi="Wingdings"/>
    </w:rPr>
  </w:style>
  <w:style w:type="character" w:customStyle="1" w:styleId="WW8Num48z3">
    <w:name w:val="WW8Num48z3"/>
    <w:rsid w:val="00A179FE"/>
    <w:rPr>
      <w:rFonts w:ascii="Symbol" w:hAnsi="Symbol"/>
    </w:rPr>
  </w:style>
  <w:style w:type="paragraph" w:customStyle="1" w:styleId="Encabezado4">
    <w:name w:val="Encabezado4"/>
    <w:basedOn w:val="Normal"/>
    <w:next w:val="Textoindependiente"/>
    <w:uiPriority w:val="99"/>
    <w:rsid w:val="00A179FE"/>
    <w:pPr>
      <w:keepNext/>
      <w:suppressAutoHyphens/>
      <w:spacing w:before="240" w:after="120" w:line="240" w:lineRule="auto"/>
    </w:pPr>
    <w:rPr>
      <w:rFonts w:ascii="Arial" w:eastAsia="MS Mincho" w:hAnsi="Arial" w:cs="Tahoma"/>
      <w:sz w:val="28"/>
      <w:szCs w:val="28"/>
      <w:lang w:val="es-ES" w:eastAsia="ar-SA"/>
    </w:rPr>
  </w:style>
  <w:style w:type="paragraph" w:customStyle="1" w:styleId="Textosinformato2">
    <w:name w:val="Texto sin formato2"/>
    <w:basedOn w:val="Normal"/>
    <w:uiPriority w:val="99"/>
    <w:rsid w:val="00A179FE"/>
    <w:pPr>
      <w:spacing w:after="0" w:line="240" w:lineRule="auto"/>
    </w:pPr>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A179FE"/>
    <w:pPr>
      <w:tabs>
        <w:tab w:val="num" w:pos="1584"/>
      </w:tabs>
      <w:ind w:left="1584" w:hanging="1584"/>
      <w:outlineLvl w:val="8"/>
    </w:pPr>
    <w:rPr>
      <w:b/>
      <w:bCs/>
      <w:sz w:val="21"/>
      <w:szCs w:val="21"/>
    </w:rPr>
  </w:style>
  <w:style w:type="paragraph" w:customStyle="1" w:styleId="Textodeglobo11">
    <w:name w:val="Texto de globo11"/>
    <w:basedOn w:val="Normal"/>
    <w:uiPriority w:val="99"/>
    <w:rsid w:val="00A179FE"/>
    <w:pPr>
      <w:suppressAutoHyphens/>
      <w:spacing w:after="0" w:line="240" w:lineRule="auto"/>
    </w:pPr>
    <w:rPr>
      <w:rFonts w:ascii="Tahoma" w:eastAsia="Times New Roman" w:hAnsi="Tahoma" w:cs="Tahoma"/>
      <w:sz w:val="16"/>
      <w:szCs w:val="20"/>
      <w:lang w:eastAsia="ar-SA"/>
    </w:rPr>
  </w:style>
  <w:style w:type="character" w:styleId="Nmerodelnea">
    <w:name w:val="line number"/>
    <w:uiPriority w:val="99"/>
    <w:rsid w:val="00A179FE"/>
    <w:rPr>
      <w:rFonts w:cs="Times New Roman"/>
    </w:rPr>
  </w:style>
  <w:style w:type="paragraph" w:styleId="Mapadeldocumento">
    <w:name w:val="Document Map"/>
    <w:basedOn w:val="Normal"/>
    <w:link w:val="MapadeldocumentoCar"/>
    <w:uiPriority w:val="99"/>
    <w:rsid w:val="00A179FE"/>
    <w:pPr>
      <w:shd w:val="clear" w:color="auto" w:fill="000080"/>
      <w:suppressAutoHyphens/>
      <w:spacing w:after="0" w:line="240" w:lineRule="auto"/>
    </w:pPr>
    <w:rPr>
      <w:rFonts w:ascii="Tahoma" w:eastAsia="Calibri" w:hAnsi="Tahoma" w:cs="Tahoma"/>
      <w:sz w:val="20"/>
      <w:szCs w:val="20"/>
      <w:lang w:val="es-ES" w:eastAsia="ar-SA"/>
    </w:rPr>
  </w:style>
  <w:style w:type="character" w:customStyle="1" w:styleId="MapadeldocumentoCar">
    <w:name w:val="Mapa del documento Car"/>
    <w:basedOn w:val="Fuentedeprrafopredeter"/>
    <w:link w:val="Mapadeldocumento"/>
    <w:uiPriority w:val="99"/>
    <w:rsid w:val="00A179FE"/>
    <w:rPr>
      <w:rFonts w:ascii="Tahoma" w:eastAsia="Calibri" w:hAnsi="Tahoma" w:cs="Tahoma"/>
      <w:sz w:val="20"/>
      <w:szCs w:val="20"/>
      <w:shd w:val="clear" w:color="auto" w:fill="000080"/>
      <w:lang w:val="es-ES" w:eastAsia="ar-SA"/>
    </w:rPr>
  </w:style>
  <w:style w:type="paragraph" w:customStyle="1" w:styleId="bodytext2">
    <w:name w:val="bodytext2"/>
    <w:basedOn w:val="Normal"/>
    <w:uiPriority w:val="99"/>
    <w:rsid w:val="00A179FE"/>
    <w:pPr>
      <w:suppressAutoHyphens/>
      <w:overflowPunct w:val="0"/>
      <w:autoSpaceDE w:val="0"/>
      <w:spacing w:after="0" w:line="240" w:lineRule="auto"/>
      <w:jc w:val="both"/>
    </w:pPr>
    <w:rPr>
      <w:rFonts w:ascii="Arial" w:eastAsia="Arial Unicode MS" w:hAnsi="Arial" w:cs="Arial"/>
      <w:sz w:val="20"/>
      <w:szCs w:val="20"/>
      <w:lang w:val="es-ES" w:eastAsia="ar-SA"/>
    </w:rPr>
  </w:style>
  <w:style w:type="paragraph" w:customStyle="1" w:styleId="CharCharCarCarCharCharCarCarCharCharCarCarCharChar2">
    <w:name w:val="Char Char Car Car Char Char Car Car Char Char Car Car Char Char2"/>
    <w:basedOn w:val="Normal"/>
    <w:rsid w:val="00A179FE"/>
    <w:pPr>
      <w:spacing w:before="60" w:after="160" w:line="240" w:lineRule="exact"/>
    </w:pPr>
    <w:rPr>
      <w:rFonts w:ascii="Verdana" w:eastAsia="Times New Roman" w:hAnsi="Verdana" w:cs="Verdana"/>
      <w:color w:val="FF00FF"/>
      <w:sz w:val="20"/>
      <w:szCs w:val="20"/>
      <w:lang w:val="en-US"/>
    </w:rPr>
  </w:style>
  <w:style w:type="paragraph" w:customStyle="1" w:styleId="CarCarCarCarCarCarCarCarCarCarCarCarCar">
    <w:name w:val="Car Car Car Car Car Car Car Car Car Car Car Car Car"/>
    <w:basedOn w:val="Normal"/>
    <w:rsid w:val="00A179FE"/>
    <w:pPr>
      <w:spacing w:after="160" w:line="240" w:lineRule="exact"/>
    </w:pPr>
    <w:rPr>
      <w:rFonts w:ascii="Tahoma" w:eastAsia="Times New Roman" w:hAnsi="Tahoma" w:cs="Tahoma"/>
      <w:sz w:val="20"/>
      <w:szCs w:val="20"/>
      <w:lang w:val="en-US"/>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A179FE"/>
    <w:pPr>
      <w:spacing w:after="160" w:line="240" w:lineRule="exact"/>
    </w:pPr>
    <w:rPr>
      <w:rFonts w:ascii="Tahoma" w:eastAsia="Times New Roman" w:hAnsi="Tahoma" w:cs="Tahoma"/>
      <w:sz w:val="20"/>
      <w:szCs w:val="20"/>
      <w:lang w:val="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rsid w:val="00A179FE"/>
    <w:pPr>
      <w:spacing w:after="160" w:line="240" w:lineRule="exact"/>
    </w:pPr>
    <w:rPr>
      <w:rFonts w:ascii="Tahoma" w:eastAsia="Times New Roman" w:hAnsi="Tahoma" w:cs="Tahoma"/>
      <w:sz w:val="20"/>
      <w:szCs w:val="20"/>
      <w:lang w:val="en-US"/>
    </w:rPr>
  </w:style>
  <w:style w:type="paragraph" w:customStyle="1" w:styleId="CharCharCarCarCharCharCarCarCharCharCarCarCharChar1">
    <w:name w:val="Char Char Car Car Char Char Car Car Char Char Car Car Char Char1"/>
    <w:basedOn w:val="Normal"/>
    <w:uiPriority w:val="99"/>
    <w:rsid w:val="00A179FE"/>
    <w:pPr>
      <w:spacing w:before="60" w:after="160" w:line="240" w:lineRule="exact"/>
    </w:pPr>
    <w:rPr>
      <w:rFonts w:ascii="Verdana" w:eastAsia="Times New Roman" w:hAnsi="Verdana" w:cs="Verdana"/>
      <w:color w:val="FF00FF"/>
      <w:sz w:val="20"/>
      <w:szCs w:val="20"/>
      <w:lang w:val="en-US"/>
    </w:rPr>
  </w:style>
  <w:style w:type="paragraph" w:customStyle="1" w:styleId="CharCharCarCarCharCharCarCarCharCharCarCarCharChar3">
    <w:name w:val="Char Char Car Car Char Char Car Car Char Char Car Car Char Char3"/>
    <w:basedOn w:val="Normal"/>
    <w:rsid w:val="00A179FE"/>
    <w:pPr>
      <w:spacing w:before="60" w:after="160" w:line="240" w:lineRule="exact"/>
    </w:pPr>
    <w:rPr>
      <w:rFonts w:ascii="Verdana" w:eastAsia="Times New Roman" w:hAnsi="Verdana" w:cs="Verdana"/>
      <w:color w:val="FF00FF"/>
      <w:sz w:val="20"/>
      <w:szCs w:val="20"/>
      <w:lang w:val="en-US"/>
    </w:rPr>
  </w:style>
  <w:style w:type="paragraph" w:customStyle="1" w:styleId="Textodebloque1">
    <w:name w:val="Texto de bloque1"/>
    <w:basedOn w:val="Normal"/>
    <w:uiPriority w:val="99"/>
    <w:rsid w:val="00A179FE"/>
    <w:pPr>
      <w:tabs>
        <w:tab w:val="left" w:pos="4604"/>
        <w:tab w:val="left" w:pos="4735"/>
        <w:tab w:val="left" w:pos="8931"/>
        <w:tab w:val="left" w:pos="9356"/>
        <w:tab w:val="left" w:pos="9498"/>
      </w:tabs>
      <w:suppressAutoHyphens/>
      <w:spacing w:after="0" w:line="240" w:lineRule="auto"/>
      <w:ind w:left="142" w:right="191"/>
      <w:jc w:val="both"/>
    </w:pPr>
    <w:rPr>
      <w:rFonts w:ascii="Arial" w:eastAsia="Times New Roman" w:hAnsi="Arial" w:cs="Arial"/>
      <w:b/>
      <w:bCs/>
      <w:lang w:val="es-ES" w:eastAsia="ar-SA"/>
    </w:rPr>
  </w:style>
  <w:style w:type="paragraph" w:customStyle="1" w:styleId="Sangra3detindependiente3">
    <w:name w:val="Sangría 3 de t. independiente3"/>
    <w:basedOn w:val="Normal"/>
    <w:uiPriority w:val="99"/>
    <w:rsid w:val="00A179FE"/>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Listavistosa-nfasis1Car">
    <w:name w:val="Lista vistosa - Énfasis 1 Car"/>
    <w:link w:val="Listavistosa-nfasis1"/>
    <w:locked/>
    <w:rsid w:val="00A179FE"/>
    <w:rPr>
      <w:sz w:val="24"/>
      <w:lang w:eastAsia="ar-SA"/>
    </w:rPr>
  </w:style>
  <w:style w:type="table" w:styleId="Listavistosa-nfasis1">
    <w:name w:val="Colorful List Accent 1"/>
    <w:basedOn w:val="Tablanormal"/>
    <w:link w:val="Listavistosa-nfasis1Car"/>
    <w:rsid w:val="00A179FE"/>
    <w:pPr>
      <w:spacing w:after="0" w:line="240" w:lineRule="auto"/>
    </w:pPr>
    <w:rPr>
      <w:sz w:val="24"/>
      <w:lang w:eastAsia="ar-SA"/>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TextosinformatoCar1">
    <w:name w:val="Texto sin formato Car1"/>
    <w:basedOn w:val="Fuentedeprrafopredeter"/>
    <w:uiPriority w:val="99"/>
    <w:semiHidden/>
    <w:rsid w:val="00A179FE"/>
    <w:rPr>
      <w:rFonts w:ascii="Consolas" w:eastAsiaTheme="minorEastAsia" w:hAnsi="Consolas" w:cs="Consolas"/>
      <w:sz w:val="21"/>
      <w:szCs w:val="21"/>
      <w:lang w:val="es-ES_tradnl"/>
    </w:rPr>
  </w:style>
  <w:style w:type="table" w:styleId="Cuadrculamedia3-nfasis1">
    <w:name w:val="Medium Grid 3 Accent 1"/>
    <w:basedOn w:val="Tablanormal"/>
    <w:uiPriority w:val="69"/>
    <w:rsid w:val="00A179F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aconcuadrcula8">
    <w:name w:val="Tabla con cuadrícula8"/>
    <w:basedOn w:val="Tablanormal"/>
    <w:next w:val="Tablaconcuadrcula"/>
    <w:uiPriority w:val="59"/>
    <w:rsid w:val="00A179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A17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17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A179FE"/>
    <w:pPr>
      <w:spacing w:after="0" w:line="240" w:lineRule="auto"/>
    </w:pPr>
  </w:style>
  <w:style w:type="table" w:customStyle="1" w:styleId="Tablaconcuadrcula31">
    <w:name w:val="Tabla con cuadrícula31"/>
    <w:basedOn w:val="Tablanormal"/>
    <w:uiPriority w:val="59"/>
    <w:rsid w:val="00A179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11">
    <w:name w:val="Texto independiente 211"/>
    <w:basedOn w:val="Normal"/>
    <w:uiPriority w:val="99"/>
    <w:rsid w:val="00A179FE"/>
    <w:pPr>
      <w:suppressAutoHyphens/>
      <w:spacing w:after="120" w:line="480" w:lineRule="auto"/>
    </w:pPr>
    <w:rPr>
      <w:rFonts w:ascii="Times New Roman" w:eastAsia="Times New Roman" w:hAnsi="Times New Roman" w:cs="Times New Roman"/>
      <w:sz w:val="24"/>
      <w:szCs w:val="20"/>
      <w:lang w:val="es-ES" w:eastAsia="ar-SA"/>
    </w:rPr>
  </w:style>
  <w:style w:type="paragraph" w:styleId="Asuntodelcomentario">
    <w:name w:val="annotation subject"/>
    <w:basedOn w:val="Textocomentario"/>
    <w:next w:val="Textocomentario"/>
    <w:link w:val="AsuntodelcomentarioCar"/>
    <w:uiPriority w:val="99"/>
    <w:rsid w:val="00A179FE"/>
    <w:pPr>
      <w:spacing w:after="0"/>
    </w:pPr>
    <w:rPr>
      <w:rFonts w:ascii="Times New Roman" w:eastAsia="Times New Roman" w:hAnsi="Times New Roman"/>
      <w:b/>
      <w:bCs/>
      <w:lang w:val="es-ES" w:eastAsia="es-ES"/>
    </w:rPr>
  </w:style>
  <w:style w:type="character" w:customStyle="1" w:styleId="AsuntodelcomentarioCar">
    <w:name w:val="Asunto del comentario Car"/>
    <w:basedOn w:val="TextocomentarioCar"/>
    <w:link w:val="Asuntodelcomentario"/>
    <w:uiPriority w:val="99"/>
    <w:rsid w:val="00A179FE"/>
    <w:rPr>
      <w:rFonts w:ascii="Times New Roman" w:eastAsia="Times New Roman" w:hAnsi="Times New Roman" w:cs="Times New Roman"/>
      <w:b/>
      <w:bCs/>
      <w:sz w:val="20"/>
      <w:szCs w:val="20"/>
      <w:lang w:val="es-ES" w:eastAsia="es-ES"/>
    </w:rPr>
  </w:style>
  <w:style w:type="character" w:customStyle="1" w:styleId="SangradetextonormalCar1">
    <w:name w:val="Sangría de texto normal Car1"/>
    <w:uiPriority w:val="99"/>
    <w:locked/>
    <w:rsid w:val="00A179FE"/>
    <w:rPr>
      <w:rFonts w:ascii="Times New Roman" w:eastAsia="Times New Roman" w:hAnsi="Times New Roman" w:cs="Times New Roman"/>
      <w:sz w:val="24"/>
      <w:szCs w:val="20"/>
      <w:lang w:val="es-ES" w:eastAsia="ar-SA"/>
    </w:rPr>
  </w:style>
  <w:style w:type="paragraph" w:customStyle="1" w:styleId="xl90">
    <w:name w:val="xl90"/>
    <w:basedOn w:val="Normal"/>
    <w:rsid w:val="00A179FE"/>
    <w:pP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91">
    <w:name w:val="xl91"/>
    <w:basedOn w:val="Normal"/>
    <w:rsid w:val="00A179FE"/>
    <w:pP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92">
    <w:name w:val="xl92"/>
    <w:basedOn w:val="Normal"/>
    <w:rsid w:val="00A179FE"/>
    <w:pPr>
      <w:spacing w:before="100" w:beforeAutospacing="1" w:after="100" w:afterAutospacing="1" w:line="240" w:lineRule="auto"/>
      <w:jc w:val="center"/>
    </w:pPr>
    <w:rPr>
      <w:rFonts w:ascii="Arial" w:eastAsia="Times New Roman" w:hAnsi="Arial" w:cs="Arial"/>
      <w:b/>
      <w:bCs/>
      <w:color w:val="000000"/>
      <w:sz w:val="18"/>
      <w:szCs w:val="18"/>
      <w:lang w:eastAsia="es-MX"/>
    </w:rPr>
  </w:style>
  <w:style w:type="numbering" w:customStyle="1" w:styleId="Sinlista2">
    <w:name w:val="Sin lista2"/>
    <w:next w:val="Sinlista"/>
    <w:uiPriority w:val="99"/>
    <w:semiHidden/>
    <w:unhideWhenUsed/>
    <w:rsid w:val="00A179FE"/>
  </w:style>
  <w:style w:type="character" w:customStyle="1" w:styleId="PiedepginaCar1">
    <w:name w:val="Pie de página Car1"/>
    <w:locked/>
    <w:rsid w:val="00A179FE"/>
    <w:rPr>
      <w:rFonts w:ascii="Times New Roman" w:eastAsia="Times New Roman" w:hAnsi="Times New Roman" w:cs="Times New Roman"/>
      <w:sz w:val="24"/>
      <w:szCs w:val="20"/>
      <w:lang w:eastAsia="ar-SA"/>
    </w:rPr>
  </w:style>
  <w:style w:type="character" w:customStyle="1" w:styleId="EncabezadoCar1">
    <w:name w:val="Encabezado Car1"/>
    <w:locked/>
    <w:rsid w:val="00A179FE"/>
    <w:rPr>
      <w:rFonts w:ascii="Arial" w:eastAsia="Times New Roman" w:hAnsi="Arial" w:cs="Arial"/>
      <w:sz w:val="20"/>
      <w:szCs w:val="20"/>
      <w:lang w:val="es-ES_tradnl" w:eastAsia="ar-SA"/>
    </w:rPr>
  </w:style>
  <w:style w:type="table" w:customStyle="1" w:styleId="Tablaconcuadrcula2">
    <w:name w:val="Tabla con cuadrícula2"/>
    <w:basedOn w:val="Tablanormal"/>
    <w:next w:val="Tablaconcuadrcula"/>
    <w:uiPriority w:val="59"/>
    <w:rsid w:val="00A179FE"/>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vistosa-nfasis4">
    <w:name w:val="Colorful List Accent 4"/>
    <w:basedOn w:val="Tablanormal"/>
    <w:uiPriority w:val="72"/>
    <w:rsid w:val="00A179FE"/>
    <w:pPr>
      <w:spacing w:after="0" w:line="240" w:lineRule="auto"/>
    </w:pPr>
    <w:rPr>
      <w:rFonts w:ascii="Calibri" w:eastAsia="Calibri" w:hAnsi="Calibri" w:cs="Times New Roman"/>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styleId="Listaconvietas">
    <w:name w:val="List Bullet"/>
    <w:basedOn w:val="Normal"/>
    <w:uiPriority w:val="99"/>
    <w:unhideWhenUsed/>
    <w:rsid w:val="00A179FE"/>
    <w:pPr>
      <w:numPr>
        <w:numId w:val="33"/>
      </w:numPr>
      <w:spacing w:after="0" w:line="240" w:lineRule="auto"/>
      <w:contextualSpacing/>
    </w:pPr>
    <w:rPr>
      <w:rFonts w:ascii="Times New Roman" w:eastAsia="Times New Roman" w:hAnsi="Times New Roman" w:cs="Times New Roman"/>
      <w:sz w:val="24"/>
      <w:szCs w:val="24"/>
      <w:lang w:val="es-ES" w:eastAsia="es-ES"/>
    </w:rPr>
  </w:style>
  <w:style w:type="paragraph" w:customStyle="1" w:styleId="xl93">
    <w:name w:val="xl93"/>
    <w:basedOn w:val="Normal"/>
    <w:rsid w:val="00A179F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4">
    <w:name w:val="xl94"/>
    <w:basedOn w:val="Normal"/>
    <w:rsid w:val="00A179FE"/>
    <w:pP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95">
    <w:name w:val="xl95"/>
    <w:basedOn w:val="Normal"/>
    <w:rsid w:val="00A179FE"/>
    <w:pPr>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96">
    <w:name w:val="xl96"/>
    <w:basedOn w:val="Normal"/>
    <w:rsid w:val="00A179FE"/>
    <w:pP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97">
    <w:name w:val="xl97"/>
    <w:basedOn w:val="Normal"/>
    <w:rsid w:val="00A179FE"/>
    <w:pPr>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98">
    <w:name w:val="xl98"/>
    <w:basedOn w:val="Normal"/>
    <w:rsid w:val="00A179FE"/>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99">
    <w:name w:val="xl99"/>
    <w:basedOn w:val="Normal"/>
    <w:rsid w:val="00A179F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0">
    <w:name w:val="xl100"/>
    <w:basedOn w:val="Normal"/>
    <w:rsid w:val="00A179F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1">
    <w:name w:val="xl101"/>
    <w:basedOn w:val="Normal"/>
    <w:rsid w:val="00A179F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2">
    <w:name w:val="xl102"/>
    <w:basedOn w:val="Normal"/>
    <w:rsid w:val="00A179F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A179F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04">
    <w:name w:val="xl104"/>
    <w:basedOn w:val="Normal"/>
    <w:rsid w:val="00A179F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05">
    <w:name w:val="xl105"/>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6">
    <w:name w:val="xl106"/>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07">
    <w:name w:val="xl107"/>
    <w:basedOn w:val="Normal"/>
    <w:rsid w:val="00A179F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8">
    <w:name w:val="xl108"/>
    <w:basedOn w:val="Normal"/>
    <w:rsid w:val="00A179F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A179F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10">
    <w:name w:val="xl110"/>
    <w:basedOn w:val="Normal"/>
    <w:rsid w:val="00A179F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11">
    <w:name w:val="xl111"/>
    <w:basedOn w:val="Normal"/>
    <w:rsid w:val="00A179F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12">
    <w:name w:val="xl112"/>
    <w:basedOn w:val="Normal"/>
    <w:rsid w:val="00A179F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13">
    <w:name w:val="xl113"/>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numbering" w:customStyle="1" w:styleId="Estilo2">
    <w:name w:val="Estilo2"/>
    <w:uiPriority w:val="99"/>
    <w:rsid w:val="00A179FE"/>
    <w:pPr>
      <w:numPr>
        <w:numId w:val="34"/>
      </w:numPr>
    </w:pPr>
  </w:style>
  <w:style w:type="paragraph" w:customStyle="1" w:styleId="TtuloE1">
    <w:name w:val="Título E1"/>
    <w:basedOn w:val="Ttulo"/>
    <w:link w:val="TtuloE1Car"/>
    <w:qFormat/>
    <w:rsid w:val="00A179FE"/>
    <w:pPr>
      <w:numPr>
        <w:numId w:val="35"/>
      </w:numPr>
      <w:ind w:left="284" w:hanging="284"/>
      <w:jc w:val="left"/>
    </w:pPr>
    <w:rPr>
      <w:rFonts w:ascii="Cambria" w:hAnsi="Cambria" w:cs="Arial"/>
      <w:i w:val="0"/>
      <w:iCs w:val="0"/>
      <w:color w:val="000000"/>
      <w:spacing w:val="-10"/>
      <w:kern w:val="28"/>
      <w:sz w:val="28"/>
      <w:szCs w:val="56"/>
      <w:lang w:val="es-ES" w:eastAsia="ar-SA"/>
    </w:rPr>
  </w:style>
  <w:style w:type="paragraph" w:customStyle="1" w:styleId="TtuloE2">
    <w:name w:val="Título E2"/>
    <w:basedOn w:val="Ttulo2"/>
    <w:link w:val="TtuloE2Car"/>
    <w:qFormat/>
    <w:rsid w:val="00A179FE"/>
    <w:pPr>
      <w:numPr>
        <w:ilvl w:val="1"/>
      </w:numPr>
      <w:suppressAutoHyphens w:val="0"/>
      <w:spacing w:before="0" w:after="120"/>
      <w:ind w:left="709" w:right="-142" w:hanging="567"/>
      <w:jc w:val="both"/>
    </w:pPr>
    <w:rPr>
      <w:rFonts w:ascii="Calibri" w:eastAsia="MS Gothic" w:hAnsi="Calibri"/>
      <w:color w:val="auto"/>
      <w:sz w:val="22"/>
      <w:lang w:val="es-ES_tradnl" w:eastAsia="es-ES"/>
    </w:rPr>
  </w:style>
  <w:style w:type="character" w:customStyle="1" w:styleId="TtuloE1Car">
    <w:name w:val="Título E1 Car"/>
    <w:link w:val="TtuloE1"/>
    <w:rsid w:val="00A179FE"/>
    <w:rPr>
      <w:rFonts w:ascii="Cambria" w:eastAsia="Times New Roman" w:hAnsi="Cambria" w:cs="Arial"/>
      <w:b/>
      <w:color w:val="000000"/>
      <w:spacing w:val="-10"/>
      <w:kern w:val="28"/>
      <w:sz w:val="28"/>
      <w:szCs w:val="56"/>
      <w:lang w:val="es-ES" w:eastAsia="ar-SA"/>
    </w:rPr>
  </w:style>
  <w:style w:type="character" w:customStyle="1" w:styleId="TtuloE2Car">
    <w:name w:val="Título E2 Car"/>
    <w:link w:val="TtuloE2"/>
    <w:rsid w:val="00A179FE"/>
    <w:rPr>
      <w:rFonts w:ascii="Calibri" w:eastAsia="MS Gothic" w:hAnsi="Calibri" w:cs="Times New Roman"/>
      <w:b/>
      <w:bCs/>
      <w:szCs w:val="26"/>
      <w:lang w:val="es-ES_tradnl" w:eastAsia="es-ES"/>
    </w:rPr>
  </w:style>
  <w:style w:type="paragraph" w:customStyle="1" w:styleId="TtuloE3">
    <w:name w:val="Título E3"/>
    <w:basedOn w:val="TtuloE2"/>
    <w:uiPriority w:val="99"/>
    <w:qFormat/>
    <w:rsid w:val="00A179FE"/>
    <w:pPr>
      <w:numPr>
        <w:ilvl w:val="0"/>
      </w:numPr>
      <w:tabs>
        <w:tab w:val="num" w:pos="360"/>
      </w:tabs>
      <w:ind w:left="709" w:hanging="567"/>
    </w:pPr>
    <w:rPr>
      <w:noProof/>
    </w:rPr>
  </w:style>
  <w:style w:type="paragraph" w:customStyle="1" w:styleId="font5">
    <w:name w:val="font5"/>
    <w:basedOn w:val="Normal"/>
    <w:rsid w:val="00A179FE"/>
    <w:pPr>
      <w:spacing w:before="100" w:beforeAutospacing="1" w:after="100" w:afterAutospacing="1" w:line="240" w:lineRule="auto"/>
    </w:pPr>
    <w:rPr>
      <w:rFonts w:ascii="Calibri" w:eastAsia="Times New Roman" w:hAnsi="Calibri" w:cs="Times New Roman"/>
      <w:sz w:val="20"/>
      <w:szCs w:val="20"/>
      <w:lang w:eastAsia="es-MX"/>
    </w:rPr>
  </w:style>
  <w:style w:type="paragraph" w:customStyle="1" w:styleId="font6">
    <w:name w:val="font6"/>
    <w:basedOn w:val="Normal"/>
    <w:rsid w:val="00A179FE"/>
    <w:pPr>
      <w:spacing w:before="100" w:beforeAutospacing="1" w:after="100" w:afterAutospacing="1" w:line="240" w:lineRule="auto"/>
    </w:pPr>
    <w:rPr>
      <w:rFonts w:ascii="Calibri" w:eastAsia="Times New Roman" w:hAnsi="Calibri" w:cs="Times New Roman"/>
      <w:sz w:val="20"/>
      <w:szCs w:val="20"/>
      <w:u w:val="single"/>
      <w:lang w:eastAsia="es-MX"/>
    </w:rPr>
  </w:style>
  <w:style w:type="paragraph" w:customStyle="1" w:styleId="font7">
    <w:name w:val="font7"/>
    <w:basedOn w:val="Normal"/>
    <w:rsid w:val="00A179FE"/>
    <w:pPr>
      <w:spacing w:before="100" w:beforeAutospacing="1" w:after="100" w:afterAutospacing="1" w:line="240" w:lineRule="auto"/>
    </w:pPr>
    <w:rPr>
      <w:rFonts w:ascii="Calibri" w:eastAsia="Times New Roman" w:hAnsi="Calibri" w:cs="Times New Roman"/>
      <w:color w:val="00B050"/>
      <w:sz w:val="20"/>
      <w:szCs w:val="20"/>
      <w:lang w:eastAsia="es-MX"/>
    </w:rPr>
  </w:style>
  <w:style w:type="paragraph" w:customStyle="1" w:styleId="xl114">
    <w:name w:val="xl114"/>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es-MX"/>
    </w:rPr>
  </w:style>
  <w:style w:type="paragraph" w:customStyle="1" w:styleId="xl115">
    <w:name w:val="xl115"/>
    <w:basedOn w:val="Normal"/>
    <w:rsid w:val="00A179F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16">
    <w:name w:val="xl116"/>
    <w:basedOn w:val="Normal"/>
    <w:rsid w:val="00A179F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17">
    <w:name w:val="xl117"/>
    <w:basedOn w:val="Normal"/>
    <w:rsid w:val="00A179F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18">
    <w:name w:val="xl118"/>
    <w:basedOn w:val="Normal"/>
    <w:rsid w:val="00A179F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19">
    <w:name w:val="xl119"/>
    <w:basedOn w:val="Normal"/>
    <w:rsid w:val="00A179F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20">
    <w:name w:val="xl120"/>
    <w:basedOn w:val="Normal"/>
    <w:rsid w:val="00A179F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21">
    <w:name w:val="xl121"/>
    <w:basedOn w:val="Normal"/>
    <w:rsid w:val="00A179F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22">
    <w:name w:val="xl122"/>
    <w:basedOn w:val="Normal"/>
    <w:rsid w:val="00A179FE"/>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123">
    <w:name w:val="xl123"/>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24">
    <w:name w:val="xl124"/>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es-MX"/>
    </w:rPr>
  </w:style>
  <w:style w:type="paragraph" w:customStyle="1" w:styleId="xl125">
    <w:name w:val="xl125"/>
    <w:basedOn w:val="Normal"/>
    <w:rsid w:val="00A179FE"/>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26">
    <w:name w:val="xl126"/>
    <w:basedOn w:val="Normal"/>
    <w:rsid w:val="00A179FE"/>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es-MX"/>
    </w:rPr>
  </w:style>
  <w:style w:type="paragraph" w:customStyle="1" w:styleId="xl127">
    <w:name w:val="xl127"/>
    <w:basedOn w:val="Normal"/>
    <w:rsid w:val="00A179F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es-MX"/>
    </w:rPr>
  </w:style>
  <w:style w:type="paragraph" w:customStyle="1" w:styleId="xl128">
    <w:name w:val="xl128"/>
    <w:basedOn w:val="Normal"/>
    <w:uiPriority w:val="99"/>
    <w:rsid w:val="00A179FE"/>
    <w:pP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s-MX"/>
    </w:rPr>
  </w:style>
  <w:style w:type="paragraph" w:customStyle="1" w:styleId="xl129">
    <w:name w:val="xl129"/>
    <w:basedOn w:val="Normal"/>
    <w:uiPriority w:val="99"/>
    <w:rsid w:val="00A179FE"/>
    <w:pP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es-MX"/>
    </w:rPr>
  </w:style>
  <w:style w:type="paragraph" w:customStyle="1" w:styleId="xl130">
    <w:name w:val="xl130"/>
    <w:basedOn w:val="Normal"/>
    <w:uiPriority w:val="99"/>
    <w:rsid w:val="00A179FE"/>
    <w:pP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es-MX"/>
    </w:rPr>
  </w:style>
  <w:style w:type="paragraph" w:customStyle="1" w:styleId="xl131">
    <w:name w:val="xl131"/>
    <w:basedOn w:val="Normal"/>
    <w:uiPriority w:val="99"/>
    <w:rsid w:val="00A179FE"/>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es-MX"/>
    </w:rPr>
  </w:style>
  <w:style w:type="paragraph" w:customStyle="1" w:styleId="xl132">
    <w:name w:val="xl132"/>
    <w:basedOn w:val="Normal"/>
    <w:uiPriority w:val="99"/>
    <w:rsid w:val="00A179FE"/>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es-MX"/>
    </w:rPr>
  </w:style>
  <w:style w:type="paragraph" w:customStyle="1" w:styleId="xl133">
    <w:name w:val="xl133"/>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es-MX"/>
    </w:rPr>
  </w:style>
  <w:style w:type="paragraph" w:customStyle="1" w:styleId="xl134">
    <w:name w:val="xl134"/>
    <w:basedOn w:val="Normal"/>
    <w:uiPriority w:val="99"/>
    <w:rsid w:val="00A179F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135">
    <w:name w:val="xl135"/>
    <w:basedOn w:val="Normal"/>
    <w:uiPriority w:val="99"/>
    <w:rsid w:val="00A179F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136">
    <w:name w:val="xl136"/>
    <w:basedOn w:val="Normal"/>
    <w:uiPriority w:val="99"/>
    <w:rsid w:val="00A179F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137">
    <w:name w:val="xl137"/>
    <w:basedOn w:val="Normal"/>
    <w:uiPriority w:val="99"/>
    <w:rsid w:val="00A179F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138">
    <w:name w:val="xl138"/>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39">
    <w:name w:val="xl139"/>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0">
    <w:name w:val="xl140"/>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41">
    <w:name w:val="xl141"/>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42">
    <w:name w:val="xl142"/>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143">
    <w:name w:val="xl143"/>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144">
    <w:name w:val="xl144"/>
    <w:basedOn w:val="Normal"/>
    <w:uiPriority w:val="99"/>
    <w:rsid w:val="00A179F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5">
    <w:name w:val="xl145"/>
    <w:basedOn w:val="Normal"/>
    <w:uiPriority w:val="99"/>
    <w:rsid w:val="00A179FE"/>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6">
    <w:name w:val="xl146"/>
    <w:basedOn w:val="Normal"/>
    <w:uiPriority w:val="99"/>
    <w:rsid w:val="00A179F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7">
    <w:name w:val="xl147"/>
    <w:basedOn w:val="Normal"/>
    <w:uiPriority w:val="99"/>
    <w:rsid w:val="00A179FE"/>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8">
    <w:name w:val="xl148"/>
    <w:basedOn w:val="Normal"/>
    <w:uiPriority w:val="99"/>
    <w:rsid w:val="00A179FE"/>
    <w:pPr>
      <w:shd w:val="clear" w:color="000000" w:fill="FFFFFF"/>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9">
    <w:name w:val="xl149"/>
    <w:basedOn w:val="Normal"/>
    <w:uiPriority w:val="99"/>
    <w:rsid w:val="00A179FE"/>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50">
    <w:name w:val="xl150"/>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151">
    <w:name w:val="xl151"/>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2">
    <w:name w:val="xl152"/>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3">
    <w:name w:val="xl153"/>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154">
    <w:name w:val="xl154"/>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155">
    <w:name w:val="xl155"/>
    <w:basedOn w:val="Normal"/>
    <w:uiPriority w:val="99"/>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es-MX"/>
    </w:rPr>
  </w:style>
  <w:style w:type="paragraph" w:customStyle="1" w:styleId="xl156">
    <w:name w:val="xl156"/>
    <w:basedOn w:val="Normal"/>
    <w:uiPriority w:val="99"/>
    <w:rsid w:val="00A179FE"/>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57">
    <w:name w:val="xl157"/>
    <w:basedOn w:val="Normal"/>
    <w:uiPriority w:val="99"/>
    <w:rsid w:val="00A179FE"/>
    <w:pPr>
      <w:shd w:val="clear" w:color="000000" w:fill="FFFFFF"/>
      <w:spacing w:before="100" w:beforeAutospacing="1" w:after="100" w:afterAutospacing="1" w:line="240" w:lineRule="auto"/>
      <w:jc w:val="right"/>
    </w:pPr>
    <w:rPr>
      <w:rFonts w:ascii="Arial" w:eastAsia="Times New Roman" w:hAnsi="Arial" w:cs="Arial"/>
      <w:sz w:val="16"/>
      <w:szCs w:val="16"/>
      <w:lang w:eastAsia="es-MX"/>
    </w:rPr>
  </w:style>
  <w:style w:type="paragraph" w:customStyle="1" w:styleId="xl158">
    <w:name w:val="xl158"/>
    <w:basedOn w:val="Normal"/>
    <w:uiPriority w:val="99"/>
    <w:rsid w:val="00A179FE"/>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59">
    <w:name w:val="xl159"/>
    <w:basedOn w:val="Normal"/>
    <w:uiPriority w:val="99"/>
    <w:rsid w:val="00A179FE"/>
    <w:pPr>
      <w:shd w:val="clear" w:color="000000" w:fill="FFFFFF"/>
      <w:spacing w:before="100" w:beforeAutospacing="1" w:after="100" w:afterAutospacing="1" w:line="240" w:lineRule="auto"/>
      <w:jc w:val="right"/>
    </w:pPr>
    <w:rPr>
      <w:rFonts w:ascii="Arial" w:eastAsia="Times New Roman" w:hAnsi="Arial" w:cs="Arial"/>
      <w:sz w:val="16"/>
      <w:szCs w:val="16"/>
      <w:lang w:eastAsia="es-MX"/>
    </w:rPr>
  </w:style>
  <w:style w:type="paragraph" w:customStyle="1" w:styleId="xl160">
    <w:name w:val="xl160"/>
    <w:basedOn w:val="Normal"/>
    <w:uiPriority w:val="99"/>
    <w:rsid w:val="00A179FE"/>
    <w:pP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es-MX"/>
    </w:rPr>
  </w:style>
  <w:style w:type="character" w:customStyle="1" w:styleId="Ttulo2Car1">
    <w:name w:val="Título 2 Car1"/>
    <w:aliases w:val="h2 Car1"/>
    <w:uiPriority w:val="9"/>
    <w:semiHidden/>
    <w:rsid w:val="00A179FE"/>
    <w:rPr>
      <w:rFonts w:ascii="Cambria" w:hAnsi="Cambria" w:hint="default"/>
      <w:b/>
      <w:bCs/>
      <w:color w:val="4F81BD"/>
      <w:lang w:eastAsia="ar-SA"/>
    </w:rPr>
  </w:style>
  <w:style w:type="paragraph" w:customStyle="1" w:styleId="Car1">
    <w:name w:val="Car1"/>
    <w:basedOn w:val="Normal"/>
    <w:uiPriority w:val="99"/>
    <w:semiHidden/>
    <w:rsid w:val="00A179FE"/>
    <w:pPr>
      <w:spacing w:before="60" w:after="160" w:line="240" w:lineRule="exact"/>
    </w:pPr>
    <w:rPr>
      <w:rFonts w:ascii="Verdana" w:eastAsia="Arial Unicode MS" w:hAnsi="Verdana" w:cs="Arial Unicode MS"/>
      <w:color w:val="FF00FF"/>
      <w:sz w:val="20"/>
      <w:szCs w:val="20"/>
      <w:lang w:eastAsia="ar-SA"/>
    </w:rPr>
  </w:style>
  <w:style w:type="paragraph" w:customStyle="1" w:styleId="CarCarCarCar1">
    <w:name w:val="Car Car Car Car1"/>
    <w:basedOn w:val="Normal"/>
    <w:uiPriority w:val="99"/>
    <w:semiHidden/>
    <w:rsid w:val="00A179FE"/>
    <w:pPr>
      <w:spacing w:before="60" w:after="160" w:line="240" w:lineRule="exact"/>
    </w:pPr>
    <w:rPr>
      <w:rFonts w:ascii="Verdana" w:eastAsia="Arial Unicode MS" w:hAnsi="Verdana" w:cs="Arial Unicode MS"/>
      <w:color w:val="FF00FF"/>
      <w:sz w:val="20"/>
      <w:szCs w:val="20"/>
      <w:lang w:eastAsia="ar-SA"/>
    </w:rPr>
  </w:style>
  <w:style w:type="paragraph" w:customStyle="1" w:styleId="CarCarCarCarCarCar1">
    <w:name w:val="Car Car Car Car Car Car1"/>
    <w:basedOn w:val="Normal"/>
    <w:uiPriority w:val="99"/>
    <w:semiHidden/>
    <w:rsid w:val="00A179FE"/>
    <w:pPr>
      <w:spacing w:before="60" w:after="160" w:line="240" w:lineRule="exact"/>
    </w:pPr>
    <w:rPr>
      <w:rFonts w:ascii="Verdana" w:eastAsia="Arial Unicode MS" w:hAnsi="Verdana" w:cs="Arial Unicode MS"/>
      <w:color w:val="FF00FF"/>
      <w:sz w:val="20"/>
      <w:szCs w:val="20"/>
      <w:lang w:eastAsia="ar-SA"/>
    </w:rPr>
  </w:style>
  <w:style w:type="paragraph" w:customStyle="1" w:styleId="CarCarCarCarCarCarCar1">
    <w:name w:val="Car Car Car Car Car Car Car1"/>
    <w:basedOn w:val="Normal"/>
    <w:uiPriority w:val="99"/>
    <w:semiHidden/>
    <w:rsid w:val="00A179FE"/>
    <w:pPr>
      <w:spacing w:before="60" w:after="160" w:line="240" w:lineRule="exact"/>
    </w:pPr>
    <w:rPr>
      <w:rFonts w:ascii="Verdana" w:eastAsia="Arial Unicode MS" w:hAnsi="Verdana" w:cs="Arial Unicode MS"/>
      <w:color w:val="FF00FF"/>
      <w:sz w:val="20"/>
      <w:szCs w:val="20"/>
      <w:lang w:eastAsia="ar-SA"/>
    </w:rPr>
  </w:style>
  <w:style w:type="paragraph" w:customStyle="1" w:styleId="CarCarCarCarCarCar1CarCarCarCarCarCarCarCarCarCarCarCarCar1">
    <w:name w:val="Car Car Car Car Car Car1 Car Car Car Car Car Car Car Car Car Car Car Car Car1"/>
    <w:basedOn w:val="Normal"/>
    <w:uiPriority w:val="99"/>
    <w:semiHidden/>
    <w:rsid w:val="00A179FE"/>
    <w:pPr>
      <w:spacing w:before="60" w:after="160" w:line="240" w:lineRule="exact"/>
    </w:pPr>
    <w:rPr>
      <w:rFonts w:ascii="Verdana" w:eastAsia="Arial Unicode MS" w:hAnsi="Verdana" w:cs="Arial Unicode MS"/>
      <w:color w:val="FF00FF"/>
      <w:sz w:val="20"/>
      <w:szCs w:val="20"/>
      <w:lang w:eastAsia="ar-SA"/>
    </w:rPr>
  </w:style>
  <w:style w:type="character" w:customStyle="1" w:styleId="estilocorreo249">
    <w:name w:val="estilocorreo249"/>
    <w:semiHidden/>
    <w:rsid w:val="00A179FE"/>
    <w:rPr>
      <w:color w:val="000000"/>
    </w:rPr>
  </w:style>
  <w:style w:type="paragraph" w:customStyle="1" w:styleId="font0">
    <w:name w:val="font0"/>
    <w:basedOn w:val="Normal"/>
    <w:rsid w:val="00A179FE"/>
    <w:pPr>
      <w:spacing w:before="100" w:beforeAutospacing="1" w:after="100" w:afterAutospacing="1" w:line="240" w:lineRule="auto"/>
    </w:pPr>
    <w:rPr>
      <w:rFonts w:ascii="Calibri" w:eastAsia="Times New Roman" w:hAnsi="Calibri" w:cs="Calibri"/>
      <w:color w:val="000000"/>
      <w:lang w:eastAsia="es-MX"/>
    </w:rPr>
  </w:style>
  <w:style w:type="paragraph" w:customStyle="1" w:styleId="font8">
    <w:name w:val="font8"/>
    <w:basedOn w:val="Normal"/>
    <w:rsid w:val="00A179FE"/>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font9">
    <w:name w:val="font9"/>
    <w:basedOn w:val="Normal"/>
    <w:rsid w:val="00A179FE"/>
    <w:pPr>
      <w:spacing w:before="100" w:beforeAutospacing="1" w:after="100" w:afterAutospacing="1" w:line="240" w:lineRule="auto"/>
    </w:pPr>
    <w:rPr>
      <w:rFonts w:ascii="Calibri" w:eastAsia="Times New Roman" w:hAnsi="Calibri" w:cs="Calibri"/>
      <w:b/>
      <w:bCs/>
      <w:lang w:eastAsia="es-MX"/>
    </w:rPr>
  </w:style>
  <w:style w:type="paragraph" w:customStyle="1" w:styleId="xl3523">
    <w:name w:val="xl3523"/>
    <w:basedOn w:val="Normal"/>
    <w:rsid w:val="00A179F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524">
    <w:name w:val="xl3524"/>
    <w:basedOn w:val="Normal"/>
    <w:rsid w:val="00A179FE"/>
    <w:pPr>
      <w:pBdr>
        <w:top w:val="single" w:sz="8" w:space="0" w:color="auto"/>
        <w:left w:val="single" w:sz="8" w:space="0" w:color="auto"/>
        <w:bottom w:val="single" w:sz="8"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525">
    <w:name w:val="xl3525"/>
    <w:basedOn w:val="Normal"/>
    <w:rsid w:val="00A179F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3526">
    <w:name w:val="xl3526"/>
    <w:basedOn w:val="Normal"/>
    <w:rsid w:val="00A179F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527">
    <w:name w:val="xl3527"/>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528">
    <w:name w:val="xl3528"/>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529">
    <w:name w:val="xl3529"/>
    <w:basedOn w:val="Normal"/>
    <w:rsid w:val="00A179FE"/>
    <w:pPr>
      <w:pBdr>
        <w:top w:val="single" w:sz="4" w:space="0" w:color="auto"/>
        <w:left w:val="single" w:sz="4" w:space="0" w:color="auto"/>
        <w:bottom w:val="single" w:sz="4" w:space="0" w:color="auto"/>
      </w:pBdr>
      <w:shd w:val="clear" w:color="000000" w:fill="9BBB59"/>
      <w:spacing w:before="100" w:beforeAutospacing="1" w:after="100" w:afterAutospacing="1" w:line="240" w:lineRule="auto"/>
      <w:textAlignment w:val="center"/>
    </w:pPr>
    <w:rPr>
      <w:rFonts w:ascii="Arial" w:eastAsia="Times New Roman" w:hAnsi="Arial" w:cs="Arial"/>
      <w:b/>
      <w:bCs/>
      <w:color w:val="000000"/>
      <w:sz w:val="20"/>
      <w:szCs w:val="20"/>
      <w:lang w:eastAsia="es-MX"/>
    </w:rPr>
  </w:style>
  <w:style w:type="paragraph" w:customStyle="1" w:styleId="xl3530">
    <w:name w:val="xl3530"/>
    <w:basedOn w:val="Normal"/>
    <w:rsid w:val="00A179F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0"/>
      <w:szCs w:val="20"/>
      <w:lang w:eastAsia="es-MX"/>
    </w:rPr>
  </w:style>
  <w:style w:type="paragraph" w:customStyle="1" w:styleId="xl3531">
    <w:name w:val="xl3531"/>
    <w:basedOn w:val="Normal"/>
    <w:rsid w:val="00A179F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3532">
    <w:name w:val="xl3532"/>
    <w:basedOn w:val="Normal"/>
    <w:rsid w:val="00A179FE"/>
    <w:pPr>
      <w:pBdr>
        <w:top w:val="single" w:sz="4" w:space="0" w:color="auto"/>
        <w:left w:val="single" w:sz="4" w:space="0" w:color="auto"/>
        <w:bottom w:val="single" w:sz="4" w:space="0" w:color="auto"/>
      </w:pBdr>
      <w:shd w:val="clear" w:color="000000" w:fill="9BBB59"/>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533">
    <w:name w:val="xl3533"/>
    <w:basedOn w:val="Normal"/>
    <w:rsid w:val="00A179F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534">
    <w:name w:val="xl3534"/>
    <w:basedOn w:val="Normal"/>
    <w:rsid w:val="00A179F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535">
    <w:name w:val="xl3535"/>
    <w:basedOn w:val="Normal"/>
    <w:rsid w:val="00A179F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3536">
    <w:name w:val="xl3536"/>
    <w:basedOn w:val="Normal"/>
    <w:rsid w:val="00A179F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3537">
    <w:name w:val="xl3537"/>
    <w:basedOn w:val="Normal"/>
    <w:rsid w:val="00A179F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3538">
    <w:name w:val="xl3538"/>
    <w:basedOn w:val="Normal"/>
    <w:rsid w:val="00A179F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3539">
    <w:name w:val="xl3539"/>
    <w:basedOn w:val="Normal"/>
    <w:rsid w:val="00A179FE"/>
    <w:pPr>
      <w:pBdr>
        <w:top w:val="single" w:sz="4" w:space="0" w:color="auto"/>
        <w:left w:val="single" w:sz="4" w:space="0" w:color="auto"/>
        <w:bottom w:val="single" w:sz="4" w:space="0" w:color="auto"/>
      </w:pBdr>
      <w:shd w:val="clear" w:color="000000" w:fill="9BBB59"/>
      <w:spacing w:before="100" w:beforeAutospacing="1" w:after="100" w:afterAutospacing="1" w:line="240" w:lineRule="auto"/>
      <w:textAlignment w:val="center"/>
    </w:pPr>
    <w:rPr>
      <w:rFonts w:ascii="Arial" w:eastAsia="Times New Roman" w:hAnsi="Arial" w:cs="Arial"/>
      <w:b/>
      <w:bCs/>
      <w:color w:val="000000"/>
      <w:sz w:val="20"/>
      <w:szCs w:val="20"/>
      <w:lang w:eastAsia="es-MX"/>
    </w:rPr>
  </w:style>
  <w:style w:type="paragraph" w:customStyle="1" w:styleId="xl3540">
    <w:name w:val="xl3540"/>
    <w:basedOn w:val="Normal"/>
    <w:rsid w:val="00A179FE"/>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20"/>
      <w:szCs w:val="20"/>
      <w:lang w:eastAsia="es-MX"/>
    </w:rPr>
  </w:style>
  <w:style w:type="paragraph" w:customStyle="1" w:styleId="xl3541">
    <w:name w:val="xl3541"/>
    <w:basedOn w:val="Normal"/>
    <w:rsid w:val="00A179F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es-MX"/>
    </w:rPr>
  </w:style>
  <w:style w:type="paragraph" w:customStyle="1" w:styleId="xl3542">
    <w:name w:val="xl3542"/>
    <w:basedOn w:val="Normal"/>
    <w:rsid w:val="00A179F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543">
    <w:name w:val="xl3543"/>
    <w:basedOn w:val="Normal"/>
    <w:rsid w:val="00A179F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544">
    <w:name w:val="xl3544"/>
    <w:basedOn w:val="Normal"/>
    <w:rsid w:val="00A179F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545">
    <w:name w:val="xl3545"/>
    <w:basedOn w:val="Normal"/>
    <w:rsid w:val="00A179FE"/>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3546">
    <w:name w:val="xl3546"/>
    <w:basedOn w:val="Normal"/>
    <w:rsid w:val="00A179F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3547">
    <w:name w:val="xl3547"/>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3548">
    <w:name w:val="xl3548"/>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49">
    <w:name w:val="xl3549"/>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50">
    <w:name w:val="xl3550"/>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51">
    <w:name w:val="xl3551"/>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52">
    <w:name w:val="xl3552"/>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53">
    <w:name w:val="xl3553"/>
    <w:basedOn w:val="Normal"/>
    <w:rsid w:val="00A179FE"/>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3554">
    <w:name w:val="xl3554"/>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55">
    <w:name w:val="xl3555"/>
    <w:basedOn w:val="Normal"/>
    <w:rsid w:val="00A179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56">
    <w:name w:val="xl3556"/>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57">
    <w:name w:val="xl3557"/>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58">
    <w:name w:val="xl3558"/>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59">
    <w:name w:val="xl3559"/>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60">
    <w:name w:val="xl3560"/>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61">
    <w:name w:val="xl3561"/>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62">
    <w:name w:val="xl3562"/>
    <w:basedOn w:val="Normal"/>
    <w:rsid w:val="00A179FE"/>
    <w:pPr>
      <w:pBdr>
        <w:top w:val="single" w:sz="4" w:space="0" w:color="auto"/>
        <w:left w:val="single" w:sz="4" w:space="0" w:color="auto"/>
        <w:bottom w:val="single" w:sz="4" w:space="0" w:color="auto"/>
      </w:pBdr>
      <w:shd w:val="clear" w:color="000000" w:fill="9BBB59"/>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563">
    <w:name w:val="xl3563"/>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64">
    <w:name w:val="xl3564"/>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565">
    <w:name w:val="xl3565"/>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566">
    <w:name w:val="xl3566"/>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67">
    <w:name w:val="xl3567"/>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68">
    <w:name w:val="xl3568"/>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569">
    <w:name w:val="xl3569"/>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70">
    <w:name w:val="xl3570"/>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71">
    <w:name w:val="xl3571"/>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72">
    <w:name w:val="xl3572"/>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73">
    <w:name w:val="xl3573"/>
    <w:basedOn w:val="Normal"/>
    <w:rsid w:val="00A179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74">
    <w:name w:val="xl3574"/>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75">
    <w:name w:val="xl3575"/>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76">
    <w:name w:val="xl3576"/>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77">
    <w:name w:val="xl3577"/>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78">
    <w:name w:val="xl3578"/>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79">
    <w:name w:val="xl3579"/>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80">
    <w:name w:val="xl3580"/>
    <w:basedOn w:val="Normal"/>
    <w:rsid w:val="00A179FE"/>
    <w:pPr>
      <w:pBdr>
        <w:top w:val="single" w:sz="4" w:space="0" w:color="auto"/>
        <w:left w:val="single" w:sz="4" w:space="0" w:color="auto"/>
        <w:bottom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581">
    <w:name w:val="xl3581"/>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82">
    <w:name w:val="xl3582"/>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83">
    <w:name w:val="xl3583"/>
    <w:basedOn w:val="Normal"/>
    <w:rsid w:val="00A179FE"/>
    <w:pPr>
      <w:shd w:val="clear" w:color="000000" w:fill="9BBB59"/>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584">
    <w:name w:val="xl3584"/>
    <w:basedOn w:val="Normal"/>
    <w:rsid w:val="00A179F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es-MX"/>
    </w:rPr>
  </w:style>
  <w:style w:type="paragraph" w:customStyle="1" w:styleId="xl3585">
    <w:name w:val="xl3585"/>
    <w:basedOn w:val="Normal"/>
    <w:rsid w:val="00A179FE"/>
    <w:pPr>
      <w:shd w:val="clear" w:color="000000" w:fill="9BBB59"/>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586">
    <w:name w:val="xl3586"/>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87">
    <w:name w:val="xl3587"/>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588">
    <w:name w:val="xl3588"/>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89">
    <w:name w:val="xl3589"/>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590">
    <w:name w:val="xl3590"/>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91">
    <w:name w:val="xl3591"/>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92">
    <w:name w:val="xl3592"/>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93">
    <w:name w:val="xl3593"/>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3594">
    <w:name w:val="xl3594"/>
    <w:basedOn w:val="Normal"/>
    <w:rsid w:val="00A179FE"/>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595">
    <w:name w:val="xl3595"/>
    <w:basedOn w:val="Normal"/>
    <w:rsid w:val="00A179FE"/>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596">
    <w:name w:val="xl3596"/>
    <w:basedOn w:val="Normal"/>
    <w:rsid w:val="00A179FE"/>
    <w:pPr>
      <w:pBdr>
        <w:top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597">
    <w:name w:val="xl3597"/>
    <w:basedOn w:val="Normal"/>
    <w:rsid w:val="00A179FE"/>
    <w:pPr>
      <w:pBdr>
        <w:bottom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598">
    <w:name w:val="xl3598"/>
    <w:basedOn w:val="Normal"/>
    <w:rsid w:val="00A179FE"/>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3599">
    <w:name w:val="xl3599"/>
    <w:basedOn w:val="Normal"/>
    <w:rsid w:val="00A179FE"/>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7134">
    <w:name w:val="xl7134"/>
    <w:basedOn w:val="Normal"/>
    <w:rsid w:val="00A179F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35">
    <w:name w:val="xl7135"/>
    <w:basedOn w:val="Normal"/>
    <w:rsid w:val="00A179F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36">
    <w:name w:val="xl7136"/>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137">
    <w:name w:val="xl7137"/>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138">
    <w:name w:val="xl7138"/>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39">
    <w:name w:val="xl7139"/>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40">
    <w:name w:val="xl7140"/>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7141">
    <w:name w:val="xl7141"/>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Arial" w:eastAsia="Times New Roman" w:hAnsi="Arial" w:cs="Arial"/>
      <w:color w:val="000000"/>
      <w:sz w:val="20"/>
      <w:szCs w:val="20"/>
      <w:lang w:eastAsia="es-MX"/>
    </w:rPr>
  </w:style>
  <w:style w:type="paragraph" w:customStyle="1" w:styleId="xl7142">
    <w:name w:val="xl7142"/>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7143">
    <w:name w:val="xl7143"/>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44">
    <w:name w:val="xl7144"/>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145">
    <w:name w:val="xl7145"/>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46">
    <w:name w:val="xl7146"/>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47">
    <w:name w:val="xl7147"/>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148">
    <w:name w:val="xl7148"/>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49">
    <w:name w:val="xl7149"/>
    <w:basedOn w:val="Normal"/>
    <w:rsid w:val="00A179F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7150">
    <w:name w:val="xl7150"/>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7151">
    <w:name w:val="xl7151"/>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es-MX"/>
    </w:rPr>
  </w:style>
  <w:style w:type="paragraph" w:customStyle="1" w:styleId="xl7152">
    <w:name w:val="xl7152"/>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7153">
    <w:name w:val="xl7153"/>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7154">
    <w:name w:val="xl7154"/>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55">
    <w:name w:val="xl7155"/>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156">
    <w:name w:val="xl7156"/>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7157">
    <w:name w:val="xl7157"/>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7158">
    <w:name w:val="xl7158"/>
    <w:basedOn w:val="Normal"/>
    <w:rsid w:val="00A17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132">
    <w:name w:val="xl7132"/>
    <w:basedOn w:val="Normal"/>
    <w:rsid w:val="00A179F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33">
    <w:name w:val="xl7133"/>
    <w:basedOn w:val="Normal"/>
    <w:rsid w:val="00A179F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59">
    <w:name w:val="xl7159"/>
    <w:basedOn w:val="Normal"/>
    <w:rsid w:val="00A179FE"/>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7160">
    <w:name w:val="xl7160"/>
    <w:basedOn w:val="Normal"/>
    <w:rsid w:val="00A179FE"/>
    <w:pPr>
      <w:pBdr>
        <w:top w:val="single" w:sz="4" w:space="0" w:color="auto"/>
        <w:left w:val="single" w:sz="4" w:space="0" w:color="auto"/>
        <w:right w:val="single" w:sz="8"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7161">
    <w:name w:val="xl7161"/>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162">
    <w:name w:val="xl7162"/>
    <w:basedOn w:val="Normal"/>
    <w:rsid w:val="00A179FE"/>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7163">
    <w:name w:val="xl7163"/>
    <w:basedOn w:val="Normal"/>
    <w:rsid w:val="00A179FE"/>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7164">
    <w:name w:val="xl7164"/>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165">
    <w:name w:val="xl7165"/>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166">
    <w:name w:val="xl7166"/>
    <w:basedOn w:val="Normal"/>
    <w:rsid w:val="00A179FE"/>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167">
    <w:name w:val="xl7167"/>
    <w:basedOn w:val="Normal"/>
    <w:rsid w:val="00A179FE"/>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5731">
    <w:name w:val="xl15731"/>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5732">
    <w:name w:val="xl15732"/>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5733">
    <w:name w:val="xl15733"/>
    <w:basedOn w:val="Normal"/>
    <w:rsid w:val="00A179FE"/>
    <w:pPr>
      <w:pBdr>
        <w:top w:val="single" w:sz="8" w:space="0" w:color="auto"/>
        <w:left w:val="single" w:sz="8" w:space="0" w:color="auto"/>
        <w:bottom w:val="single" w:sz="8"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MX"/>
    </w:rPr>
  </w:style>
  <w:style w:type="paragraph" w:customStyle="1" w:styleId="xl15734">
    <w:name w:val="xl15734"/>
    <w:basedOn w:val="Normal"/>
    <w:rsid w:val="00A179FE"/>
    <w:pPr>
      <w:pBdr>
        <w:top w:val="single" w:sz="8" w:space="0" w:color="auto"/>
        <w:bottom w:val="single" w:sz="8"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MX"/>
    </w:rPr>
  </w:style>
  <w:style w:type="paragraph" w:customStyle="1" w:styleId="xl15735">
    <w:name w:val="xl15735"/>
    <w:basedOn w:val="Normal"/>
    <w:rsid w:val="00A179FE"/>
    <w:pPr>
      <w:pBdr>
        <w:top w:val="single" w:sz="8" w:space="0" w:color="auto"/>
        <w:bottom w:val="single" w:sz="8" w:space="0" w:color="auto"/>
        <w:right w:val="single" w:sz="8"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MX"/>
    </w:rPr>
  </w:style>
  <w:style w:type="paragraph" w:customStyle="1" w:styleId="xl15736">
    <w:name w:val="xl15736"/>
    <w:basedOn w:val="Normal"/>
    <w:rsid w:val="00A179FE"/>
    <w:pPr>
      <w:pBdr>
        <w:top w:val="single" w:sz="8" w:space="0" w:color="auto"/>
        <w:left w:val="single" w:sz="8"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MX"/>
    </w:rPr>
  </w:style>
  <w:style w:type="paragraph" w:customStyle="1" w:styleId="xl15737">
    <w:name w:val="xl15737"/>
    <w:basedOn w:val="Normal"/>
    <w:rsid w:val="00A179FE"/>
    <w:pPr>
      <w:pBdr>
        <w:top w:val="single" w:sz="8"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MX"/>
    </w:rPr>
  </w:style>
  <w:style w:type="paragraph" w:customStyle="1" w:styleId="xl15738">
    <w:name w:val="xl15738"/>
    <w:basedOn w:val="Normal"/>
    <w:rsid w:val="00A179FE"/>
    <w:pPr>
      <w:pBdr>
        <w:top w:val="single" w:sz="8" w:space="0" w:color="auto"/>
        <w:right w:val="single" w:sz="8"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MX"/>
    </w:rPr>
  </w:style>
  <w:style w:type="paragraph" w:customStyle="1" w:styleId="xl15739">
    <w:name w:val="xl15739"/>
    <w:basedOn w:val="Normal"/>
    <w:rsid w:val="00A179FE"/>
    <w:pPr>
      <w:pBdr>
        <w:top w:val="single" w:sz="8" w:space="0" w:color="auto"/>
        <w:lef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MX"/>
    </w:rPr>
  </w:style>
  <w:style w:type="paragraph" w:customStyle="1" w:styleId="xl15740">
    <w:name w:val="xl15740"/>
    <w:basedOn w:val="Normal"/>
    <w:rsid w:val="00A179FE"/>
    <w:pPr>
      <w:pBdr>
        <w:top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MX"/>
    </w:rPr>
  </w:style>
  <w:style w:type="paragraph" w:customStyle="1" w:styleId="xl15741">
    <w:name w:val="xl15741"/>
    <w:basedOn w:val="Normal"/>
    <w:rsid w:val="00A179FE"/>
    <w:pPr>
      <w:pBdr>
        <w:top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MX"/>
    </w:rPr>
  </w:style>
  <w:style w:type="paragraph" w:customStyle="1" w:styleId="xl15742">
    <w:name w:val="xl15742"/>
    <w:basedOn w:val="Normal"/>
    <w:rsid w:val="00A179F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MX"/>
    </w:rPr>
  </w:style>
  <w:style w:type="paragraph" w:customStyle="1" w:styleId="xl15743">
    <w:name w:val="xl15743"/>
    <w:basedOn w:val="Normal"/>
    <w:rsid w:val="00A179F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eastAsia="es-MX"/>
    </w:rPr>
  </w:style>
  <w:style w:type="paragraph" w:customStyle="1" w:styleId="xl15744">
    <w:name w:val="xl15744"/>
    <w:basedOn w:val="Normal"/>
    <w:rsid w:val="00A179F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es-MX"/>
    </w:rPr>
  </w:style>
  <w:style w:type="paragraph" w:customStyle="1" w:styleId="xl15745">
    <w:name w:val="xl15745"/>
    <w:basedOn w:val="Normal"/>
    <w:rsid w:val="00A179F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es-MX"/>
    </w:rPr>
  </w:style>
  <w:style w:type="paragraph" w:customStyle="1" w:styleId="xl15746">
    <w:name w:val="xl15746"/>
    <w:basedOn w:val="Normal"/>
    <w:rsid w:val="00A179F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MX"/>
    </w:rPr>
  </w:style>
  <w:style w:type="paragraph" w:customStyle="1" w:styleId="xl15747">
    <w:name w:val="xl15747"/>
    <w:basedOn w:val="Normal"/>
    <w:rsid w:val="00A179FE"/>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5748">
    <w:name w:val="xl15748"/>
    <w:basedOn w:val="Normal"/>
    <w:rsid w:val="00A179FE"/>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5749">
    <w:name w:val="xl15749"/>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5729">
    <w:name w:val="xl15729"/>
    <w:basedOn w:val="Normal"/>
    <w:rsid w:val="00A179F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5730">
    <w:name w:val="xl15730"/>
    <w:basedOn w:val="Normal"/>
    <w:rsid w:val="00A17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styleId="TtulodeTDC">
    <w:name w:val="TOC Heading"/>
    <w:basedOn w:val="Ttulo1"/>
    <w:next w:val="Normal"/>
    <w:uiPriority w:val="39"/>
    <w:unhideWhenUsed/>
    <w:qFormat/>
    <w:rsid w:val="00A179FE"/>
    <w:pPr>
      <w:keepLines/>
      <w:tabs>
        <w:tab w:val="clear" w:pos="432"/>
      </w:tabs>
      <w:suppressAutoHyphens w:val="0"/>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lang w:val="es-MX" w:eastAsia="es-MX"/>
    </w:rPr>
  </w:style>
  <w:style w:type="paragraph" w:styleId="TDC1">
    <w:name w:val="toc 1"/>
    <w:basedOn w:val="Normal"/>
    <w:next w:val="Normal"/>
    <w:autoRedefine/>
    <w:uiPriority w:val="39"/>
    <w:rsid w:val="00A179FE"/>
    <w:pPr>
      <w:suppressAutoHyphens/>
      <w:spacing w:after="100" w:line="240" w:lineRule="auto"/>
    </w:pPr>
    <w:rPr>
      <w:rFonts w:ascii="Times New Roman" w:eastAsia="Times New Roman" w:hAnsi="Times New Roman" w:cs="Times New Roman"/>
      <w:sz w:val="24"/>
      <w:szCs w:val="20"/>
      <w:lang w:val="es-ES" w:eastAsia="ar-SA"/>
    </w:rPr>
  </w:style>
  <w:style w:type="paragraph" w:styleId="TDC3">
    <w:name w:val="toc 3"/>
    <w:basedOn w:val="Normal"/>
    <w:next w:val="Normal"/>
    <w:autoRedefine/>
    <w:uiPriority w:val="39"/>
    <w:rsid w:val="00A179FE"/>
    <w:pPr>
      <w:suppressAutoHyphens/>
      <w:spacing w:after="100" w:line="240" w:lineRule="auto"/>
      <w:ind w:left="480"/>
    </w:pPr>
    <w:rPr>
      <w:rFonts w:ascii="Times New Roman" w:eastAsia="Times New Roman" w:hAnsi="Times New Roman" w:cs="Times New Roman"/>
      <w:sz w:val="24"/>
      <w:szCs w:val="20"/>
      <w:lang w:val="es-ES" w:eastAsia="ar-SA"/>
    </w:rPr>
  </w:style>
  <w:style w:type="paragraph" w:styleId="Textonotaalfinal">
    <w:name w:val="endnote text"/>
    <w:basedOn w:val="Normal"/>
    <w:link w:val="TextonotaalfinalCar"/>
    <w:uiPriority w:val="99"/>
    <w:semiHidden/>
    <w:unhideWhenUsed/>
    <w:rsid w:val="00A179FE"/>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alfinalCar">
    <w:name w:val="Texto nota al final Car"/>
    <w:basedOn w:val="Fuentedeprrafopredeter"/>
    <w:link w:val="Textonotaalfinal"/>
    <w:uiPriority w:val="99"/>
    <w:semiHidden/>
    <w:rsid w:val="00A179FE"/>
    <w:rPr>
      <w:rFonts w:ascii="Times New Roman" w:eastAsia="Times New Roman" w:hAnsi="Times New Roman" w:cs="Times New Roman"/>
      <w:sz w:val="20"/>
      <w:szCs w:val="20"/>
      <w:lang w:val="es-ES" w:eastAsia="ar-SA"/>
    </w:rPr>
  </w:style>
  <w:style w:type="character" w:styleId="Refdenotaalfinal">
    <w:name w:val="endnote reference"/>
    <w:basedOn w:val="Fuentedeprrafopredeter"/>
    <w:uiPriority w:val="99"/>
    <w:semiHidden/>
    <w:unhideWhenUsed/>
    <w:rsid w:val="00A179FE"/>
    <w:rPr>
      <w:vertAlign w:val="superscript"/>
    </w:rPr>
  </w:style>
  <w:style w:type="paragraph" w:styleId="TDC2">
    <w:name w:val="toc 2"/>
    <w:basedOn w:val="Normal"/>
    <w:next w:val="Normal"/>
    <w:autoRedefine/>
    <w:uiPriority w:val="39"/>
    <w:unhideWhenUsed/>
    <w:rsid w:val="00A179FE"/>
    <w:pPr>
      <w:spacing w:after="100" w:line="240" w:lineRule="auto"/>
      <w:ind w:left="240"/>
    </w:pPr>
    <w:rPr>
      <w:rFonts w:eastAsiaTheme="minorEastAsia"/>
      <w:sz w:val="24"/>
      <w:szCs w:val="24"/>
      <w:lang w:val="es-ES_tradnl"/>
    </w:rPr>
  </w:style>
  <w:style w:type="paragraph" w:customStyle="1" w:styleId="Sangra2detindependiente5">
    <w:name w:val="Sangría 2 de t. independiente5"/>
    <w:basedOn w:val="Normal"/>
    <w:uiPriority w:val="99"/>
    <w:rsid w:val="00A179FE"/>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paragraph" w:customStyle="1" w:styleId="Textoindependiente24">
    <w:name w:val="Texto independiente 24"/>
    <w:basedOn w:val="Normal"/>
    <w:uiPriority w:val="99"/>
    <w:rsid w:val="00A179FE"/>
    <w:pPr>
      <w:widowControl w:val="0"/>
      <w:suppressAutoHyphens/>
      <w:overflowPunct w:val="0"/>
      <w:autoSpaceDE w:val="0"/>
      <w:spacing w:after="0" w:line="240" w:lineRule="auto"/>
      <w:jc w:val="both"/>
      <w:textAlignment w:val="baseline"/>
    </w:pPr>
    <w:rPr>
      <w:rFonts w:ascii="Arial" w:eastAsia="Times New Roman" w:hAnsi="Arial" w:cs="Times New Roman"/>
      <w:sz w:val="20"/>
      <w:szCs w:val="20"/>
      <w:lang w:val="es-ES" w:eastAsia="ar-SA"/>
    </w:rPr>
  </w:style>
  <w:style w:type="paragraph" w:customStyle="1" w:styleId="Textoindependiente33">
    <w:name w:val="Texto independiente 33"/>
    <w:basedOn w:val="Normal"/>
    <w:uiPriority w:val="99"/>
    <w:rsid w:val="00A179FE"/>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table" w:styleId="Sombreadovistoso-nfasis6">
    <w:name w:val="Colorful Shading Accent 6"/>
    <w:basedOn w:val="Tablanormal"/>
    <w:uiPriority w:val="72"/>
    <w:rsid w:val="00A179FE"/>
    <w:pPr>
      <w:spacing w:after="0" w:line="240" w:lineRule="auto"/>
    </w:pPr>
    <w:rPr>
      <w:rFonts w:ascii="Calibri" w:eastAsia="Calibri" w:hAnsi="Calibri" w:cs="Times New Roman"/>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Cuadrculamedia21">
    <w:name w:val="Cuadrícula media 21"/>
    <w:link w:val="Cuadrculamedia2Car"/>
    <w:uiPriority w:val="1"/>
    <w:qFormat/>
    <w:rsid w:val="00A179FE"/>
    <w:pPr>
      <w:spacing w:after="0" w:line="240" w:lineRule="auto"/>
    </w:pPr>
    <w:rPr>
      <w:rFonts w:ascii="Calibri" w:eastAsia="Calibri" w:hAnsi="Calibri" w:cs="Times New Roman"/>
      <w:lang w:val="es-ES_tradnl"/>
    </w:rPr>
  </w:style>
  <w:style w:type="character" w:customStyle="1" w:styleId="Cuadrculamedia2Car">
    <w:name w:val="Cuadrícula media 2 Car"/>
    <w:link w:val="Cuadrculamedia21"/>
    <w:uiPriority w:val="1"/>
    <w:rsid w:val="00A179FE"/>
    <w:rPr>
      <w:rFonts w:ascii="Calibri" w:eastAsia="Calibri" w:hAnsi="Calibri" w:cs="Times New Roman"/>
      <w:lang w:val="es-ES_tradnl"/>
    </w:rPr>
  </w:style>
  <w:style w:type="table" w:customStyle="1" w:styleId="Tablaconcuadrcula4">
    <w:name w:val="Tabla con cuadrícula4"/>
    <w:basedOn w:val="Tablanormal"/>
    <w:next w:val="Tablaconcuadrcula"/>
    <w:uiPriority w:val="59"/>
    <w:rsid w:val="00A179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1-nfasis5">
    <w:name w:val="Medium Shading 1 Accent 5"/>
    <w:basedOn w:val="Tablanormal"/>
    <w:uiPriority w:val="63"/>
    <w:rsid w:val="00A179F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ableParagraph">
    <w:name w:val="Table Paragraph"/>
    <w:basedOn w:val="Normal"/>
    <w:uiPriority w:val="1"/>
    <w:qFormat/>
    <w:rsid w:val="00A179FE"/>
    <w:pPr>
      <w:widowControl w:val="0"/>
      <w:spacing w:after="0" w:line="240" w:lineRule="auto"/>
    </w:pPr>
  </w:style>
  <w:style w:type="paragraph" w:styleId="Continuarlista">
    <w:name w:val="List Continue"/>
    <w:basedOn w:val="Normal"/>
    <w:uiPriority w:val="99"/>
    <w:semiHidden/>
    <w:unhideWhenUsed/>
    <w:rsid w:val="00A179FE"/>
    <w:pPr>
      <w:spacing w:after="120" w:line="240" w:lineRule="auto"/>
      <w:ind w:left="283"/>
      <w:contextualSpacing/>
    </w:pPr>
    <w:rPr>
      <w:rFonts w:ascii="Calibri" w:eastAsia="MS Mincho" w:hAnsi="Calibri" w:cs="Times New Roman"/>
      <w:sz w:val="24"/>
      <w:szCs w:val="24"/>
      <w:lang w:val="es-ES_tradnl"/>
    </w:rPr>
  </w:style>
  <w:style w:type="character" w:customStyle="1" w:styleId="A2">
    <w:name w:val="A2"/>
    <w:uiPriority w:val="99"/>
    <w:rsid w:val="00A179FE"/>
    <w:rPr>
      <w:rFonts w:cs="Palatino"/>
      <w:b/>
      <w:bCs/>
      <w:color w:val="000000"/>
      <w:sz w:val="28"/>
      <w:szCs w:val="28"/>
    </w:rPr>
  </w:style>
  <w:style w:type="paragraph" w:customStyle="1" w:styleId="Ttulo91">
    <w:name w:val="Título 91"/>
    <w:basedOn w:val="Normal"/>
    <w:next w:val="Normal"/>
    <w:unhideWhenUsed/>
    <w:qFormat/>
    <w:rsid w:val="00A179FE"/>
    <w:pPr>
      <w:keepNext/>
      <w:keepLines/>
      <w:suppressAutoHyphens/>
      <w:spacing w:before="40" w:after="0" w:line="240" w:lineRule="auto"/>
      <w:outlineLvl w:val="8"/>
    </w:pPr>
    <w:rPr>
      <w:rFonts w:ascii="Cambria" w:eastAsia="Times New Roman" w:hAnsi="Cambria" w:cs="Times New Roman"/>
      <w:i/>
      <w:iCs/>
      <w:color w:val="272727"/>
      <w:sz w:val="21"/>
      <w:szCs w:val="21"/>
      <w:lang w:val="es-ES" w:eastAsia="ar-SA"/>
    </w:rPr>
  </w:style>
  <w:style w:type="numbering" w:customStyle="1" w:styleId="Sinlista11">
    <w:name w:val="Sin lista11"/>
    <w:next w:val="Sinlista"/>
    <w:uiPriority w:val="99"/>
    <w:semiHidden/>
    <w:unhideWhenUsed/>
    <w:rsid w:val="00A179FE"/>
  </w:style>
  <w:style w:type="table" w:customStyle="1" w:styleId="Tablaconcuadrcula11">
    <w:name w:val="Tabla con cuadrícula11"/>
    <w:basedOn w:val="Tablanormal"/>
    <w:next w:val="Tablaconcuadrcula"/>
    <w:rsid w:val="00A179FE"/>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MNotes">
    <w:name w:val="MM Notes"/>
    <w:basedOn w:val="Textoindependiente"/>
    <w:link w:val="MMNotesCar"/>
    <w:rsid w:val="00A179FE"/>
    <w:pPr>
      <w:suppressAutoHyphens w:val="0"/>
      <w:spacing w:line="259" w:lineRule="auto"/>
    </w:pPr>
    <w:rPr>
      <w:noProof/>
    </w:rPr>
  </w:style>
  <w:style w:type="character" w:customStyle="1" w:styleId="MMNotesCar">
    <w:name w:val="MM Notes Car"/>
    <w:link w:val="MMNotes"/>
    <w:rsid w:val="00A179FE"/>
    <w:rPr>
      <w:rFonts w:ascii="Times New Roman" w:eastAsia="Times New Roman" w:hAnsi="Times New Roman" w:cs="Times New Roman"/>
      <w:noProof/>
      <w:sz w:val="24"/>
      <w:szCs w:val="20"/>
      <w:lang w:val="es-ES" w:eastAsia="ar-SA"/>
    </w:rPr>
  </w:style>
  <w:style w:type="character" w:customStyle="1" w:styleId="nfasissutil1">
    <w:name w:val="Énfasis sutil1"/>
    <w:basedOn w:val="Fuentedeprrafopredeter"/>
    <w:uiPriority w:val="19"/>
    <w:qFormat/>
    <w:rsid w:val="00A179FE"/>
    <w:rPr>
      <w:i/>
      <w:iCs/>
      <w:color w:val="808080"/>
    </w:rPr>
  </w:style>
  <w:style w:type="paragraph" w:styleId="Sangra2detindependiente">
    <w:name w:val="Body Text Indent 2"/>
    <w:basedOn w:val="Normal"/>
    <w:link w:val="Sangra2detindependienteCar"/>
    <w:rsid w:val="00A179FE"/>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A179FE"/>
    <w:rPr>
      <w:rFonts w:ascii="Times New Roman" w:eastAsia="Times New Roman" w:hAnsi="Times New Roman" w:cs="Times New Roman"/>
      <w:sz w:val="24"/>
      <w:szCs w:val="20"/>
      <w:lang w:val="es-ES" w:eastAsia="es-ES"/>
    </w:rPr>
  </w:style>
  <w:style w:type="paragraph" w:styleId="Lista3">
    <w:name w:val="List 3"/>
    <w:basedOn w:val="Normal"/>
    <w:uiPriority w:val="99"/>
    <w:semiHidden/>
    <w:unhideWhenUsed/>
    <w:rsid w:val="00A179FE"/>
    <w:pPr>
      <w:suppressAutoHyphens/>
      <w:spacing w:after="0" w:line="240" w:lineRule="auto"/>
      <w:ind w:left="849" w:hanging="283"/>
      <w:contextualSpacing/>
    </w:pPr>
    <w:rPr>
      <w:rFonts w:ascii="Times New Roman" w:eastAsia="Times New Roman" w:hAnsi="Times New Roman" w:cs="Times New Roman"/>
      <w:sz w:val="20"/>
      <w:szCs w:val="20"/>
      <w:lang w:val="es-ES" w:eastAsia="ar-SA"/>
    </w:rPr>
  </w:style>
  <w:style w:type="character" w:customStyle="1" w:styleId="Ttulo9Car1">
    <w:name w:val="Título 9 Car1"/>
    <w:basedOn w:val="Fuentedeprrafopredeter"/>
    <w:uiPriority w:val="9"/>
    <w:semiHidden/>
    <w:rsid w:val="00A179FE"/>
    <w:rPr>
      <w:rFonts w:asciiTheme="majorHAnsi" w:eastAsiaTheme="majorEastAsia" w:hAnsiTheme="majorHAnsi" w:cstheme="majorBidi"/>
      <w:i/>
      <w:iCs/>
      <w:color w:val="404040" w:themeColor="text1" w:themeTint="BF"/>
      <w:lang w:eastAsia="en-US"/>
    </w:rPr>
  </w:style>
  <w:style w:type="character" w:styleId="nfasissutil">
    <w:name w:val="Subtle Emphasis"/>
    <w:basedOn w:val="Fuentedeprrafopredeter"/>
    <w:uiPriority w:val="19"/>
    <w:qFormat/>
    <w:rsid w:val="00A179FE"/>
    <w:rPr>
      <w:i/>
      <w:iCs/>
      <w:color w:val="808080" w:themeColor="text1" w:themeTint="7F"/>
    </w:rPr>
  </w:style>
  <w:style w:type="character" w:customStyle="1" w:styleId="Car10CarCar">
    <w:name w:val="Car10 Car Car"/>
    <w:link w:val="Sangra2detindependiente1"/>
    <w:uiPriority w:val="99"/>
    <w:rsid w:val="00A179FE"/>
    <w:rPr>
      <w:rFonts w:ascii="Arial" w:eastAsia="Times New Roman" w:hAnsi="Arial" w:cs="Times New Roman"/>
      <w:sz w:val="24"/>
      <w:szCs w:val="20"/>
      <w:lang w:val="es-ES" w:eastAsia="es-MX"/>
    </w:rPr>
  </w:style>
  <w:style w:type="paragraph" w:styleId="Textoindependienteprimerasangra2">
    <w:name w:val="Body Text First Indent 2"/>
    <w:basedOn w:val="Sangradetextonormal"/>
    <w:link w:val="Textoindependienteprimerasangra2Car"/>
    <w:uiPriority w:val="99"/>
    <w:unhideWhenUsed/>
    <w:rsid w:val="00A179FE"/>
    <w:pPr>
      <w:suppressAutoHyphens w:val="0"/>
      <w:spacing w:after="200" w:line="276" w:lineRule="auto"/>
      <w:ind w:left="360" w:firstLine="360"/>
    </w:pPr>
    <w:rPr>
      <w:rFonts w:ascii="Calibri" w:eastAsia="Calibri" w:hAnsi="Calibri"/>
      <w:sz w:val="22"/>
      <w:szCs w:val="22"/>
      <w:lang w:val="es-MX" w:eastAsia="en-US"/>
    </w:rPr>
  </w:style>
  <w:style w:type="character" w:customStyle="1" w:styleId="Textoindependienteprimerasangra2Car">
    <w:name w:val="Texto independiente primera sangría 2 Car"/>
    <w:basedOn w:val="SangradetextonormalCar"/>
    <w:link w:val="Textoindependienteprimerasangra2"/>
    <w:uiPriority w:val="99"/>
    <w:rsid w:val="00A179FE"/>
    <w:rPr>
      <w:rFonts w:ascii="Calibri" w:eastAsia="Calibri" w:hAnsi="Calibri" w:cs="Times New Roman"/>
      <w:sz w:val="20"/>
      <w:szCs w:val="20"/>
      <w:lang w:val="es-ES_tradnl" w:eastAsia="es-ES"/>
    </w:rPr>
  </w:style>
  <w:style w:type="paragraph" w:customStyle="1" w:styleId="xl484">
    <w:name w:val="xl484"/>
    <w:basedOn w:val="Normal"/>
    <w:rsid w:val="00A6142D"/>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485">
    <w:name w:val="xl485"/>
    <w:basedOn w:val="Normal"/>
    <w:rsid w:val="00A6142D"/>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486">
    <w:name w:val="xl486"/>
    <w:basedOn w:val="Normal"/>
    <w:rsid w:val="00A6142D"/>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487">
    <w:name w:val="xl487"/>
    <w:basedOn w:val="Normal"/>
    <w:rsid w:val="00A6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488">
    <w:name w:val="xl488"/>
    <w:basedOn w:val="Normal"/>
    <w:rsid w:val="00A6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489">
    <w:name w:val="xl489"/>
    <w:basedOn w:val="Normal"/>
    <w:rsid w:val="00A6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490">
    <w:name w:val="xl490"/>
    <w:basedOn w:val="Normal"/>
    <w:rsid w:val="00A6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491">
    <w:name w:val="xl491"/>
    <w:basedOn w:val="Normal"/>
    <w:rsid w:val="00A6142D"/>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492">
    <w:name w:val="xl492"/>
    <w:basedOn w:val="Normal"/>
    <w:rsid w:val="00A6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character" w:styleId="nfasis">
    <w:name w:val="Emphasis"/>
    <w:qFormat/>
    <w:rsid w:val="00A6142D"/>
    <w:rPr>
      <w:rFonts w:cs="Times New Roman"/>
      <w:i/>
    </w:rPr>
  </w:style>
  <w:style w:type="character" w:customStyle="1" w:styleId="AsuntodelcomentarioCar1">
    <w:name w:val="Asunto del comentario Car1"/>
    <w:basedOn w:val="TextocomentarioCar"/>
    <w:uiPriority w:val="99"/>
    <w:semiHidden/>
    <w:rsid w:val="00A6142D"/>
    <w:rPr>
      <w:rFonts w:ascii="Times New Roman" w:eastAsia="Times New Roman" w:hAnsi="Times New Roman" w:cs="Times New Roman"/>
      <w:b/>
      <w:bCs/>
      <w:sz w:val="20"/>
      <w:szCs w:val="20"/>
      <w:lang w:val="es-ES" w:eastAsia="es-ES"/>
    </w:rPr>
  </w:style>
  <w:style w:type="paragraph" w:customStyle="1" w:styleId="xl39791">
    <w:name w:val="xl39791"/>
    <w:basedOn w:val="Normal"/>
    <w:rsid w:val="00A614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39792">
    <w:name w:val="xl39792"/>
    <w:basedOn w:val="Normal"/>
    <w:rsid w:val="00A614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39793">
    <w:name w:val="xl39793"/>
    <w:basedOn w:val="Normal"/>
    <w:rsid w:val="00A614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39794">
    <w:name w:val="xl39794"/>
    <w:basedOn w:val="Normal"/>
    <w:rsid w:val="00A614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39795">
    <w:name w:val="xl39795"/>
    <w:basedOn w:val="Normal"/>
    <w:rsid w:val="00A6142D"/>
    <w:pPr>
      <w:spacing w:before="100" w:beforeAutospacing="1" w:after="100" w:afterAutospacing="1" w:line="240" w:lineRule="auto"/>
    </w:pPr>
    <w:rPr>
      <w:rFonts w:ascii="Arial" w:eastAsia="Times New Roman" w:hAnsi="Arial" w:cs="Arial"/>
      <w:sz w:val="18"/>
      <w:szCs w:val="18"/>
      <w:lang w:eastAsia="es-MX"/>
    </w:rPr>
  </w:style>
  <w:style w:type="paragraph" w:customStyle="1" w:styleId="xl39796">
    <w:name w:val="xl39796"/>
    <w:basedOn w:val="Normal"/>
    <w:rsid w:val="00A6142D"/>
    <w:pP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39797">
    <w:name w:val="xl39797"/>
    <w:basedOn w:val="Normal"/>
    <w:rsid w:val="00A6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39798">
    <w:name w:val="xl39798"/>
    <w:basedOn w:val="Normal"/>
    <w:rsid w:val="00A614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39799">
    <w:name w:val="xl39799"/>
    <w:basedOn w:val="Normal"/>
    <w:rsid w:val="00A61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493">
    <w:name w:val="xl493"/>
    <w:basedOn w:val="Normal"/>
    <w:rsid w:val="00A614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numbering" w:customStyle="1" w:styleId="Estilo1">
    <w:name w:val="Estilo1"/>
    <w:uiPriority w:val="99"/>
    <w:rsid w:val="00A6142D"/>
    <w:pPr>
      <w:numPr>
        <w:numId w:val="54"/>
      </w:numPr>
    </w:pPr>
  </w:style>
  <w:style w:type="character" w:customStyle="1" w:styleId="WW8Num12z3">
    <w:name w:val="WW8Num12z3"/>
    <w:rsid w:val="00A6142D"/>
    <w:rPr>
      <w:b/>
    </w:rPr>
  </w:style>
  <w:style w:type="character" w:customStyle="1" w:styleId="WW8Num27z0">
    <w:name w:val="WW8Num27z0"/>
    <w:rsid w:val="00A6142D"/>
    <w:rPr>
      <w:rFonts w:ascii="Symbol" w:hAnsi="Symbol"/>
      <w:b/>
    </w:rPr>
  </w:style>
  <w:style w:type="character" w:customStyle="1" w:styleId="WW8Num29z1">
    <w:name w:val="WW8Num29z1"/>
    <w:rsid w:val="00A6142D"/>
    <w:rPr>
      <w:rFonts w:ascii="Arial" w:hAnsi="Arial"/>
      <w:sz w:val="28"/>
    </w:rPr>
  </w:style>
  <w:style w:type="character" w:customStyle="1" w:styleId="WW8Num30z0">
    <w:name w:val="WW8Num30z0"/>
    <w:rsid w:val="00A6142D"/>
    <w:rPr>
      <w:b/>
    </w:rPr>
  </w:style>
  <w:style w:type="character" w:customStyle="1" w:styleId="WW8Num36z3">
    <w:name w:val="WW8Num36z3"/>
    <w:rsid w:val="00A6142D"/>
    <w:rPr>
      <w:b/>
    </w:rPr>
  </w:style>
  <w:style w:type="character" w:customStyle="1" w:styleId="WW8Num41z0">
    <w:name w:val="WW8Num41z0"/>
    <w:rsid w:val="00A6142D"/>
    <w:rPr>
      <w:b/>
    </w:rPr>
  </w:style>
  <w:style w:type="character" w:customStyle="1" w:styleId="WW8Num42z0">
    <w:name w:val="WW8Num42z0"/>
    <w:rsid w:val="00A6142D"/>
    <w:rPr>
      <w:rFonts w:ascii="Monotype Sorts" w:hAnsi="Monotype Sorts"/>
    </w:rPr>
  </w:style>
  <w:style w:type="character" w:customStyle="1" w:styleId="WW8Num43z0">
    <w:name w:val="WW8Num43z0"/>
    <w:rsid w:val="00A6142D"/>
    <w:rPr>
      <w:rFonts w:ascii="Symbol" w:hAnsi="Symbol"/>
    </w:rPr>
  </w:style>
  <w:style w:type="character" w:customStyle="1" w:styleId="WW8Num43z1">
    <w:name w:val="WW8Num43z1"/>
    <w:rsid w:val="00A6142D"/>
    <w:rPr>
      <w:rFonts w:ascii="Courier New" w:hAnsi="Courier New"/>
    </w:rPr>
  </w:style>
  <w:style w:type="character" w:customStyle="1" w:styleId="WW8Num44z0">
    <w:name w:val="WW8Num44z0"/>
    <w:rsid w:val="00A6142D"/>
    <w:rPr>
      <w:rFonts w:ascii="Symbol" w:hAnsi="Symbol"/>
    </w:rPr>
  </w:style>
  <w:style w:type="character" w:customStyle="1" w:styleId="WW8Num47z0">
    <w:name w:val="WW8Num47z0"/>
    <w:rsid w:val="00A6142D"/>
    <w:rPr>
      <w:b/>
    </w:rPr>
  </w:style>
  <w:style w:type="character" w:customStyle="1" w:styleId="WW8Num47z3">
    <w:name w:val="WW8Num47z3"/>
    <w:rsid w:val="00A6142D"/>
    <w:rPr>
      <w:b/>
    </w:rPr>
  </w:style>
  <w:style w:type="character" w:customStyle="1" w:styleId="WW8Num49z1">
    <w:name w:val="WW8Num49z1"/>
    <w:rsid w:val="00A6142D"/>
  </w:style>
  <w:style w:type="character" w:customStyle="1" w:styleId="WW8Num50z0">
    <w:name w:val="WW8Num50z0"/>
    <w:rsid w:val="00A6142D"/>
    <w:rPr>
      <w:rFonts w:ascii="Symbol" w:hAnsi="Symbol"/>
      <w:b/>
    </w:rPr>
  </w:style>
  <w:style w:type="character" w:customStyle="1" w:styleId="WW8Num52z0">
    <w:name w:val="WW8Num52z0"/>
    <w:rsid w:val="00A6142D"/>
    <w:rPr>
      <w:rFonts w:ascii="Symbol" w:hAnsi="Symbol"/>
    </w:rPr>
  </w:style>
  <w:style w:type="character" w:customStyle="1" w:styleId="WW8Num52z1">
    <w:name w:val="WW8Num52z1"/>
    <w:rsid w:val="00A6142D"/>
    <w:rPr>
      <w:rFonts w:ascii="Courier New" w:hAnsi="Courier New"/>
    </w:rPr>
  </w:style>
  <w:style w:type="character" w:customStyle="1" w:styleId="WW8Num52z2">
    <w:name w:val="WW8Num52z2"/>
    <w:rsid w:val="00A6142D"/>
    <w:rPr>
      <w:rFonts w:ascii="Wingdings" w:hAnsi="Wingdings"/>
    </w:rPr>
  </w:style>
  <w:style w:type="character" w:customStyle="1" w:styleId="Fuentedeprrafopredeter3">
    <w:name w:val="Fuente de párrafo predeter.3"/>
    <w:rsid w:val="00A6142D"/>
  </w:style>
  <w:style w:type="character" w:customStyle="1" w:styleId="WW8Num28z1">
    <w:name w:val="WW8Num28z1"/>
    <w:rsid w:val="00A6142D"/>
    <w:rPr>
      <w:rFonts w:ascii="Symbol" w:hAnsi="Symbol"/>
      <w:b/>
    </w:rPr>
  </w:style>
  <w:style w:type="character" w:customStyle="1" w:styleId="WW8Num39z0">
    <w:name w:val="WW8Num39z0"/>
    <w:rsid w:val="00A6142D"/>
    <w:rPr>
      <w:rFonts w:ascii="Symbol" w:hAnsi="Symbol"/>
    </w:rPr>
  </w:style>
  <w:style w:type="character" w:customStyle="1" w:styleId="WW8Num39z1">
    <w:name w:val="WW8Num39z1"/>
    <w:rsid w:val="00A6142D"/>
    <w:rPr>
      <w:rFonts w:ascii="Courier New" w:hAnsi="Courier New"/>
    </w:rPr>
  </w:style>
  <w:style w:type="character" w:customStyle="1" w:styleId="WW8Num39z2">
    <w:name w:val="WW8Num39z2"/>
    <w:rsid w:val="00A6142D"/>
    <w:rPr>
      <w:rFonts w:ascii="Wingdings" w:hAnsi="Wingdings"/>
    </w:rPr>
  </w:style>
  <w:style w:type="character" w:customStyle="1" w:styleId="WW8Num40z1">
    <w:name w:val="WW8Num40z1"/>
    <w:rsid w:val="00A6142D"/>
    <w:rPr>
      <w:rFonts w:ascii="Courier New" w:hAnsi="Courier New"/>
    </w:rPr>
  </w:style>
  <w:style w:type="character" w:customStyle="1" w:styleId="WW8Num40z2">
    <w:name w:val="WW8Num40z2"/>
    <w:rsid w:val="00A6142D"/>
    <w:rPr>
      <w:rFonts w:ascii="Wingdings" w:hAnsi="Wingdings"/>
    </w:rPr>
  </w:style>
  <w:style w:type="character" w:customStyle="1" w:styleId="WW8Num40z3">
    <w:name w:val="WW8Num40z3"/>
    <w:rsid w:val="00A6142D"/>
    <w:rPr>
      <w:rFonts w:ascii="Symbol" w:hAnsi="Symbol"/>
    </w:rPr>
  </w:style>
  <w:style w:type="character" w:customStyle="1" w:styleId="WW8Num43z2">
    <w:name w:val="WW8Num43z2"/>
    <w:rsid w:val="00A6142D"/>
    <w:rPr>
      <w:rFonts w:ascii="Wingdings" w:hAnsi="Wingdings"/>
    </w:rPr>
  </w:style>
  <w:style w:type="character" w:customStyle="1" w:styleId="WW8Num46z1">
    <w:name w:val="WW8Num46z1"/>
    <w:rsid w:val="00A6142D"/>
    <w:rPr>
      <w:rFonts w:ascii="Courier New" w:hAnsi="Courier New"/>
    </w:rPr>
  </w:style>
  <w:style w:type="character" w:customStyle="1" w:styleId="WW8Num46z2">
    <w:name w:val="WW8Num46z2"/>
    <w:rsid w:val="00A6142D"/>
    <w:rPr>
      <w:rFonts w:ascii="Wingdings" w:hAnsi="Wingdings"/>
    </w:rPr>
  </w:style>
  <w:style w:type="character" w:customStyle="1" w:styleId="WW8Num47z1">
    <w:name w:val="WW8Num47z1"/>
    <w:rsid w:val="00A6142D"/>
    <w:rPr>
      <w:rFonts w:ascii="Times New Roman" w:hAnsi="Times New Roman"/>
    </w:rPr>
  </w:style>
  <w:style w:type="character" w:customStyle="1" w:styleId="WW8Num49z0">
    <w:name w:val="WW8Num49z0"/>
    <w:rsid w:val="00A6142D"/>
    <w:rPr>
      <w:b/>
    </w:rPr>
  </w:style>
  <w:style w:type="character" w:customStyle="1" w:styleId="WW8Num50z1">
    <w:name w:val="WW8Num50z1"/>
    <w:rsid w:val="00A6142D"/>
    <w:rPr>
      <w:rFonts w:ascii="Courier New" w:hAnsi="Courier New"/>
    </w:rPr>
  </w:style>
  <w:style w:type="character" w:customStyle="1" w:styleId="WW8Num50z2">
    <w:name w:val="WW8Num50z2"/>
    <w:rsid w:val="00A6142D"/>
    <w:rPr>
      <w:rFonts w:ascii="Wingdings" w:hAnsi="Wingdings"/>
    </w:rPr>
  </w:style>
  <w:style w:type="character" w:customStyle="1" w:styleId="WW8Num50z3">
    <w:name w:val="WW8Num50z3"/>
    <w:rsid w:val="00A6142D"/>
    <w:rPr>
      <w:rFonts w:ascii="Symbol" w:hAnsi="Symbol"/>
    </w:rPr>
  </w:style>
  <w:style w:type="character" w:customStyle="1" w:styleId="WW8Num53z0">
    <w:name w:val="WW8Num53z0"/>
    <w:rsid w:val="00A6142D"/>
    <w:rPr>
      <w:rFonts w:ascii="Monotype Sorts" w:hAnsi="Monotype Sorts"/>
    </w:rPr>
  </w:style>
  <w:style w:type="character" w:customStyle="1" w:styleId="WW8Num53z1">
    <w:name w:val="WW8Num53z1"/>
    <w:rsid w:val="00A6142D"/>
    <w:rPr>
      <w:rFonts w:ascii="Courier New" w:hAnsi="Courier New"/>
    </w:rPr>
  </w:style>
  <w:style w:type="character" w:customStyle="1" w:styleId="WW8Num53z2">
    <w:name w:val="WW8Num53z2"/>
    <w:rsid w:val="00A6142D"/>
    <w:rPr>
      <w:rFonts w:ascii="Wingdings" w:hAnsi="Wingdings"/>
    </w:rPr>
  </w:style>
  <w:style w:type="character" w:customStyle="1" w:styleId="WW8Num53z3">
    <w:name w:val="WW8Num53z3"/>
    <w:rsid w:val="00A6142D"/>
    <w:rPr>
      <w:rFonts w:ascii="Symbol" w:hAnsi="Symbol"/>
    </w:rPr>
  </w:style>
  <w:style w:type="character" w:customStyle="1" w:styleId="WW8Num54z0">
    <w:name w:val="WW8Num54z0"/>
    <w:rsid w:val="00A6142D"/>
    <w:rPr>
      <w:rFonts w:ascii="Wingdings" w:hAnsi="Wingdings"/>
    </w:rPr>
  </w:style>
  <w:style w:type="character" w:customStyle="1" w:styleId="WW8Num54z1">
    <w:name w:val="WW8Num54z1"/>
    <w:rsid w:val="00A6142D"/>
    <w:rPr>
      <w:rFonts w:ascii="Courier New" w:hAnsi="Courier New"/>
    </w:rPr>
  </w:style>
  <w:style w:type="character" w:customStyle="1" w:styleId="WW8Num54z3">
    <w:name w:val="WW8Num54z3"/>
    <w:rsid w:val="00A6142D"/>
    <w:rPr>
      <w:rFonts w:ascii="Symbol" w:hAnsi="Symbol"/>
    </w:rPr>
  </w:style>
  <w:style w:type="character" w:customStyle="1" w:styleId="WW8Num55z0">
    <w:name w:val="WW8Num55z0"/>
    <w:rsid w:val="00A6142D"/>
    <w:rPr>
      <w:b/>
    </w:rPr>
  </w:style>
  <w:style w:type="character" w:customStyle="1" w:styleId="WW8Num56z0">
    <w:name w:val="WW8Num56z0"/>
    <w:rsid w:val="00A6142D"/>
    <w:rPr>
      <w:b/>
    </w:rPr>
  </w:style>
  <w:style w:type="character" w:customStyle="1" w:styleId="WW8Num56z3">
    <w:name w:val="WW8Num56z3"/>
    <w:rsid w:val="00A6142D"/>
    <w:rPr>
      <w:b/>
    </w:rPr>
  </w:style>
  <w:style w:type="character" w:customStyle="1" w:styleId="WW8Num57z0">
    <w:name w:val="WW8Num57z0"/>
    <w:rsid w:val="00A6142D"/>
    <w:rPr>
      <w:rFonts w:ascii="Symbol" w:hAnsi="Symbol"/>
    </w:rPr>
  </w:style>
  <w:style w:type="character" w:customStyle="1" w:styleId="WW8Num58z0">
    <w:name w:val="WW8Num58z0"/>
    <w:rsid w:val="00A6142D"/>
    <w:rPr>
      <w:b/>
    </w:rPr>
  </w:style>
  <w:style w:type="character" w:customStyle="1" w:styleId="WW8Num58z2">
    <w:name w:val="WW8Num58z2"/>
    <w:rsid w:val="00A6142D"/>
  </w:style>
  <w:style w:type="character" w:customStyle="1" w:styleId="WW8Num61z0">
    <w:name w:val="WW8Num61z0"/>
    <w:rsid w:val="00A6142D"/>
  </w:style>
  <w:style w:type="character" w:customStyle="1" w:styleId="WW8Num62z0">
    <w:name w:val="WW8Num62z0"/>
    <w:rsid w:val="00A6142D"/>
    <w:rPr>
      <w:b/>
      <w:sz w:val="24"/>
    </w:rPr>
  </w:style>
  <w:style w:type="character" w:customStyle="1" w:styleId="WW8Num63z0">
    <w:name w:val="WW8Num63z0"/>
    <w:rsid w:val="00A6142D"/>
    <w:rPr>
      <w:rFonts w:ascii="Monotype Sorts" w:hAnsi="Monotype Sorts"/>
    </w:rPr>
  </w:style>
  <w:style w:type="character" w:customStyle="1" w:styleId="WW8Num63z1">
    <w:name w:val="WW8Num63z1"/>
    <w:rsid w:val="00A6142D"/>
    <w:rPr>
      <w:rFonts w:ascii="Courier New" w:hAnsi="Courier New"/>
    </w:rPr>
  </w:style>
  <w:style w:type="character" w:customStyle="1" w:styleId="WW8Num63z2">
    <w:name w:val="WW8Num63z2"/>
    <w:rsid w:val="00A6142D"/>
    <w:rPr>
      <w:rFonts w:ascii="Wingdings" w:hAnsi="Wingdings"/>
    </w:rPr>
  </w:style>
  <w:style w:type="character" w:customStyle="1" w:styleId="WW8Num63z3">
    <w:name w:val="WW8Num63z3"/>
    <w:rsid w:val="00A6142D"/>
    <w:rPr>
      <w:rFonts w:ascii="Symbol" w:hAnsi="Symbol"/>
    </w:rPr>
  </w:style>
  <w:style w:type="character" w:customStyle="1" w:styleId="WW8Num64z0">
    <w:name w:val="WW8Num64z0"/>
    <w:rsid w:val="00A6142D"/>
  </w:style>
  <w:style w:type="character" w:customStyle="1" w:styleId="WW8Num64z1">
    <w:name w:val="WW8Num64z1"/>
    <w:rsid w:val="00A6142D"/>
    <w:rPr>
      <w:rFonts w:ascii="Arial" w:hAnsi="Arial"/>
      <w:sz w:val="28"/>
    </w:rPr>
  </w:style>
  <w:style w:type="character" w:customStyle="1" w:styleId="WW8Num65z0">
    <w:name w:val="WW8Num65z0"/>
    <w:rsid w:val="00A6142D"/>
    <w:rPr>
      <w:rFonts w:ascii="Symbol" w:hAnsi="Symbol"/>
      <w:b/>
    </w:rPr>
  </w:style>
  <w:style w:type="character" w:customStyle="1" w:styleId="WW8Num65z1">
    <w:name w:val="WW8Num65z1"/>
    <w:rsid w:val="00A6142D"/>
    <w:rPr>
      <w:rFonts w:ascii="Courier New" w:hAnsi="Courier New"/>
    </w:rPr>
  </w:style>
  <w:style w:type="character" w:customStyle="1" w:styleId="WW8Num65z2">
    <w:name w:val="WW8Num65z2"/>
    <w:rsid w:val="00A6142D"/>
    <w:rPr>
      <w:rFonts w:ascii="Wingdings" w:hAnsi="Wingdings"/>
    </w:rPr>
  </w:style>
  <w:style w:type="character" w:customStyle="1" w:styleId="WW8Num65z3">
    <w:name w:val="WW8Num65z3"/>
    <w:rsid w:val="00A6142D"/>
    <w:rPr>
      <w:rFonts w:ascii="Symbol" w:hAnsi="Symbol"/>
    </w:rPr>
  </w:style>
  <w:style w:type="character" w:customStyle="1" w:styleId="Refdecomentario1">
    <w:name w:val="Ref. de comentario1"/>
    <w:rsid w:val="00A6142D"/>
    <w:rPr>
      <w:sz w:val="16"/>
    </w:rPr>
  </w:style>
  <w:style w:type="character" w:customStyle="1" w:styleId="CarCar1">
    <w:name w:val="Car Car1"/>
    <w:rsid w:val="00A6142D"/>
    <w:rPr>
      <w:rFonts w:ascii="Arial" w:hAnsi="Arial"/>
      <w:lang w:val="es-MX" w:eastAsia="ar-SA" w:bidi="ar-SA"/>
    </w:rPr>
  </w:style>
  <w:style w:type="character" w:customStyle="1" w:styleId="CharacterStyle3">
    <w:name w:val="Character Style 3"/>
    <w:rsid w:val="00A6142D"/>
    <w:rPr>
      <w:rFonts w:ascii="Arial Narrow" w:hAnsi="Arial Narrow"/>
      <w:sz w:val="16"/>
    </w:rPr>
  </w:style>
  <w:style w:type="character" w:customStyle="1" w:styleId="CharacterStyle1">
    <w:name w:val="Character Style 1"/>
    <w:rsid w:val="00A6142D"/>
    <w:rPr>
      <w:rFonts w:ascii="Garamond" w:hAnsi="Garamond"/>
      <w:sz w:val="14"/>
    </w:rPr>
  </w:style>
  <w:style w:type="character" w:customStyle="1" w:styleId="CharacterStyle2">
    <w:name w:val="Character Style 2"/>
    <w:rsid w:val="00A6142D"/>
    <w:rPr>
      <w:sz w:val="14"/>
    </w:rPr>
  </w:style>
  <w:style w:type="paragraph" w:customStyle="1" w:styleId="Encabezado5">
    <w:name w:val="Encabezado5"/>
    <w:basedOn w:val="Normal"/>
    <w:next w:val="Textoindependiente"/>
    <w:rsid w:val="00A6142D"/>
    <w:pPr>
      <w:keepNext/>
      <w:suppressAutoHyphens/>
      <w:spacing w:before="240" w:after="120" w:line="240" w:lineRule="auto"/>
    </w:pPr>
    <w:rPr>
      <w:rFonts w:ascii="Arial" w:eastAsia="MS Mincho" w:hAnsi="Arial" w:cs="Tahoma"/>
      <w:sz w:val="28"/>
      <w:szCs w:val="28"/>
      <w:lang w:val="es-ES" w:eastAsia="ar-SA"/>
    </w:rPr>
  </w:style>
  <w:style w:type="paragraph" w:customStyle="1" w:styleId="Textocomentario2">
    <w:name w:val="Texto comentario2"/>
    <w:basedOn w:val="Normal"/>
    <w:rsid w:val="00A6142D"/>
    <w:pPr>
      <w:spacing w:after="0" w:line="240" w:lineRule="auto"/>
    </w:pPr>
    <w:rPr>
      <w:rFonts w:ascii="Arial" w:eastAsia="Times New Roman" w:hAnsi="Arial" w:cs="Arial"/>
      <w:sz w:val="20"/>
      <w:szCs w:val="20"/>
      <w:lang w:eastAsia="ar-SA"/>
    </w:rPr>
  </w:style>
  <w:style w:type="paragraph" w:customStyle="1" w:styleId="Lista22">
    <w:name w:val="Lista 22"/>
    <w:basedOn w:val="Normal"/>
    <w:rsid w:val="00A6142D"/>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comentario4">
    <w:name w:val="Texto comentario4"/>
    <w:basedOn w:val="Normal"/>
    <w:rsid w:val="00A6142D"/>
    <w:pPr>
      <w:spacing w:after="0" w:line="240" w:lineRule="auto"/>
    </w:pPr>
    <w:rPr>
      <w:rFonts w:ascii="Arial" w:eastAsia="Times New Roman" w:hAnsi="Arial" w:cs="Arial"/>
      <w:sz w:val="20"/>
      <w:szCs w:val="20"/>
      <w:lang w:eastAsia="ar-SA"/>
    </w:rPr>
  </w:style>
  <w:style w:type="paragraph" w:customStyle="1" w:styleId="Prrafodelista2">
    <w:name w:val="Párrafo de lista2"/>
    <w:basedOn w:val="Normal"/>
    <w:rsid w:val="00A6142D"/>
    <w:pPr>
      <w:spacing w:after="0" w:line="240" w:lineRule="auto"/>
      <w:ind w:left="708"/>
    </w:pPr>
    <w:rPr>
      <w:rFonts w:ascii="Arial" w:eastAsia="Times New Roman" w:hAnsi="Arial" w:cs="Arial"/>
      <w:sz w:val="20"/>
      <w:szCs w:val="24"/>
      <w:lang w:eastAsia="ar-SA"/>
    </w:rPr>
  </w:style>
  <w:style w:type="paragraph" w:customStyle="1" w:styleId="Epgrafe1">
    <w:name w:val="Epígrafe1"/>
    <w:basedOn w:val="Normal"/>
    <w:next w:val="Normal"/>
    <w:rsid w:val="00A6142D"/>
    <w:pPr>
      <w:spacing w:after="0" w:line="240" w:lineRule="auto"/>
      <w:ind w:left="561" w:hanging="561"/>
      <w:jc w:val="both"/>
    </w:pPr>
    <w:rPr>
      <w:rFonts w:ascii="Arial" w:eastAsia="Times New Roman" w:hAnsi="Arial" w:cs="Arial"/>
      <w:b/>
      <w:bCs/>
      <w:sz w:val="28"/>
      <w:szCs w:val="24"/>
      <w:lang w:eastAsia="ar-SA"/>
    </w:rPr>
  </w:style>
  <w:style w:type="paragraph" w:customStyle="1" w:styleId="Textocomentario3">
    <w:name w:val="Texto comentario3"/>
    <w:basedOn w:val="Normal"/>
    <w:rsid w:val="00A6142D"/>
    <w:pPr>
      <w:spacing w:after="0" w:line="240" w:lineRule="auto"/>
    </w:pPr>
    <w:rPr>
      <w:rFonts w:ascii="Arial" w:eastAsia="Times New Roman" w:hAnsi="Arial" w:cs="Arial"/>
      <w:sz w:val="20"/>
      <w:szCs w:val="20"/>
      <w:lang w:eastAsia="ar-SA"/>
    </w:rPr>
  </w:style>
  <w:style w:type="paragraph" w:customStyle="1" w:styleId="Style1">
    <w:name w:val="Style 1"/>
    <w:rsid w:val="00A6142D"/>
    <w:pPr>
      <w:widowControl w:val="0"/>
      <w:suppressAutoHyphens/>
      <w:autoSpaceDE w:val="0"/>
      <w:spacing w:after="0" w:line="240" w:lineRule="auto"/>
    </w:pPr>
    <w:rPr>
      <w:rFonts w:ascii="Times New Roman" w:eastAsia="Times New Roman" w:hAnsi="Times New Roman" w:cs="Times New Roman"/>
      <w:sz w:val="20"/>
      <w:szCs w:val="20"/>
      <w:lang w:val="en-US" w:eastAsia="ar-SA"/>
    </w:rPr>
  </w:style>
  <w:style w:type="paragraph" w:customStyle="1" w:styleId="Style2">
    <w:name w:val="Style 2"/>
    <w:rsid w:val="00A6142D"/>
    <w:pPr>
      <w:widowControl w:val="0"/>
      <w:suppressAutoHyphens/>
      <w:autoSpaceDE w:val="0"/>
      <w:spacing w:after="0" w:line="240" w:lineRule="auto"/>
      <w:jc w:val="right"/>
    </w:pPr>
    <w:rPr>
      <w:rFonts w:ascii="Garamond" w:eastAsia="Times New Roman" w:hAnsi="Garamond" w:cs="Garamond"/>
      <w:sz w:val="14"/>
      <w:szCs w:val="14"/>
      <w:lang w:val="en-US" w:eastAsia="ar-SA"/>
    </w:rPr>
  </w:style>
  <w:style w:type="paragraph" w:customStyle="1" w:styleId="Style3">
    <w:name w:val="Style 3"/>
    <w:rsid w:val="00A6142D"/>
    <w:pPr>
      <w:widowControl w:val="0"/>
      <w:suppressAutoHyphens/>
      <w:autoSpaceDE w:val="0"/>
      <w:spacing w:after="0" w:line="240" w:lineRule="auto"/>
    </w:pPr>
    <w:rPr>
      <w:rFonts w:ascii="Garamond" w:eastAsia="Times New Roman" w:hAnsi="Garamond" w:cs="Garamond"/>
      <w:sz w:val="14"/>
      <w:szCs w:val="14"/>
      <w:lang w:val="en-US" w:eastAsia="ar-SA"/>
    </w:rPr>
  </w:style>
  <w:style w:type="paragraph" w:customStyle="1" w:styleId="Style4">
    <w:name w:val="Style 4"/>
    <w:rsid w:val="00A6142D"/>
    <w:pPr>
      <w:widowControl w:val="0"/>
      <w:suppressAutoHyphens/>
      <w:autoSpaceDE w:val="0"/>
      <w:spacing w:after="0" w:line="240" w:lineRule="auto"/>
      <w:jc w:val="right"/>
    </w:pPr>
    <w:rPr>
      <w:rFonts w:ascii="Times New Roman" w:eastAsia="Times New Roman" w:hAnsi="Times New Roman" w:cs="Times New Roman"/>
      <w:sz w:val="14"/>
      <w:szCs w:val="14"/>
      <w:lang w:val="en-US" w:eastAsia="ar-SA"/>
    </w:rPr>
  </w:style>
  <w:style w:type="paragraph" w:customStyle="1" w:styleId="Style5">
    <w:name w:val="Style 5"/>
    <w:rsid w:val="00A6142D"/>
    <w:pPr>
      <w:widowControl w:val="0"/>
      <w:suppressAutoHyphens/>
      <w:autoSpaceDE w:val="0"/>
      <w:spacing w:after="0" w:line="240" w:lineRule="auto"/>
    </w:pPr>
    <w:rPr>
      <w:rFonts w:ascii="Times New Roman" w:eastAsia="Times New Roman" w:hAnsi="Times New Roman" w:cs="Times New Roman"/>
      <w:sz w:val="14"/>
      <w:szCs w:val="14"/>
      <w:lang w:val="en-US" w:eastAsia="ar-SA"/>
    </w:rPr>
  </w:style>
  <w:style w:type="paragraph" w:customStyle="1" w:styleId="Style6">
    <w:name w:val="Style 6"/>
    <w:rsid w:val="00A6142D"/>
    <w:pPr>
      <w:widowControl w:val="0"/>
      <w:suppressAutoHyphens/>
      <w:autoSpaceDE w:val="0"/>
      <w:spacing w:after="0" w:line="240" w:lineRule="auto"/>
      <w:jc w:val="right"/>
    </w:pPr>
    <w:rPr>
      <w:rFonts w:ascii="Arial Narrow" w:eastAsia="Times New Roman" w:hAnsi="Arial Narrow" w:cs="Arial Narrow"/>
      <w:sz w:val="16"/>
      <w:szCs w:val="16"/>
      <w:lang w:val="en-US" w:eastAsia="ar-SA"/>
    </w:rPr>
  </w:style>
  <w:style w:type="paragraph" w:customStyle="1" w:styleId="Style7">
    <w:name w:val="Style 7"/>
    <w:rsid w:val="00A6142D"/>
    <w:pPr>
      <w:widowControl w:val="0"/>
      <w:suppressAutoHyphens/>
      <w:autoSpaceDE w:val="0"/>
      <w:spacing w:after="0" w:line="240" w:lineRule="auto"/>
    </w:pPr>
    <w:rPr>
      <w:rFonts w:ascii="Arial Narrow" w:eastAsia="Times New Roman" w:hAnsi="Arial Narrow" w:cs="Arial Narrow"/>
      <w:sz w:val="16"/>
      <w:szCs w:val="16"/>
      <w:lang w:val="en-US" w:eastAsia="ar-SA"/>
    </w:rPr>
  </w:style>
  <w:style w:type="character" w:customStyle="1" w:styleId="WW8Num1z2">
    <w:name w:val="WW8Num1z2"/>
    <w:rsid w:val="00A6142D"/>
    <w:rPr>
      <w:rFonts w:ascii="Symbol" w:hAnsi="Symbol"/>
    </w:rPr>
  </w:style>
  <w:style w:type="character" w:customStyle="1" w:styleId="WW8Num2z2">
    <w:name w:val="WW8Num2z2"/>
    <w:rsid w:val="00A6142D"/>
    <w:rPr>
      <w:rFonts w:ascii="Symbol" w:hAnsi="Symbol"/>
    </w:rPr>
  </w:style>
  <w:style w:type="character" w:customStyle="1" w:styleId="WW8Num3z2">
    <w:name w:val="WW8Num3z2"/>
    <w:rsid w:val="00A6142D"/>
    <w:rPr>
      <w:rFonts w:ascii="Symbol" w:hAnsi="Symbol"/>
    </w:rPr>
  </w:style>
  <w:style w:type="character" w:customStyle="1" w:styleId="WW8Num9z2">
    <w:name w:val="WW8Num9z2"/>
    <w:rsid w:val="00A6142D"/>
    <w:rPr>
      <w:rFonts w:ascii="Symbol" w:hAnsi="Symbol"/>
    </w:rPr>
  </w:style>
  <w:style w:type="character" w:customStyle="1" w:styleId="WW8Num11z2">
    <w:name w:val="WW8Num11z2"/>
    <w:rsid w:val="00A6142D"/>
    <w:rPr>
      <w:rFonts w:ascii="Symbol" w:hAnsi="Symbol"/>
    </w:rPr>
  </w:style>
  <w:style w:type="character" w:customStyle="1" w:styleId="WW8Num13z2">
    <w:name w:val="WW8Num13z2"/>
    <w:rsid w:val="00A6142D"/>
    <w:rPr>
      <w:rFonts w:ascii="Symbol" w:hAnsi="Symbol"/>
    </w:rPr>
  </w:style>
  <w:style w:type="character" w:customStyle="1" w:styleId="WW8Num14z2">
    <w:name w:val="WW8Num14z2"/>
    <w:rsid w:val="00A6142D"/>
    <w:rPr>
      <w:rFonts w:ascii="Symbol" w:hAnsi="Symbol"/>
    </w:rPr>
  </w:style>
  <w:style w:type="character" w:customStyle="1" w:styleId="WW8Num16z2">
    <w:name w:val="WW8Num16z2"/>
    <w:rsid w:val="00A6142D"/>
    <w:rPr>
      <w:rFonts w:ascii="Symbol" w:hAnsi="Symbol"/>
    </w:rPr>
  </w:style>
  <w:style w:type="character" w:customStyle="1" w:styleId="WW8Num22z2">
    <w:name w:val="WW8Num22z2"/>
    <w:rsid w:val="00A6142D"/>
    <w:rPr>
      <w:rFonts w:ascii="Symbol" w:hAnsi="Symbol"/>
    </w:rPr>
  </w:style>
  <w:style w:type="character" w:customStyle="1" w:styleId="WW8Num23z2">
    <w:name w:val="WW8Num23z2"/>
    <w:rsid w:val="00A6142D"/>
    <w:rPr>
      <w:rFonts w:ascii="Symbol" w:hAnsi="Symbol"/>
    </w:rPr>
  </w:style>
  <w:style w:type="character" w:customStyle="1" w:styleId="WW8Num25z2">
    <w:name w:val="WW8Num25z2"/>
    <w:rsid w:val="00A6142D"/>
    <w:rPr>
      <w:rFonts w:ascii="Wingdings" w:hAnsi="Wingdings"/>
    </w:rPr>
  </w:style>
  <w:style w:type="character" w:customStyle="1" w:styleId="WW8Num27z2">
    <w:name w:val="WW8Num27z2"/>
    <w:rsid w:val="00A6142D"/>
    <w:rPr>
      <w:rFonts w:ascii="Symbol" w:hAnsi="Symbol"/>
    </w:rPr>
  </w:style>
  <w:style w:type="character" w:customStyle="1" w:styleId="WW8Num28z2">
    <w:name w:val="WW8Num28z2"/>
    <w:rsid w:val="00A6142D"/>
    <w:rPr>
      <w:rFonts w:ascii="Symbol" w:hAnsi="Symbol"/>
    </w:rPr>
  </w:style>
  <w:style w:type="character" w:customStyle="1" w:styleId="WW8Num30z2">
    <w:name w:val="WW8Num30z2"/>
    <w:rsid w:val="00A6142D"/>
    <w:rPr>
      <w:rFonts w:ascii="Symbol" w:hAnsi="Symbol"/>
    </w:rPr>
  </w:style>
  <w:style w:type="character" w:customStyle="1" w:styleId="WW8Num33z2">
    <w:name w:val="WW8Num33z2"/>
    <w:rsid w:val="00A6142D"/>
    <w:rPr>
      <w:rFonts w:ascii="Symbol" w:hAnsi="Symbol"/>
    </w:rPr>
  </w:style>
  <w:style w:type="character" w:customStyle="1" w:styleId="WW8Num36z2">
    <w:name w:val="WW8Num36z2"/>
    <w:rsid w:val="00A6142D"/>
    <w:rPr>
      <w:rFonts w:ascii="Symbol" w:hAnsi="Symbol"/>
    </w:rPr>
  </w:style>
  <w:style w:type="character" w:customStyle="1" w:styleId="WW8Num37z2">
    <w:name w:val="WW8Num37z2"/>
    <w:rsid w:val="00A6142D"/>
    <w:rPr>
      <w:rFonts w:ascii="Symbol" w:hAnsi="Symbol"/>
    </w:rPr>
  </w:style>
  <w:style w:type="character" w:customStyle="1" w:styleId="WW-Absatz-Standardschriftart">
    <w:name w:val="WW-Absatz-Standardschriftart"/>
    <w:rsid w:val="00A6142D"/>
  </w:style>
  <w:style w:type="character" w:customStyle="1" w:styleId="Fuentedeprrafopredeter5">
    <w:name w:val="Fuente de párrafo predeter.5"/>
    <w:rsid w:val="00A6142D"/>
  </w:style>
  <w:style w:type="character" w:customStyle="1" w:styleId="WW-Absatz-Standardschriftart1">
    <w:name w:val="WW-Absatz-Standardschriftart1"/>
    <w:rsid w:val="00A6142D"/>
  </w:style>
  <w:style w:type="character" w:customStyle="1" w:styleId="WW-Absatz-Standardschriftart11">
    <w:name w:val="WW-Absatz-Standardschriftart11"/>
    <w:rsid w:val="00A6142D"/>
  </w:style>
  <w:style w:type="character" w:customStyle="1" w:styleId="Fuentedeprrafopredeter4">
    <w:name w:val="Fuente de párrafo predeter.4"/>
    <w:rsid w:val="00A6142D"/>
  </w:style>
  <w:style w:type="character" w:customStyle="1" w:styleId="WW-Absatz-Standardschriftart111">
    <w:name w:val="WW-Absatz-Standardschriftart111"/>
    <w:rsid w:val="00A6142D"/>
  </w:style>
  <w:style w:type="character" w:customStyle="1" w:styleId="WW-Absatz-Standardschriftart1111">
    <w:name w:val="WW-Absatz-Standardschriftart1111"/>
    <w:rsid w:val="00A6142D"/>
  </w:style>
  <w:style w:type="character" w:customStyle="1" w:styleId="WW-Absatz-Standardschriftart11111">
    <w:name w:val="WW-Absatz-Standardschriftart11111"/>
    <w:rsid w:val="00A6142D"/>
  </w:style>
  <w:style w:type="character" w:customStyle="1" w:styleId="WW-Absatz-Standardschriftart111111">
    <w:name w:val="WW-Absatz-Standardschriftart111111"/>
    <w:rsid w:val="00A6142D"/>
  </w:style>
  <w:style w:type="character" w:customStyle="1" w:styleId="WW-Absatz-Standardschriftart1111111">
    <w:name w:val="WW-Absatz-Standardschriftart1111111"/>
    <w:rsid w:val="00A6142D"/>
  </w:style>
  <w:style w:type="character" w:customStyle="1" w:styleId="WW-Absatz-Standardschriftart11111111">
    <w:name w:val="WW-Absatz-Standardschriftart11111111"/>
    <w:rsid w:val="00A6142D"/>
  </w:style>
  <w:style w:type="character" w:customStyle="1" w:styleId="WW-Absatz-Standardschriftart111111111">
    <w:name w:val="WW-Absatz-Standardschriftart111111111"/>
    <w:rsid w:val="00A6142D"/>
  </w:style>
  <w:style w:type="character" w:customStyle="1" w:styleId="WW-Absatz-Standardschriftart1111111111">
    <w:name w:val="WW-Absatz-Standardschriftart1111111111"/>
    <w:rsid w:val="00A6142D"/>
  </w:style>
  <w:style w:type="character" w:customStyle="1" w:styleId="WW-Absatz-Standardschriftart11111111111">
    <w:name w:val="WW-Absatz-Standardschriftart11111111111"/>
    <w:rsid w:val="00A6142D"/>
  </w:style>
  <w:style w:type="character" w:customStyle="1" w:styleId="WW-Absatz-Standardschriftart111111111111">
    <w:name w:val="WW-Absatz-Standardschriftart111111111111"/>
    <w:rsid w:val="00A6142D"/>
  </w:style>
  <w:style w:type="character" w:customStyle="1" w:styleId="WW-Absatz-Standardschriftart1111111111111">
    <w:name w:val="WW-Absatz-Standardschriftart1111111111111"/>
    <w:rsid w:val="00A6142D"/>
  </w:style>
  <w:style w:type="character" w:customStyle="1" w:styleId="WW-Absatz-Standardschriftart11111111111111">
    <w:name w:val="WW-Absatz-Standardschriftart11111111111111"/>
    <w:rsid w:val="00A6142D"/>
  </w:style>
  <w:style w:type="character" w:customStyle="1" w:styleId="WW-Absatz-Standardschriftart111111111111111">
    <w:name w:val="WW-Absatz-Standardschriftart111111111111111"/>
    <w:rsid w:val="00A6142D"/>
  </w:style>
  <w:style w:type="character" w:customStyle="1" w:styleId="WW-Absatz-Standardschriftart1111111111111111">
    <w:name w:val="WW-Absatz-Standardschriftart1111111111111111"/>
    <w:rsid w:val="00A6142D"/>
  </w:style>
  <w:style w:type="character" w:customStyle="1" w:styleId="WW-Absatz-Standardschriftart11111111111111111">
    <w:name w:val="WW-Absatz-Standardschriftart11111111111111111"/>
    <w:rsid w:val="00A6142D"/>
  </w:style>
  <w:style w:type="character" w:customStyle="1" w:styleId="WW-Absatz-Standardschriftart111111111111111111">
    <w:name w:val="WW-Absatz-Standardschriftart111111111111111111"/>
    <w:rsid w:val="00A6142D"/>
  </w:style>
  <w:style w:type="character" w:customStyle="1" w:styleId="WW-Absatz-Standardschriftart1111111111111111111">
    <w:name w:val="WW-Absatz-Standardschriftart1111111111111111111"/>
    <w:rsid w:val="00A6142D"/>
  </w:style>
  <w:style w:type="character" w:customStyle="1" w:styleId="WW-Absatz-Standardschriftart11111111111111111111">
    <w:name w:val="WW-Absatz-Standardschriftart11111111111111111111"/>
    <w:rsid w:val="00A6142D"/>
  </w:style>
  <w:style w:type="character" w:customStyle="1" w:styleId="WW8Num8z2">
    <w:name w:val="WW8Num8z2"/>
    <w:rsid w:val="00A6142D"/>
    <w:rPr>
      <w:rFonts w:ascii="Wingdings" w:hAnsi="Wingdings"/>
    </w:rPr>
  </w:style>
  <w:style w:type="character" w:customStyle="1" w:styleId="WW8Num21z2">
    <w:name w:val="WW8Num21z2"/>
    <w:rsid w:val="00A6142D"/>
    <w:rPr>
      <w:rFonts w:ascii="Symbol" w:hAnsi="Symbol"/>
    </w:rPr>
  </w:style>
  <w:style w:type="character" w:customStyle="1" w:styleId="WW8Num34z4">
    <w:name w:val="WW8Num34z4"/>
    <w:rsid w:val="00A6142D"/>
    <w:rPr>
      <w:rFonts w:ascii="Courier New" w:hAnsi="Courier New"/>
    </w:rPr>
  </w:style>
  <w:style w:type="character" w:customStyle="1" w:styleId="WW8Num34z5">
    <w:name w:val="WW8Num34z5"/>
    <w:rsid w:val="00A6142D"/>
    <w:rPr>
      <w:rFonts w:ascii="Wingdings" w:hAnsi="Wingdings"/>
    </w:rPr>
  </w:style>
  <w:style w:type="character" w:customStyle="1" w:styleId="WW8Num36z1">
    <w:name w:val="WW8Num36z1"/>
    <w:rsid w:val="00A6142D"/>
    <w:rPr>
      <w:rFonts w:ascii="Courier New" w:hAnsi="Courier New"/>
    </w:rPr>
  </w:style>
  <w:style w:type="character" w:customStyle="1" w:styleId="WW8Num36z5">
    <w:name w:val="WW8Num36z5"/>
    <w:rsid w:val="00A6142D"/>
    <w:rPr>
      <w:rFonts w:ascii="Wingdings" w:hAnsi="Wingdings"/>
    </w:rPr>
  </w:style>
  <w:style w:type="character" w:customStyle="1" w:styleId="WW8Num41z2">
    <w:name w:val="WW8Num41z2"/>
    <w:rsid w:val="00A6142D"/>
    <w:rPr>
      <w:rFonts w:ascii="Symbol" w:hAnsi="Symbol"/>
    </w:rPr>
  </w:style>
  <w:style w:type="character" w:customStyle="1" w:styleId="WW8Num42z2">
    <w:name w:val="WW8Num42z2"/>
    <w:rsid w:val="00A6142D"/>
    <w:rPr>
      <w:rFonts w:ascii="Symbol" w:hAnsi="Symbol"/>
    </w:rPr>
  </w:style>
  <w:style w:type="character" w:customStyle="1" w:styleId="WW8Num44z2">
    <w:name w:val="WW8Num44z2"/>
    <w:rsid w:val="00A6142D"/>
    <w:rPr>
      <w:rFonts w:ascii="Symbol" w:hAnsi="Symbol"/>
    </w:rPr>
  </w:style>
  <w:style w:type="character" w:customStyle="1" w:styleId="WW8Num45z2">
    <w:name w:val="WW8Num45z2"/>
    <w:rsid w:val="00A6142D"/>
    <w:rPr>
      <w:rFonts w:ascii="Symbol" w:hAnsi="Symbol"/>
    </w:rPr>
  </w:style>
  <w:style w:type="character" w:customStyle="1" w:styleId="ABASTECIMIENTO">
    <w:name w:val="ABASTECIMIENTO"/>
    <w:rsid w:val="00A6142D"/>
    <w:rPr>
      <w:color w:val="000000"/>
    </w:rPr>
  </w:style>
  <w:style w:type="character" w:customStyle="1" w:styleId="Vietas">
    <w:name w:val="Viñetas"/>
    <w:rsid w:val="00A6142D"/>
    <w:rPr>
      <w:rFonts w:ascii="OpenSymbol" w:hAnsi="OpenSymbol"/>
    </w:rPr>
  </w:style>
  <w:style w:type="paragraph" w:customStyle="1" w:styleId="CarCarCarCarCarCarCarCarCarCar">
    <w:name w:val="Car Car Car Car Car Car Car Car Car Car"/>
    <w:basedOn w:val="Normal"/>
    <w:rsid w:val="00A6142D"/>
    <w:pPr>
      <w:suppressAutoHyphens/>
      <w:spacing w:before="60" w:after="160" w:line="240" w:lineRule="exact"/>
    </w:pPr>
    <w:rPr>
      <w:rFonts w:ascii="Verdana" w:eastAsia="Times New Roman" w:hAnsi="Verdana" w:cs="Times New Roman"/>
      <w:color w:val="FF00FF"/>
      <w:sz w:val="20"/>
      <w:szCs w:val="20"/>
      <w:lang w:val="en-US" w:eastAsia="ar-SA"/>
    </w:rPr>
  </w:style>
  <w:style w:type="character" w:customStyle="1" w:styleId="CarCar2">
    <w:name w:val="Car Car2"/>
    <w:locked/>
    <w:rsid w:val="00A6142D"/>
    <w:rPr>
      <w:rFonts w:ascii="Arial" w:hAnsi="Arial"/>
      <w:lang w:val="es-ES_tradnl" w:eastAsia="ar-SA" w:bidi="ar-SA"/>
    </w:rPr>
  </w:style>
  <w:style w:type="character" w:customStyle="1" w:styleId="CarCar3">
    <w:name w:val="Car Car3"/>
    <w:rsid w:val="00A6142D"/>
    <w:rPr>
      <w:rFonts w:ascii="Times New Roman" w:hAnsi="Times New Roman"/>
      <w:sz w:val="20"/>
      <w:lang w:val="es-ES" w:eastAsia="ar-SA" w:bidi="ar-SA"/>
    </w:rPr>
  </w:style>
  <w:style w:type="character" w:customStyle="1" w:styleId="CarCar11">
    <w:name w:val="Car Car11"/>
    <w:rsid w:val="00A6142D"/>
    <w:rPr>
      <w:rFonts w:ascii="Arial" w:hAnsi="Arial"/>
      <w:sz w:val="20"/>
      <w:lang w:val="es-ES_tradnl" w:eastAsia="ar-SA" w:bidi="ar-SA"/>
    </w:rPr>
  </w:style>
  <w:style w:type="table" w:customStyle="1" w:styleId="Tablaconcuadrcula5">
    <w:name w:val="Tabla con cuadrícula5"/>
    <w:basedOn w:val="Tablanormal"/>
    <w:next w:val="Tablaconcuadrcula"/>
    <w:rsid w:val="00A6142D"/>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1">
    <w:name w:val="Body Text 31"/>
    <w:basedOn w:val="Normal"/>
    <w:rsid w:val="00A6142D"/>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character" w:customStyle="1" w:styleId="CarCar17">
    <w:name w:val="Car Car17"/>
    <w:locked/>
    <w:rsid w:val="00A6142D"/>
    <w:rPr>
      <w:rFonts w:ascii="Cambria" w:hAnsi="Cambria" w:cs="Times New Roman"/>
      <w:b/>
      <w:kern w:val="32"/>
      <w:sz w:val="32"/>
      <w:lang w:val="es-ES" w:eastAsia="ar-SA" w:bidi="ar-SA"/>
    </w:rPr>
  </w:style>
  <w:style w:type="character" w:customStyle="1" w:styleId="CarCar8">
    <w:name w:val="Car Car8"/>
    <w:locked/>
    <w:rsid w:val="00A6142D"/>
    <w:rPr>
      <w:rFonts w:cs="Times New Roman"/>
      <w:sz w:val="24"/>
      <w:lang w:val="es-ES" w:eastAsia="ar-SA" w:bidi="ar-SA"/>
    </w:rPr>
  </w:style>
  <w:style w:type="character" w:customStyle="1" w:styleId="CarCar7">
    <w:name w:val="Car Car7"/>
    <w:locked/>
    <w:rsid w:val="00A6142D"/>
    <w:rPr>
      <w:rFonts w:cs="Times New Roman"/>
      <w:sz w:val="24"/>
      <w:lang w:val="es-ES" w:eastAsia="ar-SA" w:bidi="ar-SA"/>
    </w:rPr>
  </w:style>
  <w:style w:type="character" w:customStyle="1" w:styleId="CarCar6">
    <w:name w:val="Car Car6"/>
    <w:locked/>
    <w:rsid w:val="00A6142D"/>
    <w:rPr>
      <w:rFonts w:ascii="Arial" w:hAnsi="Arial" w:cs="Times New Roman"/>
      <w:lang w:val="es-ES_tradnl" w:eastAsia="ar-SA" w:bidi="ar-SA"/>
    </w:rPr>
  </w:style>
  <w:style w:type="character" w:customStyle="1" w:styleId="CarCar4">
    <w:name w:val="Car Car4"/>
    <w:locked/>
    <w:rsid w:val="00A6142D"/>
    <w:rPr>
      <w:rFonts w:ascii="Cambria" w:hAnsi="Cambria" w:cs="Times New Roman"/>
      <w:sz w:val="24"/>
      <w:lang w:val="es-ES" w:eastAsia="ar-SA" w:bidi="ar-SA"/>
    </w:rPr>
  </w:style>
  <w:style w:type="character" w:customStyle="1" w:styleId="CarCar5">
    <w:name w:val="Car Car5"/>
    <w:locked/>
    <w:rsid w:val="00A6142D"/>
    <w:rPr>
      <w:rFonts w:ascii="Cambria" w:hAnsi="Cambria" w:cs="Times New Roman"/>
      <w:b/>
      <w:kern w:val="28"/>
      <w:sz w:val="32"/>
      <w:lang w:val="es-ES" w:eastAsia="ar-SA" w:bidi="ar-SA"/>
    </w:rPr>
  </w:style>
  <w:style w:type="paragraph" w:customStyle="1" w:styleId="Prrafodelista3">
    <w:name w:val="Párrafo de lista3"/>
    <w:basedOn w:val="Normal"/>
    <w:rsid w:val="00A6142D"/>
    <w:pPr>
      <w:spacing w:after="0" w:line="240" w:lineRule="auto"/>
      <w:ind w:left="708"/>
    </w:pPr>
    <w:rPr>
      <w:rFonts w:ascii="Arial" w:eastAsia="Times New Roman" w:hAnsi="Arial" w:cs="Arial"/>
      <w:sz w:val="20"/>
      <w:szCs w:val="24"/>
      <w:lang w:eastAsia="ar-SA"/>
    </w:rPr>
  </w:style>
  <w:style w:type="paragraph" w:customStyle="1" w:styleId="Prrafodelista4">
    <w:name w:val="Párrafo de lista4"/>
    <w:basedOn w:val="Normal"/>
    <w:rsid w:val="00A6142D"/>
    <w:pPr>
      <w:spacing w:after="0" w:line="240" w:lineRule="auto"/>
      <w:ind w:left="708"/>
    </w:pPr>
    <w:rPr>
      <w:rFonts w:ascii="Arial" w:eastAsia="Times New Roman" w:hAnsi="Arial" w:cs="Arial"/>
      <w:sz w:val="20"/>
      <w:szCs w:val="24"/>
      <w:lang w:eastAsia="ar-SA"/>
    </w:rPr>
  </w:style>
  <w:style w:type="table" w:customStyle="1" w:styleId="Tablaconcuadrcula6">
    <w:name w:val="Tabla con cuadrícula6"/>
    <w:basedOn w:val="Tablanormal"/>
    <w:next w:val="Tablaconcuadrcula"/>
    <w:uiPriority w:val="59"/>
    <w:rsid w:val="00A6142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31">
    <w:name w:val="Texto independiente 231"/>
    <w:basedOn w:val="Normal"/>
    <w:rsid w:val="00A6142D"/>
    <w:pPr>
      <w:suppressAutoHyphens/>
      <w:spacing w:after="120" w:line="480" w:lineRule="auto"/>
    </w:pPr>
    <w:rPr>
      <w:rFonts w:ascii="Times New Roman" w:eastAsia="Times New Roman" w:hAnsi="Times New Roman" w:cs="Times New Roman"/>
      <w:sz w:val="24"/>
      <w:szCs w:val="20"/>
      <w:lang w:val="es-ES" w:eastAsia="ar-SA"/>
    </w:rPr>
  </w:style>
  <w:style w:type="character" w:customStyle="1" w:styleId="CarCar12">
    <w:name w:val="Car Car12"/>
    <w:locked/>
    <w:rsid w:val="00A6142D"/>
    <w:rPr>
      <w:rFonts w:cs="Times New Roman"/>
      <w:sz w:val="16"/>
      <w:lang w:val="es-ES" w:eastAsia="ar-SA" w:bidi="ar-SA"/>
    </w:rPr>
  </w:style>
  <w:style w:type="paragraph" w:customStyle="1" w:styleId="Moserrat1">
    <w:name w:val="Moserrat 1"/>
    <w:basedOn w:val="Normal"/>
    <w:link w:val="Moserrat1Car"/>
    <w:qFormat/>
    <w:rsid w:val="00A6142D"/>
    <w:pPr>
      <w:numPr>
        <w:numId w:val="55"/>
      </w:numPr>
      <w:spacing w:after="0" w:line="240" w:lineRule="auto"/>
      <w:ind w:left="0" w:firstLine="0"/>
      <w:jc w:val="both"/>
    </w:pPr>
    <w:rPr>
      <w:rFonts w:ascii="Montserrat Medium" w:eastAsia="Times New Roman" w:hAnsi="Montserrat Medium" w:cs="Arial"/>
      <w:b/>
      <w:sz w:val="20"/>
      <w:szCs w:val="20"/>
      <w:lang w:eastAsia="es-MX"/>
    </w:rPr>
  </w:style>
  <w:style w:type="character" w:customStyle="1" w:styleId="Monserrat1Car">
    <w:name w:val="Monserrat 1 Car"/>
    <w:basedOn w:val="Fuentedeprrafopredeter"/>
    <w:link w:val="Monserrat1"/>
    <w:locked/>
    <w:rsid w:val="00A6142D"/>
    <w:rPr>
      <w:rFonts w:ascii="Montserrat Medium" w:hAnsi="Montserrat Medium" w:cs="Arial"/>
      <w:b/>
    </w:rPr>
  </w:style>
  <w:style w:type="paragraph" w:customStyle="1" w:styleId="Monserrat1">
    <w:name w:val="Monserrat 1"/>
    <w:basedOn w:val="Moserrat1"/>
    <w:link w:val="Monserrat1Car"/>
    <w:qFormat/>
    <w:rsid w:val="00A6142D"/>
    <w:pPr>
      <w:ind w:left="720" w:hanging="360"/>
    </w:pPr>
    <w:rPr>
      <w:rFonts w:eastAsiaTheme="minorHAnsi"/>
      <w:sz w:val="22"/>
      <w:szCs w:val="22"/>
      <w:lang w:eastAsia="en-US"/>
    </w:rPr>
  </w:style>
  <w:style w:type="character" w:customStyle="1" w:styleId="Monserrat2Car">
    <w:name w:val="Monserrat 2 Car"/>
    <w:link w:val="Monserrat2"/>
    <w:locked/>
    <w:rsid w:val="00A6142D"/>
    <w:rPr>
      <w:rFonts w:ascii="Montserrat Medium" w:hAnsi="Montserrat Medium" w:cs="Arial"/>
      <w:b/>
    </w:rPr>
  </w:style>
  <w:style w:type="paragraph" w:customStyle="1" w:styleId="Monserrat2">
    <w:name w:val="Monserrat 2"/>
    <w:basedOn w:val="Normal"/>
    <w:link w:val="Monserrat2Car"/>
    <w:qFormat/>
    <w:rsid w:val="00A6142D"/>
    <w:pPr>
      <w:numPr>
        <w:ilvl w:val="1"/>
        <w:numId w:val="56"/>
      </w:numPr>
      <w:suppressAutoHyphens/>
      <w:spacing w:after="0" w:line="240" w:lineRule="auto"/>
      <w:ind w:right="191"/>
      <w:contextualSpacing/>
      <w:jc w:val="both"/>
    </w:pPr>
    <w:rPr>
      <w:rFonts w:ascii="Montserrat Medium" w:hAnsi="Montserrat Medium" w:cs="Arial"/>
      <w:b/>
    </w:rPr>
  </w:style>
  <w:style w:type="character" w:customStyle="1" w:styleId="Moserrat1Car">
    <w:name w:val="Moserrat 1 Car"/>
    <w:link w:val="Moserrat1"/>
    <w:locked/>
    <w:rsid w:val="00A6142D"/>
    <w:rPr>
      <w:rFonts w:ascii="Montserrat Medium" w:eastAsia="Times New Roman" w:hAnsi="Montserrat Medium" w:cs="Arial"/>
      <w:b/>
      <w:sz w:val="20"/>
      <w:szCs w:val="20"/>
      <w:lang w:eastAsia="es-MX"/>
    </w:rPr>
  </w:style>
  <w:style w:type="character" w:customStyle="1" w:styleId="hps">
    <w:name w:val="hps"/>
    <w:rsid w:val="00A6142D"/>
  </w:style>
  <w:style w:type="table" w:styleId="Cuadrculaclara-nfasis5">
    <w:name w:val="Light Grid Accent 5"/>
    <w:basedOn w:val="Tablanormal"/>
    <w:uiPriority w:val="62"/>
    <w:rsid w:val="00A6142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1">
    <w:name w:val="Light Grid Accent 1"/>
    <w:basedOn w:val="Tablanormal"/>
    <w:uiPriority w:val="62"/>
    <w:rsid w:val="00A6142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medio1-nfasis1">
    <w:name w:val="Medium Shading 1 Accent 1"/>
    <w:basedOn w:val="Tablanormal"/>
    <w:uiPriority w:val="63"/>
    <w:rsid w:val="00A6142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A6142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A6142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uerpo">
    <w:name w:val="Cuerpo"/>
    <w:rsid w:val="00A6142D"/>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es-MX"/>
      <w14:textOutline w14:w="0" w14:cap="flat" w14:cmpd="sng" w14:algn="ctr">
        <w14:noFill/>
        <w14:prstDash w14:val="solid"/>
        <w14:bevel/>
      </w14:textOutline>
    </w:rPr>
  </w:style>
  <w:style w:type="character" w:customStyle="1" w:styleId="TextoCar1">
    <w:name w:val="Texto Car1"/>
    <w:link w:val="Texto"/>
    <w:rsid w:val="00A6142D"/>
    <w:rPr>
      <w:rFonts w:ascii="Arial" w:eastAsia="Times New Roman" w:hAnsi="Arial" w:cs="Times New Roman"/>
      <w:sz w:val="18"/>
      <w:szCs w:val="20"/>
      <w:lang w:val="es-ES" w:eastAsia="es-ES"/>
    </w:rPr>
  </w:style>
  <w:style w:type="paragraph" w:customStyle="1" w:styleId="Mionserrat2">
    <w:name w:val="Mionserrat 2"/>
    <w:basedOn w:val="Monserrat2"/>
    <w:link w:val="Mionserrat2Car"/>
    <w:qFormat/>
    <w:rsid w:val="00A6142D"/>
  </w:style>
  <w:style w:type="character" w:customStyle="1" w:styleId="Mionserrat2Car">
    <w:name w:val="Mionserrat 2 Car"/>
    <w:basedOn w:val="Monserrat2Car"/>
    <w:link w:val="Mionserrat2"/>
    <w:rsid w:val="00A6142D"/>
    <w:rPr>
      <w:rFonts w:ascii="Montserrat Medium" w:hAnsi="Montserrat Medium" w:cs="Arial"/>
      <w:b/>
    </w:rPr>
  </w:style>
  <w:style w:type="paragraph" w:customStyle="1" w:styleId="Car2">
    <w:name w:val="Car2"/>
    <w:basedOn w:val="Normal"/>
    <w:rsid w:val="00A6142D"/>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2">
    <w:name w:val="Car Car Car Car2"/>
    <w:basedOn w:val="Normal"/>
    <w:rsid w:val="00A6142D"/>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2">
    <w:name w:val="Car Car Car Car Car Car2"/>
    <w:basedOn w:val="Normal"/>
    <w:rsid w:val="00A6142D"/>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2">
    <w:name w:val="Car Car Car Car Car Car Car2"/>
    <w:basedOn w:val="Normal"/>
    <w:rsid w:val="00A6142D"/>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2">
    <w:name w:val="Car Car Car Car Car Car1 Car Car Car Car Car Car Car Car Car Car Car Car Car2"/>
    <w:basedOn w:val="Normal"/>
    <w:rsid w:val="00A6142D"/>
    <w:pPr>
      <w:suppressAutoHyphens/>
      <w:spacing w:before="60" w:after="160" w:line="240" w:lineRule="exact"/>
    </w:pPr>
    <w:rPr>
      <w:rFonts w:ascii="Verdana" w:eastAsia="Times New Roman" w:hAnsi="Verdana" w:cs="Times New Roman"/>
      <w:color w:val="FF00FF"/>
      <w:sz w:val="20"/>
      <w:szCs w:val="20"/>
      <w:lang w:val="en-US" w:eastAsia="ar-SA"/>
    </w:rPr>
  </w:style>
  <w:style w:type="character" w:customStyle="1" w:styleId="Mencinsinresolver1">
    <w:name w:val="Mención sin resolver1"/>
    <w:uiPriority w:val="99"/>
    <w:semiHidden/>
    <w:unhideWhenUsed/>
    <w:rsid w:val="00A6142D"/>
    <w:rPr>
      <w:color w:val="605E5C"/>
      <w:shd w:val="clear" w:color="auto" w:fill="E1DFDD"/>
    </w:rPr>
  </w:style>
  <w:style w:type="paragraph" w:customStyle="1" w:styleId="Listaclara-nfasis31">
    <w:name w:val="Lista clara - Énfasis 31"/>
    <w:hidden/>
    <w:uiPriority w:val="99"/>
    <w:semiHidden/>
    <w:rsid w:val="00A6142D"/>
    <w:pPr>
      <w:spacing w:after="0" w:line="240" w:lineRule="auto"/>
    </w:pPr>
    <w:rPr>
      <w:rFonts w:ascii="Montserrat Medium" w:eastAsia="Times New Roman" w:hAnsi="Montserrat Medium" w:cs="Times New Roman"/>
      <w:sz w:val="24"/>
      <w:szCs w:val="24"/>
      <w:lang w:val="es-ES" w:eastAsia="es-ES"/>
    </w:rPr>
  </w:style>
  <w:style w:type="character" w:styleId="Refdenotaalpie">
    <w:name w:val="footnote reference"/>
    <w:basedOn w:val="Fuentedeprrafopredeter"/>
    <w:uiPriority w:val="99"/>
    <w:semiHidden/>
    <w:unhideWhenUsed/>
    <w:rsid w:val="00A6142D"/>
    <w:rPr>
      <w:vertAlign w:val="superscript"/>
    </w:rPr>
  </w:style>
  <w:style w:type="paragraph" w:customStyle="1" w:styleId="msonormal0">
    <w:name w:val="msonormal"/>
    <w:basedOn w:val="Normal"/>
    <w:rsid w:val="00A614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tulodellibro">
    <w:name w:val="Book Title"/>
    <w:uiPriority w:val="65"/>
    <w:qFormat/>
    <w:rsid w:val="00A6142D"/>
    <w:rPr>
      <w:b/>
      <w:bCs/>
      <w:smallCaps/>
      <w:spacing w:val="5"/>
    </w:rPr>
  </w:style>
  <w:style w:type="table" w:styleId="Cuadrculaclara-nfasis3">
    <w:name w:val="Light Grid Accent 3"/>
    <w:basedOn w:val="Tablanormal"/>
    <w:uiPriority w:val="34"/>
    <w:rsid w:val="00A6142D"/>
    <w:pPr>
      <w:spacing w:after="0" w:line="240" w:lineRule="auto"/>
    </w:pPr>
    <w:rPr>
      <w:rFonts w:ascii="Calibri" w:eastAsia="Calibri" w:hAnsi="Calibri" w:cs="Times New Roman"/>
      <w:sz w:val="24"/>
      <w:szCs w:val="20"/>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
    <w:name w:val="Light Grid"/>
    <w:basedOn w:val="Tablanormal"/>
    <w:uiPriority w:val="62"/>
    <w:rsid w:val="00A6142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media1">
    <w:name w:val="Medium Grid 1"/>
    <w:basedOn w:val="Tablanormal"/>
    <w:uiPriority w:val="67"/>
    <w:rsid w:val="00A6142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9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b.mx/sfp" TargetMode="External"/><Relationship Id="rId13" Type="http://schemas.openxmlformats.org/officeDocument/2006/relationships/footer" Target="footer1.xml"/><Relationship Id="rId1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net@funcionpublica.gob.mx" TargetMode="External"/><Relationship Id="rId5" Type="http://schemas.openxmlformats.org/officeDocument/2006/relationships/webSettings" Target="webSettings.xml"/><Relationship Id="rId15" Type="http://schemas.openxmlformats.org/officeDocument/2006/relationships/hyperlink" Target="http://intranet/normatividad/Normas/DIR.%20FINANZAS/COORD.%20CONT%20Y%20TR" TargetMode="External"/><Relationship Id="rId10" Type="http://schemas.openxmlformats.org/officeDocument/2006/relationships/hyperlink" Target="https://www.dof.gob.mx/nota_detalle.php?codigo=5687786&amp;fecha=04/05/20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net.funcionpublica.gob.mx" TargetMode="External"/><Relationship Id="rId14" Type="http://schemas.openxmlformats.org/officeDocument/2006/relationships/hyperlink" Target="https://www.dof.gob.mx/nota_detalle.php?codigo=5687786&amp;fecha=04/05/202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169</Pages>
  <Words>59033</Words>
  <Characters>324684</Characters>
  <Application>Microsoft Office Word</Application>
  <DocSecurity>0</DocSecurity>
  <Lines>2705</Lines>
  <Paragraphs>765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Yadir Vazquez Aldama</dc:creator>
  <cp:lastModifiedBy>Roberto Yadir Vazquez Aldama</cp:lastModifiedBy>
  <cp:revision>17</cp:revision>
  <dcterms:created xsi:type="dcterms:W3CDTF">2024-05-07T18:04:00Z</dcterms:created>
  <dcterms:modified xsi:type="dcterms:W3CDTF">2024-05-16T17:27:00Z</dcterms:modified>
</cp:coreProperties>
</file>