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133" w:rsidRPr="0069481F" w:rsidRDefault="002E0133" w:rsidP="00291F6A">
      <w:pPr>
        <w:tabs>
          <w:tab w:val="left" w:pos="8931"/>
        </w:tabs>
        <w:jc w:val="center"/>
        <w:rPr>
          <w:rFonts w:ascii="Arial" w:hAnsi="Arial" w:cs="Arial"/>
          <w:b/>
          <w:bCs/>
          <w:sz w:val="20"/>
        </w:rPr>
      </w:pPr>
    </w:p>
    <w:p w:rsidR="002E0133" w:rsidRPr="0069481F" w:rsidRDefault="002E0133" w:rsidP="00991F44">
      <w:pPr>
        <w:jc w:val="center"/>
        <w:rPr>
          <w:rFonts w:ascii="Arial" w:hAnsi="Arial" w:cs="Arial"/>
          <w:b/>
          <w:bCs/>
          <w:sz w:val="20"/>
        </w:rPr>
      </w:pPr>
    </w:p>
    <w:p w:rsidR="002E0133" w:rsidRPr="0069481F" w:rsidRDefault="002E0133" w:rsidP="00991F44">
      <w:pPr>
        <w:jc w:val="center"/>
        <w:rPr>
          <w:rFonts w:ascii="Arial" w:hAnsi="Arial" w:cs="Arial"/>
          <w:b/>
          <w:bCs/>
          <w:sz w:val="20"/>
        </w:rPr>
      </w:pPr>
    </w:p>
    <w:p w:rsidR="002E0133" w:rsidRPr="0069481F" w:rsidRDefault="002E0133" w:rsidP="00991F44">
      <w:pPr>
        <w:jc w:val="center"/>
        <w:rPr>
          <w:rFonts w:ascii="Arial" w:hAnsi="Arial" w:cs="Arial"/>
          <w:b/>
          <w:bCs/>
          <w:sz w:val="20"/>
        </w:rPr>
      </w:pPr>
    </w:p>
    <w:p w:rsidR="002E0133" w:rsidRPr="0069481F" w:rsidRDefault="002E0133" w:rsidP="00991F44">
      <w:pPr>
        <w:jc w:val="center"/>
        <w:rPr>
          <w:rFonts w:ascii="Arial" w:hAnsi="Arial" w:cs="Arial"/>
          <w:b/>
          <w:bCs/>
          <w:sz w:val="20"/>
        </w:rPr>
      </w:pPr>
    </w:p>
    <w:p w:rsidR="002E0133" w:rsidRPr="0069481F" w:rsidRDefault="002E0133" w:rsidP="00991F44">
      <w:pPr>
        <w:jc w:val="center"/>
        <w:rPr>
          <w:rFonts w:ascii="Arial" w:hAnsi="Arial" w:cs="Arial"/>
          <w:b/>
          <w:bCs/>
          <w:sz w:val="20"/>
        </w:rPr>
      </w:pPr>
      <w:r w:rsidRPr="0069481F">
        <w:rPr>
          <w:rFonts w:ascii="Arial" w:hAnsi="Arial" w:cs="Arial"/>
          <w:b/>
          <w:bCs/>
          <w:sz w:val="20"/>
        </w:rPr>
        <w:t>Instituto Mexicano del Seguro Social</w:t>
      </w:r>
    </w:p>
    <w:p w:rsidR="002E0133" w:rsidRPr="0069481F" w:rsidRDefault="002E0133"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2E0133" w:rsidRPr="0069481F" w:rsidRDefault="002E0133" w:rsidP="00991F44">
      <w:pPr>
        <w:jc w:val="center"/>
        <w:rPr>
          <w:rFonts w:ascii="Arial" w:hAnsi="Arial" w:cs="Arial"/>
          <w:b/>
          <w:bCs/>
          <w:sz w:val="20"/>
        </w:rPr>
      </w:pPr>
      <w:r w:rsidRPr="0069481F">
        <w:rPr>
          <w:rFonts w:ascii="Arial" w:hAnsi="Arial" w:cs="Arial"/>
          <w:b/>
          <w:bCs/>
          <w:sz w:val="20"/>
        </w:rPr>
        <w:t>Jefatura de Servicios Administrativos</w:t>
      </w:r>
    </w:p>
    <w:p w:rsidR="002E0133" w:rsidRPr="0069481F" w:rsidRDefault="002E0133" w:rsidP="00991F44">
      <w:pPr>
        <w:jc w:val="center"/>
        <w:rPr>
          <w:rFonts w:ascii="Arial" w:hAnsi="Arial" w:cs="Arial"/>
          <w:b/>
          <w:bCs/>
          <w:sz w:val="20"/>
        </w:rPr>
      </w:pPr>
      <w:r w:rsidRPr="0069481F">
        <w:rPr>
          <w:rFonts w:ascii="Arial" w:hAnsi="Arial" w:cs="Arial"/>
          <w:b/>
          <w:bCs/>
          <w:sz w:val="20"/>
        </w:rPr>
        <w:t>Coordinación de Abastecimiento y Equipamiento</w:t>
      </w:r>
    </w:p>
    <w:p w:rsidR="002E0133" w:rsidRPr="0069481F" w:rsidRDefault="002E0133"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2E0133" w:rsidRPr="0069481F" w:rsidRDefault="002E0133" w:rsidP="00991F44">
      <w:pPr>
        <w:jc w:val="center"/>
        <w:rPr>
          <w:rFonts w:ascii="Arial" w:hAnsi="Arial" w:cs="Arial"/>
          <w:b/>
          <w:sz w:val="20"/>
        </w:rPr>
      </w:pPr>
    </w:p>
    <w:p w:rsidR="002E0133" w:rsidRPr="0069481F" w:rsidRDefault="002E0133"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2E0133" w:rsidRPr="0069481F" w:rsidRDefault="002E0133"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2E0133" w:rsidRPr="0069481F" w:rsidRDefault="002E0133" w:rsidP="00991F44">
      <w:pPr>
        <w:jc w:val="center"/>
        <w:rPr>
          <w:rFonts w:ascii="Arial" w:hAnsi="Arial" w:cs="Arial"/>
          <w:b/>
          <w:sz w:val="20"/>
        </w:rPr>
      </w:pPr>
    </w:p>
    <w:p w:rsidR="002E0133" w:rsidRPr="0069481F" w:rsidRDefault="002E0133" w:rsidP="00991F44">
      <w:pPr>
        <w:jc w:val="center"/>
        <w:rPr>
          <w:rFonts w:ascii="Arial" w:hAnsi="Arial" w:cs="Arial"/>
          <w:b/>
          <w:sz w:val="20"/>
        </w:rPr>
      </w:pPr>
    </w:p>
    <w:p w:rsidR="002E0133" w:rsidRPr="0069481F" w:rsidRDefault="002E0133" w:rsidP="00991F44">
      <w:pPr>
        <w:jc w:val="center"/>
        <w:rPr>
          <w:rFonts w:ascii="Arial" w:hAnsi="Arial" w:cs="Arial"/>
          <w:b/>
          <w:sz w:val="20"/>
        </w:rPr>
      </w:pPr>
    </w:p>
    <w:p w:rsidR="002E0133" w:rsidRPr="0069481F" w:rsidRDefault="002E0133" w:rsidP="00991F44">
      <w:pPr>
        <w:jc w:val="center"/>
        <w:rPr>
          <w:rFonts w:ascii="Arial" w:hAnsi="Arial" w:cs="Arial"/>
          <w:b/>
          <w:bCs/>
          <w:sz w:val="20"/>
        </w:rPr>
      </w:pPr>
    </w:p>
    <w:p w:rsidR="002E0133" w:rsidRPr="0069481F" w:rsidRDefault="002E0133" w:rsidP="00991F44">
      <w:pPr>
        <w:jc w:val="center"/>
        <w:rPr>
          <w:rFonts w:ascii="Arial" w:hAnsi="Arial" w:cs="Arial"/>
          <w:b/>
          <w:bCs/>
          <w:sz w:val="20"/>
        </w:rPr>
      </w:pPr>
    </w:p>
    <w:p w:rsidR="002E0133" w:rsidRPr="0069481F" w:rsidRDefault="002E0133" w:rsidP="00FA228A">
      <w:pPr>
        <w:ind w:left="-142"/>
        <w:jc w:val="center"/>
        <w:rPr>
          <w:rFonts w:ascii="Arial" w:hAnsi="Arial" w:cs="Arial"/>
          <w:b/>
          <w:bCs/>
          <w:sz w:val="20"/>
        </w:rPr>
      </w:pPr>
      <w:r w:rsidRPr="002966DF">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2966DF">
        <w:rPr>
          <w:rFonts w:ascii="Arial" w:hAnsi="Arial" w:cs="Arial"/>
          <w:b/>
          <w:bCs/>
          <w:noProof/>
          <w:sz w:val="20"/>
        </w:rPr>
        <w:t>Electrónica</w:t>
      </w:r>
      <w:r w:rsidRPr="0069481F">
        <w:rPr>
          <w:rFonts w:ascii="Arial" w:hAnsi="Arial" w:cs="Arial"/>
          <w:b/>
          <w:bCs/>
          <w:sz w:val="20"/>
        </w:rPr>
        <w:t xml:space="preserve"> Número </w:t>
      </w:r>
      <w:r w:rsidR="002A5A80">
        <w:rPr>
          <w:rFonts w:ascii="Arial" w:hAnsi="Arial" w:cs="Arial"/>
          <w:b/>
          <w:bCs/>
          <w:sz w:val="20"/>
        </w:rPr>
        <w:t>LA</w:t>
      </w:r>
      <w:r w:rsidRPr="002966DF">
        <w:rPr>
          <w:rFonts w:ascii="Arial" w:hAnsi="Arial" w:cs="Arial"/>
          <w:b/>
          <w:bCs/>
          <w:noProof/>
          <w:sz w:val="20"/>
        </w:rPr>
        <w:t>-050GYR030-E39</w:t>
      </w:r>
      <w:r w:rsidR="002A5A80">
        <w:rPr>
          <w:rFonts w:ascii="Arial" w:hAnsi="Arial" w:cs="Arial"/>
          <w:b/>
          <w:bCs/>
          <w:noProof/>
          <w:sz w:val="20"/>
        </w:rPr>
        <w:t>5</w:t>
      </w:r>
      <w:r w:rsidRPr="002966DF">
        <w:rPr>
          <w:rFonts w:ascii="Arial" w:hAnsi="Arial" w:cs="Arial"/>
          <w:b/>
          <w:bCs/>
          <w:noProof/>
          <w:sz w:val="20"/>
        </w:rPr>
        <w:t>-2022</w:t>
      </w:r>
      <w:r w:rsidRPr="0069481F">
        <w:rPr>
          <w:rFonts w:ascii="Arial" w:hAnsi="Arial" w:cs="Arial"/>
          <w:b/>
          <w:bCs/>
          <w:sz w:val="20"/>
        </w:rPr>
        <w:t>.</w:t>
      </w:r>
    </w:p>
    <w:p w:rsidR="002E0133" w:rsidRPr="0069481F" w:rsidRDefault="002E0133" w:rsidP="00991F44">
      <w:pPr>
        <w:jc w:val="center"/>
        <w:rPr>
          <w:rFonts w:ascii="Arial" w:hAnsi="Arial" w:cs="Arial"/>
          <w:b/>
          <w:bCs/>
          <w:sz w:val="20"/>
        </w:rPr>
      </w:pPr>
    </w:p>
    <w:p w:rsidR="002E0133" w:rsidRPr="0069481F" w:rsidRDefault="002E0133" w:rsidP="00991F44">
      <w:pPr>
        <w:jc w:val="center"/>
        <w:rPr>
          <w:rFonts w:ascii="Arial" w:hAnsi="Arial" w:cs="Arial"/>
          <w:b/>
          <w:bCs/>
          <w:sz w:val="20"/>
        </w:rPr>
      </w:pPr>
    </w:p>
    <w:p w:rsidR="002E0133" w:rsidRPr="0069481F" w:rsidRDefault="002E0133" w:rsidP="00991F44">
      <w:pPr>
        <w:jc w:val="center"/>
        <w:rPr>
          <w:rFonts w:ascii="Arial" w:hAnsi="Arial" w:cs="Arial"/>
          <w:b/>
          <w:bCs/>
          <w:sz w:val="20"/>
        </w:rPr>
      </w:pPr>
    </w:p>
    <w:p w:rsidR="002E0133" w:rsidRPr="0069481F" w:rsidRDefault="002E0133" w:rsidP="00991F44">
      <w:pPr>
        <w:jc w:val="center"/>
        <w:rPr>
          <w:rFonts w:ascii="Arial" w:hAnsi="Arial" w:cs="Arial"/>
          <w:b/>
          <w:bCs/>
          <w:sz w:val="20"/>
        </w:rPr>
      </w:pPr>
    </w:p>
    <w:p w:rsidR="002E0133" w:rsidRPr="0069481F" w:rsidRDefault="002E0133"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2966DF">
        <w:rPr>
          <w:rFonts w:ascii="Arial" w:hAnsi="Arial" w:cs="Arial"/>
          <w:b/>
          <w:bCs/>
          <w:noProof/>
          <w:sz w:val="20"/>
          <w:lang w:val="es-MX"/>
        </w:rPr>
        <w:t>Servicio de Fletes para la Carga y Descarga del Suministro de Medicamentos, Material de Curación y Artículos Diversos a las Unidades Médicas y No Médicas del Órgano de Operación Administrativa Desconcentrada Regional Baja California Sur</w:t>
      </w:r>
      <w:r w:rsidRPr="0069481F">
        <w:rPr>
          <w:rFonts w:ascii="Arial" w:hAnsi="Arial" w:cs="Arial"/>
          <w:b/>
          <w:bCs/>
          <w:sz w:val="20"/>
          <w:lang w:val="es-MX"/>
        </w:rPr>
        <w:t xml:space="preserve">, con vigencia de contratación </w:t>
      </w:r>
      <w:r w:rsidRPr="002966DF">
        <w:rPr>
          <w:rFonts w:ascii="Arial" w:hAnsi="Arial" w:cs="Arial"/>
          <w:b/>
          <w:bCs/>
          <w:noProof/>
          <w:sz w:val="20"/>
          <w:lang w:val="es-MX"/>
        </w:rPr>
        <w:t>a partir del 01 de enero al 31 de diciembre de 2023</w:t>
      </w:r>
    </w:p>
    <w:p w:rsidR="002E0133" w:rsidRPr="0069481F" w:rsidRDefault="002E0133" w:rsidP="00991F44">
      <w:pPr>
        <w:jc w:val="center"/>
        <w:rPr>
          <w:rFonts w:ascii="Arial" w:hAnsi="Arial" w:cs="Arial"/>
          <w:b/>
          <w:bCs/>
          <w:sz w:val="20"/>
          <w:lang w:val="es-MX"/>
        </w:rPr>
      </w:pPr>
    </w:p>
    <w:p w:rsidR="002E0133" w:rsidRPr="0069481F" w:rsidRDefault="002E0133" w:rsidP="00991F44">
      <w:pPr>
        <w:jc w:val="center"/>
        <w:rPr>
          <w:rFonts w:ascii="Arial" w:hAnsi="Arial" w:cs="Arial"/>
          <w:b/>
          <w:bCs/>
          <w:sz w:val="20"/>
          <w:lang w:val="es-MX"/>
        </w:rPr>
      </w:pPr>
    </w:p>
    <w:p w:rsidR="002E0133" w:rsidRPr="0069481F" w:rsidRDefault="002E0133" w:rsidP="00991F44">
      <w:pPr>
        <w:jc w:val="center"/>
        <w:rPr>
          <w:rFonts w:ascii="Arial" w:hAnsi="Arial" w:cs="Arial"/>
          <w:b/>
          <w:bCs/>
          <w:sz w:val="20"/>
          <w:lang w:val="es-MX"/>
        </w:rPr>
      </w:pPr>
    </w:p>
    <w:p w:rsidR="002E0133" w:rsidRPr="0069481F" w:rsidRDefault="002E0133" w:rsidP="00991F44">
      <w:pPr>
        <w:jc w:val="center"/>
        <w:rPr>
          <w:rFonts w:ascii="Arial" w:hAnsi="Arial" w:cs="Arial"/>
          <w:b/>
          <w:bCs/>
          <w:sz w:val="20"/>
          <w:lang w:val="es-MX"/>
        </w:rPr>
      </w:pPr>
      <w:r w:rsidRPr="0069481F">
        <w:rPr>
          <w:rFonts w:ascii="Arial" w:hAnsi="Arial" w:cs="Arial"/>
          <w:b/>
          <w:bCs/>
          <w:sz w:val="20"/>
          <w:lang w:val="es-MX"/>
        </w:rPr>
        <w:t>(</w:t>
      </w:r>
      <w:r w:rsidRPr="002966DF">
        <w:rPr>
          <w:rFonts w:ascii="Arial" w:hAnsi="Arial" w:cs="Arial"/>
          <w:b/>
          <w:bCs/>
          <w:noProof/>
          <w:sz w:val="20"/>
          <w:lang w:val="es-MX"/>
        </w:rPr>
        <w:t>Electrónica</w:t>
      </w:r>
      <w:r w:rsidRPr="0069481F">
        <w:rPr>
          <w:rFonts w:ascii="Arial" w:hAnsi="Arial" w:cs="Arial"/>
          <w:b/>
          <w:bCs/>
          <w:sz w:val="20"/>
          <w:lang w:val="es-MX"/>
        </w:rPr>
        <w:t>)</w:t>
      </w:r>
    </w:p>
    <w:p w:rsidR="002E0133" w:rsidRPr="0069481F" w:rsidRDefault="002E0133" w:rsidP="00991F44">
      <w:pPr>
        <w:jc w:val="center"/>
        <w:rPr>
          <w:rFonts w:ascii="Arial" w:hAnsi="Arial" w:cs="Arial"/>
          <w:b/>
          <w:bCs/>
          <w:sz w:val="20"/>
          <w:lang w:val="es-MX"/>
        </w:rPr>
      </w:pPr>
    </w:p>
    <w:p w:rsidR="002E0133" w:rsidRPr="0069481F" w:rsidRDefault="002E0133" w:rsidP="00991F44">
      <w:pPr>
        <w:jc w:val="center"/>
        <w:rPr>
          <w:rFonts w:ascii="Arial" w:hAnsi="Arial" w:cs="Arial"/>
          <w:b/>
          <w:bCs/>
          <w:sz w:val="20"/>
          <w:lang w:val="es-MX"/>
        </w:rPr>
      </w:pPr>
    </w:p>
    <w:p w:rsidR="002E0133" w:rsidRPr="0069481F" w:rsidRDefault="002E0133" w:rsidP="00991F44">
      <w:pPr>
        <w:jc w:val="center"/>
        <w:rPr>
          <w:rFonts w:ascii="Arial" w:hAnsi="Arial" w:cs="Arial"/>
          <w:b/>
          <w:bCs/>
          <w:sz w:val="20"/>
          <w:lang w:val="es-MX"/>
        </w:rPr>
      </w:pPr>
    </w:p>
    <w:p w:rsidR="002E0133" w:rsidRPr="0069481F" w:rsidRDefault="002E0133" w:rsidP="00991F44">
      <w:pPr>
        <w:jc w:val="center"/>
        <w:rPr>
          <w:rFonts w:ascii="Arial" w:hAnsi="Arial" w:cs="Arial"/>
          <w:b/>
          <w:bCs/>
          <w:sz w:val="20"/>
          <w:lang w:val="es-MX"/>
        </w:rPr>
      </w:pPr>
    </w:p>
    <w:p w:rsidR="002E0133" w:rsidRPr="0069481F" w:rsidRDefault="002E0133" w:rsidP="00991F44">
      <w:pPr>
        <w:jc w:val="center"/>
        <w:rPr>
          <w:rFonts w:ascii="Arial" w:hAnsi="Arial" w:cs="Arial"/>
          <w:b/>
          <w:bCs/>
          <w:sz w:val="20"/>
          <w:lang w:val="es-MX"/>
        </w:rPr>
      </w:pPr>
    </w:p>
    <w:p w:rsidR="002E0133" w:rsidRPr="0069481F" w:rsidRDefault="002E0133"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2E0133" w:rsidRPr="0069481F" w:rsidRDefault="002E0133" w:rsidP="00D37A27">
      <w:pPr>
        <w:jc w:val="center"/>
        <w:rPr>
          <w:rFonts w:ascii="Arial" w:hAnsi="Arial" w:cs="Arial"/>
          <w:b/>
          <w:bCs/>
          <w:sz w:val="16"/>
        </w:rPr>
      </w:pPr>
    </w:p>
    <w:p w:rsidR="002E0133" w:rsidRPr="0069481F" w:rsidRDefault="002E0133" w:rsidP="00991F44">
      <w:pPr>
        <w:jc w:val="right"/>
        <w:rPr>
          <w:rFonts w:ascii="Arial" w:hAnsi="Arial" w:cs="Arial"/>
          <w:b/>
          <w:bCs/>
          <w:sz w:val="20"/>
        </w:rPr>
      </w:pPr>
    </w:p>
    <w:p w:rsidR="002E0133" w:rsidRPr="0069481F" w:rsidRDefault="002E0133" w:rsidP="00991F44">
      <w:pPr>
        <w:jc w:val="right"/>
        <w:rPr>
          <w:rFonts w:ascii="Arial" w:hAnsi="Arial" w:cs="Arial"/>
          <w:b/>
          <w:bCs/>
          <w:sz w:val="20"/>
        </w:rPr>
      </w:pPr>
    </w:p>
    <w:p w:rsidR="002E0133" w:rsidRPr="0069481F" w:rsidRDefault="002E0133" w:rsidP="00991F44">
      <w:pPr>
        <w:jc w:val="right"/>
        <w:rPr>
          <w:rFonts w:ascii="Arial" w:hAnsi="Arial" w:cs="Arial"/>
          <w:b/>
          <w:bCs/>
          <w:sz w:val="20"/>
        </w:rPr>
      </w:pPr>
    </w:p>
    <w:p w:rsidR="002E0133" w:rsidRPr="0069481F" w:rsidRDefault="002E0133" w:rsidP="00991F44">
      <w:pPr>
        <w:jc w:val="right"/>
        <w:rPr>
          <w:rFonts w:ascii="Arial" w:hAnsi="Arial" w:cs="Arial"/>
          <w:b/>
          <w:bCs/>
          <w:sz w:val="20"/>
        </w:rPr>
      </w:pPr>
    </w:p>
    <w:p w:rsidR="002E0133" w:rsidRPr="0069481F" w:rsidRDefault="002E0133" w:rsidP="00991F44">
      <w:pPr>
        <w:jc w:val="right"/>
        <w:rPr>
          <w:rFonts w:ascii="Arial" w:hAnsi="Arial" w:cs="Arial"/>
          <w:b/>
          <w:bCs/>
          <w:sz w:val="20"/>
        </w:rPr>
      </w:pPr>
    </w:p>
    <w:p w:rsidR="002E0133" w:rsidRPr="0069481F" w:rsidRDefault="002E0133" w:rsidP="00991F44">
      <w:pPr>
        <w:jc w:val="right"/>
        <w:rPr>
          <w:rFonts w:ascii="Arial" w:hAnsi="Arial" w:cs="Arial"/>
          <w:b/>
          <w:bCs/>
          <w:sz w:val="20"/>
        </w:rPr>
      </w:pPr>
    </w:p>
    <w:p w:rsidR="002E0133" w:rsidRPr="0069481F" w:rsidRDefault="002E0133" w:rsidP="00D355E2">
      <w:pPr>
        <w:jc w:val="right"/>
        <w:rPr>
          <w:rFonts w:ascii="Arial" w:hAnsi="Arial" w:cs="Arial"/>
          <w:b/>
          <w:bCs/>
          <w:sz w:val="20"/>
        </w:rPr>
      </w:pPr>
    </w:p>
    <w:p w:rsidR="002E0133" w:rsidRPr="0069481F" w:rsidRDefault="002E0133" w:rsidP="0064502C">
      <w:pPr>
        <w:jc w:val="right"/>
        <w:rPr>
          <w:rFonts w:ascii="Arial" w:hAnsi="Arial" w:cs="Arial"/>
          <w:b/>
          <w:bCs/>
          <w:sz w:val="20"/>
        </w:rPr>
      </w:pPr>
      <w:r w:rsidRPr="002966DF">
        <w:rPr>
          <w:rFonts w:ascii="Arial" w:hAnsi="Arial" w:cs="Arial"/>
          <w:b/>
          <w:bCs/>
          <w:noProof/>
          <w:sz w:val="20"/>
        </w:rPr>
        <w:t>24 de noviembre de 2022</w:t>
      </w:r>
    </w:p>
    <w:p w:rsidR="002E0133" w:rsidRPr="0069481F" w:rsidRDefault="002E0133" w:rsidP="00991F44">
      <w:pPr>
        <w:rPr>
          <w:rFonts w:ascii="Arial" w:hAnsi="Arial" w:cs="Arial"/>
        </w:rPr>
      </w:pPr>
    </w:p>
    <w:p w:rsidR="002E0133" w:rsidRPr="0069481F" w:rsidRDefault="002E0133">
      <w:pPr>
        <w:suppressAutoHyphens w:val="0"/>
        <w:spacing w:after="200" w:line="276" w:lineRule="auto"/>
        <w:rPr>
          <w:rFonts w:ascii="Arial" w:hAnsi="Arial" w:cs="Arial"/>
          <w:b/>
          <w:bCs/>
          <w:sz w:val="20"/>
        </w:rPr>
      </w:pPr>
      <w:r w:rsidRPr="0069481F">
        <w:rPr>
          <w:rFonts w:ascii="Arial" w:hAnsi="Arial" w:cs="Arial"/>
          <w:b/>
          <w:bCs/>
          <w:sz w:val="20"/>
        </w:rPr>
        <w:br w:type="page"/>
      </w:r>
    </w:p>
    <w:p w:rsidR="002E0133" w:rsidRPr="0069481F" w:rsidRDefault="002E0133" w:rsidP="00991F44">
      <w:pPr>
        <w:jc w:val="center"/>
        <w:rPr>
          <w:rFonts w:ascii="Arial" w:hAnsi="Arial" w:cs="Arial"/>
          <w:b/>
          <w:bCs/>
          <w:sz w:val="20"/>
        </w:rPr>
      </w:pPr>
    </w:p>
    <w:p w:rsidR="002E0133" w:rsidRPr="0069481F" w:rsidRDefault="002E0133" w:rsidP="00991F44">
      <w:pPr>
        <w:jc w:val="center"/>
        <w:rPr>
          <w:rFonts w:ascii="Arial" w:hAnsi="Arial" w:cs="Arial"/>
          <w:b/>
          <w:bCs/>
          <w:sz w:val="20"/>
        </w:rPr>
      </w:pPr>
    </w:p>
    <w:p w:rsidR="002E0133" w:rsidRPr="0069481F" w:rsidRDefault="002E0133" w:rsidP="00991F44">
      <w:pPr>
        <w:jc w:val="center"/>
        <w:rPr>
          <w:rFonts w:ascii="Arial" w:hAnsi="Arial" w:cs="Arial"/>
          <w:b/>
          <w:bCs/>
          <w:sz w:val="20"/>
        </w:rPr>
      </w:pPr>
    </w:p>
    <w:p w:rsidR="002E0133" w:rsidRPr="0069481F" w:rsidRDefault="002E0133" w:rsidP="00991F44">
      <w:pPr>
        <w:jc w:val="center"/>
        <w:rPr>
          <w:rFonts w:ascii="Arial" w:hAnsi="Arial" w:cs="Arial"/>
          <w:b/>
          <w:bCs/>
          <w:sz w:val="20"/>
        </w:rPr>
      </w:pPr>
    </w:p>
    <w:p w:rsidR="002E0133" w:rsidRPr="0069481F" w:rsidRDefault="002E0133"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2E0133" w:rsidRPr="0069481F" w:rsidRDefault="002E0133" w:rsidP="00991F44">
      <w:pPr>
        <w:jc w:val="center"/>
        <w:rPr>
          <w:rFonts w:ascii="Arial" w:hAnsi="Arial" w:cs="Arial"/>
          <w:b/>
          <w:bCs/>
          <w:sz w:val="20"/>
        </w:rPr>
      </w:pPr>
    </w:p>
    <w:p w:rsidR="002E0133" w:rsidRPr="0069481F" w:rsidRDefault="002E0133" w:rsidP="00991F44">
      <w:pPr>
        <w:spacing w:line="192" w:lineRule="exact"/>
        <w:jc w:val="center"/>
        <w:rPr>
          <w:rFonts w:ascii="Arial" w:hAnsi="Arial" w:cs="Arial"/>
          <w:sz w:val="20"/>
        </w:rPr>
      </w:pPr>
    </w:p>
    <w:p w:rsidR="002E0133" w:rsidRPr="0069481F" w:rsidRDefault="002E0133" w:rsidP="00991F44">
      <w:pPr>
        <w:spacing w:line="192" w:lineRule="exact"/>
        <w:jc w:val="center"/>
        <w:rPr>
          <w:rFonts w:ascii="Arial" w:hAnsi="Arial" w:cs="Arial"/>
          <w:b/>
          <w:sz w:val="20"/>
        </w:rPr>
      </w:pPr>
    </w:p>
    <w:p w:rsidR="002E0133" w:rsidRPr="0069481F" w:rsidRDefault="002E0133"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2966DF">
        <w:rPr>
          <w:rFonts w:ascii="Arial" w:hAnsi="Arial" w:cs="Arial"/>
          <w:bCs/>
          <w:noProof/>
          <w:sz w:val="20"/>
        </w:rPr>
        <w:t>I</w:t>
      </w:r>
      <w:r w:rsidRPr="0069481F">
        <w:rPr>
          <w:rFonts w:ascii="Arial" w:hAnsi="Arial" w:cs="Arial"/>
          <w:bCs/>
          <w:sz w:val="20"/>
        </w:rPr>
        <w:t xml:space="preserve">, 27, 26 bis </w:t>
      </w:r>
      <w:r w:rsidRPr="002966DF">
        <w:rPr>
          <w:rFonts w:ascii="Arial" w:hAnsi="Arial" w:cs="Arial"/>
          <w:bCs/>
          <w:noProof/>
          <w:sz w:val="20"/>
        </w:rPr>
        <w:t>II</w:t>
      </w:r>
      <w:r w:rsidRPr="0069481F">
        <w:rPr>
          <w:rFonts w:ascii="Arial" w:hAnsi="Arial" w:cs="Arial"/>
          <w:bCs/>
          <w:sz w:val="20"/>
        </w:rPr>
        <w:t xml:space="preserve">, 28 </w:t>
      </w:r>
      <w:r w:rsidRPr="002966DF">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2E0133" w:rsidRPr="0069481F" w:rsidRDefault="002E0133" w:rsidP="00991F44">
      <w:pPr>
        <w:spacing w:line="360" w:lineRule="auto"/>
        <w:jc w:val="both"/>
        <w:rPr>
          <w:rFonts w:ascii="Arial" w:hAnsi="Arial" w:cs="Arial"/>
          <w:sz w:val="20"/>
        </w:rPr>
      </w:pPr>
    </w:p>
    <w:p w:rsidR="002E0133" w:rsidRPr="0069481F" w:rsidRDefault="002E0133" w:rsidP="00991F44">
      <w:pPr>
        <w:spacing w:line="360" w:lineRule="auto"/>
        <w:jc w:val="both"/>
        <w:rPr>
          <w:rFonts w:ascii="Arial" w:hAnsi="Arial" w:cs="Arial"/>
          <w:b/>
          <w:sz w:val="20"/>
        </w:rPr>
      </w:pPr>
      <w:r w:rsidRPr="002966DF">
        <w:rPr>
          <w:rFonts w:ascii="Arial" w:hAnsi="Arial" w:cs="Arial"/>
          <w:b/>
          <w:noProof/>
          <w:sz w:val="20"/>
        </w:rPr>
        <w:t>Servicio de Fletes para la Carga y Descarga del Suministro de Medicamentos, Material de Curación y Artículos Diversos a las Unidades Médicas y No Médicas del Órgano de Operación Administrativa Desconcentrada Regional Baja California Sur</w:t>
      </w:r>
      <w:r w:rsidRPr="0069481F">
        <w:rPr>
          <w:rFonts w:ascii="Arial" w:hAnsi="Arial" w:cs="Arial"/>
          <w:sz w:val="20"/>
        </w:rPr>
        <w:t>,</w:t>
      </w:r>
      <w:r w:rsidRPr="0069481F">
        <w:rPr>
          <w:rFonts w:ascii="Arial" w:hAnsi="Arial" w:cs="Arial"/>
          <w:bCs/>
          <w:sz w:val="20"/>
          <w:lang w:val="es-MX"/>
        </w:rPr>
        <w:t xml:space="preserve"> con vigencia de contratación</w:t>
      </w:r>
      <w:r w:rsidRPr="0069481F">
        <w:rPr>
          <w:rFonts w:ascii="Arial" w:hAnsi="Arial" w:cs="Arial"/>
          <w:sz w:val="20"/>
        </w:rPr>
        <w:t xml:space="preserve"> </w:t>
      </w:r>
      <w:r w:rsidRPr="002966DF">
        <w:rPr>
          <w:rFonts w:ascii="Arial" w:hAnsi="Arial" w:cs="Arial"/>
          <w:noProof/>
          <w:sz w:val="20"/>
        </w:rPr>
        <w:t>a partir del 01 de enero al 31 de diciembre de 2023</w:t>
      </w:r>
      <w:r w:rsidRPr="0069481F">
        <w:rPr>
          <w:rFonts w:ascii="Arial" w:hAnsi="Arial" w:cs="Arial"/>
          <w:b/>
          <w:sz w:val="20"/>
        </w:rPr>
        <w:t>.</w:t>
      </w:r>
    </w:p>
    <w:p w:rsidR="002E0133" w:rsidRPr="0069481F" w:rsidRDefault="002E0133" w:rsidP="00991F44">
      <w:pPr>
        <w:jc w:val="both"/>
        <w:rPr>
          <w:rFonts w:ascii="Arial" w:hAnsi="Arial" w:cs="Arial"/>
          <w:sz w:val="20"/>
        </w:rPr>
      </w:pPr>
    </w:p>
    <w:p w:rsidR="002E0133" w:rsidRPr="0069481F" w:rsidRDefault="002E0133" w:rsidP="00991F44">
      <w:pPr>
        <w:jc w:val="both"/>
        <w:rPr>
          <w:rFonts w:ascii="Arial" w:hAnsi="Arial" w:cs="Arial"/>
          <w:sz w:val="20"/>
        </w:rPr>
      </w:pPr>
    </w:p>
    <w:p w:rsidR="002E0133" w:rsidRPr="0069481F" w:rsidRDefault="002E0133" w:rsidP="00991F44">
      <w:pPr>
        <w:jc w:val="both"/>
        <w:rPr>
          <w:rFonts w:ascii="Arial" w:hAnsi="Arial" w:cs="Arial"/>
          <w:sz w:val="20"/>
        </w:rPr>
      </w:pPr>
    </w:p>
    <w:p w:rsidR="002E0133" w:rsidRPr="0069481F" w:rsidRDefault="002E0133" w:rsidP="00991F44">
      <w:pPr>
        <w:jc w:val="both"/>
        <w:rPr>
          <w:rFonts w:ascii="Arial" w:hAnsi="Arial" w:cs="Arial"/>
          <w:sz w:val="20"/>
        </w:rPr>
      </w:pPr>
      <w:r w:rsidRPr="0069481F">
        <w:rPr>
          <w:rFonts w:ascii="Arial" w:hAnsi="Arial" w:cs="Arial"/>
          <w:sz w:val="20"/>
        </w:rPr>
        <w:t>De conformidad con las siguientes:</w:t>
      </w:r>
    </w:p>
    <w:p w:rsidR="002E0133" w:rsidRPr="0069481F" w:rsidRDefault="002E0133" w:rsidP="00991F44">
      <w:pPr>
        <w:jc w:val="both"/>
        <w:rPr>
          <w:rFonts w:ascii="Arial" w:hAnsi="Arial" w:cs="Arial"/>
          <w:sz w:val="20"/>
        </w:rPr>
      </w:pPr>
    </w:p>
    <w:p w:rsidR="002E0133" w:rsidRPr="0069481F" w:rsidRDefault="002E0133" w:rsidP="00991F44">
      <w:pPr>
        <w:jc w:val="both"/>
        <w:rPr>
          <w:rFonts w:ascii="Arial" w:hAnsi="Arial" w:cs="Arial"/>
          <w:sz w:val="20"/>
        </w:rPr>
      </w:pPr>
    </w:p>
    <w:p w:rsidR="002E0133" w:rsidRPr="0069481F" w:rsidRDefault="002E0133" w:rsidP="00991F44">
      <w:pPr>
        <w:jc w:val="both"/>
        <w:rPr>
          <w:rFonts w:ascii="Arial" w:hAnsi="Arial" w:cs="Arial"/>
          <w:sz w:val="20"/>
        </w:rPr>
      </w:pPr>
    </w:p>
    <w:p w:rsidR="002E0133" w:rsidRPr="0069481F" w:rsidRDefault="002E0133" w:rsidP="00991F44">
      <w:pPr>
        <w:jc w:val="both"/>
        <w:rPr>
          <w:rFonts w:ascii="Arial" w:hAnsi="Arial" w:cs="Arial"/>
          <w:sz w:val="20"/>
        </w:rPr>
      </w:pPr>
    </w:p>
    <w:p w:rsidR="002E0133" w:rsidRPr="0069481F" w:rsidRDefault="002E0133" w:rsidP="00991F44">
      <w:pPr>
        <w:jc w:val="center"/>
        <w:rPr>
          <w:rFonts w:ascii="Arial" w:hAnsi="Arial" w:cs="Arial"/>
          <w:b/>
          <w:sz w:val="20"/>
          <w:lang w:val="en-US"/>
        </w:rPr>
      </w:pPr>
      <w:r w:rsidRPr="0069481F">
        <w:rPr>
          <w:rFonts w:ascii="Arial" w:hAnsi="Arial" w:cs="Arial"/>
          <w:b/>
          <w:sz w:val="20"/>
          <w:lang w:val="en-US"/>
        </w:rPr>
        <w:t>B A S E S</w:t>
      </w:r>
    </w:p>
    <w:p w:rsidR="002E0133" w:rsidRPr="0069481F" w:rsidRDefault="002E0133" w:rsidP="00991F44">
      <w:pPr>
        <w:jc w:val="center"/>
        <w:rPr>
          <w:rFonts w:ascii="Arial" w:hAnsi="Arial" w:cs="Arial"/>
          <w:b/>
          <w:sz w:val="20"/>
          <w:lang w:val="en-US"/>
        </w:rPr>
      </w:pPr>
    </w:p>
    <w:p w:rsidR="002E0133" w:rsidRPr="0069481F" w:rsidRDefault="002E0133" w:rsidP="00991F44">
      <w:pPr>
        <w:jc w:val="both"/>
        <w:rPr>
          <w:rFonts w:ascii="Arial" w:hAnsi="Arial" w:cs="Arial"/>
          <w:sz w:val="20"/>
          <w:lang w:val="en-US"/>
        </w:rPr>
      </w:pPr>
    </w:p>
    <w:p w:rsidR="002E0133" w:rsidRPr="0069481F" w:rsidRDefault="002E0133" w:rsidP="00991F44">
      <w:pPr>
        <w:jc w:val="both"/>
        <w:rPr>
          <w:rFonts w:ascii="Arial" w:hAnsi="Arial" w:cs="Arial"/>
          <w:sz w:val="20"/>
          <w:lang w:val="en-US"/>
        </w:rPr>
      </w:pPr>
    </w:p>
    <w:p w:rsidR="002E0133" w:rsidRPr="0069481F" w:rsidRDefault="002E0133" w:rsidP="00991F44">
      <w:pPr>
        <w:jc w:val="center"/>
        <w:rPr>
          <w:rFonts w:ascii="Arial" w:hAnsi="Arial" w:cs="Arial"/>
          <w:b/>
          <w:bCs/>
          <w:sz w:val="20"/>
          <w:lang w:val="en-US"/>
        </w:rPr>
      </w:pPr>
    </w:p>
    <w:p w:rsidR="002E0133" w:rsidRPr="0069481F" w:rsidRDefault="002E0133" w:rsidP="00991F44">
      <w:pPr>
        <w:jc w:val="center"/>
        <w:rPr>
          <w:rFonts w:ascii="Arial" w:hAnsi="Arial" w:cs="Arial"/>
          <w:b/>
          <w:bCs/>
          <w:sz w:val="20"/>
          <w:lang w:val="en-US"/>
        </w:rPr>
      </w:pPr>
    </w:p>
    <w:p w:rsidR="002E0133" w:rsidRPr="0069481F" w:rsidRDefault="002E0133" w:rsidP="00991F44">
      <w:pPr>
        <w:jc w:val="center"/>
        <w:rPr>
          <w:rFonts w:ascii="Arial" w:hAnsi="Arial" w:cs="Arial"/>
          <w:b/>
          <w:bCs/>
          <w:sz w:val="20"/>
          <w:lang w:val="en-US"/>
        </w:rPr>
      </w:pPr>
    </w:p>
    <w:p w:rsidR="002E0133" w:rsidRPr="0069481F" w:rsidRDefault="002E0133" w:rsidP="00991F44">
      <w:pPr>
        <w:jc w:val="center"/>
        <w:rPr>
          <w:rFonts w:ascii="Arial" w:hAnsi="Arial" w:cs="Arial"/>
          <w:b/>
          <w:bCs/>
          <w:sz w:val="20"/>
          <w:lang w:val="en-US"/>
        </w:rPr>
      </w:pPr>
    </w:p>
    <w:p w:rsidR="002E0133" w:rsidRPr="0069481F" w:rsidRDefault="002E0133" w:rsidP="00991F44">
      <w:pPr>
        <w:jc w:val="center"/>
        <w:rPr>
          <w:rFonts w:ascii="Arial" w:hAnsi="Arial" w:cs="Arial"/>
          <w:b/>
          <w:bCs/>
          <w:sz w:val="20"/>
          <w:lang w:val="en-US"/>
        </w:rPr>
      </w:pPr>
    </w:p>
    <w:p w:rsidR="002E0133" w:rsidRPr="0069481F" w:rsidRDefault="002E0133" w:rsidP="00991F44">
      <w:pPr>
        <w:jc w:val="center"/>
        <w:rPr>
          <w:rFonts w:ascii="Arial" w:hAnsi="Arial" w:cs="Arial"/>
          <w:b/>
          <w:bCs/>
          <w:sz w:val="20"/>
          <w:lang w:val="en-US"/>
        </w:rPr>
      </w:pPr>
    </w:p>
    <w:p w:rsidR="002E0133" w:rsidRPr="0069481F" w:rsidRDefault="002E0133"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2E0133" w:rsidRPr="0069481F" w:rsidRDefault="002E0133"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2E0133"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2E0133" w:rsidRPr="0069481F" w:rsidRDefault="002E0133"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40B8E">
            <w:pPr>
              <w:snapToGrid w:val="0"/>
              <w:ind w:right="-1526"/>
              <w:rPr>
                <w:rFonts w:ascii="Arial" w:hAnsi="Arial" w:cs="Arial"/>
                <w:sz w:val="19"/>
                <w:szCs w:val="19"/>
              </w:rPr>
            </w:pPr>
            <w:r w:rsidRPr="0069481F">
              <w:rPr>
                <w:rFonts w:ascii="Arial" w:hAnsi="Arial" w:cs="Arial"/>
                <w:sz w:val="19"/>
                <w:szCs w:val="19"/>
              </w:rPr>
              <w:t>Presentación</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40B8E">
            <w:pPr>
              <w:snapToGrid w:val="0"/>
              <w:ind w:right="-1526"/>
              <w:rPr>
                <w:rFonts w:ascii="Arial" w:hAnsi="Arial" w:cs="Arial"/>
                <w:sz w:val="19"/>
                <w:szCs w:val="19"/>
              </w:rPr>
            </w:pPr>
            <w:r w:rsidRPr="0069481F">
              <w:rPr>
                <w:rFonts w:ascii="Arial" w:hAnsi="Arial" w:cs="Arial"/>
                <w:sz w:val="19"/>
                <w:szCs w:val="19"/>
              </w:rPr>
              <w:t>Índice</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2966DF">
              <w:rPr>
                <w:rFonts w:ascii="Arial" w:hAnsi="Arial" w:cs="Arial"/>
                <w:noProof/>
                <w:sz w:val="19"/>
                <w:szCs w:val="19"/>
              </w:rPr>
              <w:t>Licitación Pública</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40B8E">
            <w:pPr>
              <w:snapToGrid w:val="0"/>
              <w:ind w:right="-1526"/>
              <w:rPr>
                <w:rFonts w:ascii="Arial" w:hAnsi="Arial" w:cs="Arial"/>
                <w:sz w:val="19"/>
                <w:szCs w:val="19"/>
              </w:rPr>
            </w:pPr>
            <w:r w:rsidRPr="0069481F">
              <w:rPr>
                <w:rFonts w:ascii="Arial" w:hAnsi="Arial" w:cs="Arial"/>
                <w:sz w:val="19"/>
                <w:szCs w:val="19"/>
              </w:rPr>
              <w:t>Entidad convocante</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935183">
            <w:pPr>
              <w:pStyle w:val="Default"/>
              <w:rPr>
                <w:color w:val="auto"/>
                <w:sz w:val="19"/>
                <w:szCs w:val="19"/>
              </w:rPr>
            </w:pPr>
            <w:r w:rsidRPr="0069481F">
              <w:rPr>
                <w:color w:val="auto"/>
                <w:sz w:val="19"/>
                <w:szCs w:val="19"/>
              </w:rPr>
              <w:t xml:space="preserve">Medios que se utilizarán y Carácter la de </w:t>
            </w:r>
            <w:r w:rsidRPr="002966DF">
              <w:rPr>
                <w:noProof/>
                <w:sz w:val="19"/>
                <w:szCs w:val="19"/>
              </w:rPr>
              <w:t>Licitación Pública</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935183">
            <w:pPr>
              <w:pStyle w:val="Default"/>
              <w:rPr>
                <w:b/>
                <w:color w:val="auto"/>
                <w:sz w:val="19"/>
                <w:szCs w:val="19"/>
              </w:rPr>
            </w:pPr>
            <w:r w:rsidRPr="0069481F">
              <w:rPr>
                <w:b/>
                <w:color w:val="auto"/>
                <w:sz w:val="19"/>
                <w:szCs w:val="19"/>
              </w:rPr>
              <w:t xml:space="preserve">Objeto y alcance de la </w:t>
            </w:r>
            <w:r w:rsidRPr="002966DF">
              <w:rPr>
                <w:b/>
                <w:noProof/>
                <w:sz w:val="19"/>
                <w:szCs w:val="19"/>
              </w:rPr>
              <w:t>Licitación Pública</w:t>
            </w:r>
            <w:r w:rsidRPr="0069481F">
              <w:rPr>
                <w:b/>
                <w:color w:val="auto"/>
                <w:sz w:val="19"/>
                <w:szCs w:val="19"/>
              </w:rPr>
              <w:t xml:space="preserve">.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41C20">
            <w:pPr>
              <w:pStyle w:val="Default"/>
              <w:rPr>
                <w:color w:val="auto"/>
                <w:sz w:val="19"/>
                <w:szCs w:val="19"/>
              </w:rPr>
            </w:pPr>
            <w:r w:rsidRPr="0069481F">
              <w:rPr>
                <w:color w:val="auto"/>
                <w:sz w:val="19"/>
                <w:szCs w:val="19"/>
              </w:rPr>
              <w:t>Descripción, Unidad y Cantidad del servicio a contratar.</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41C20">
            <w:pPr>
              <w:pStyle w:val="Default"/>
              <w:rPr>
                <w:color w:val="auto"/>
                <w:sz w:val="19"/>
                <w:szCs w:val="19"/>
              </w:rPr>
            </w:pPr>
            <w:r w:rsidRPr="0069481F">
              <w:rPr>
                <w:color w:val="auto"/>
                <w:sz w:val="19"/>
                <w:szCs w:val="19"/>
              </w:rPr>
              <w:t xml:space="preserve">Tipo de Cotización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41C20">
            <w:pPr>
              <w:pStyle w:val="Default"/>
              <w:rPr>
                <w:color w:val="auto"/>
                <w:sz w:val="19"/>
                <w:szCs w:val="19"/>
              </w:rPr>
            </w:pPr>
            <w:r w:rsidRPr="0069481F">
              <w:rPr>
                <w:bCs/>
                <w:color w:val="auto"/>
                <w:sz w:val="19"/>
                <w:szCs w:val="19"/>
              </w:rPr>
              <w:t>Constancias con las que deberá contar el prestador del servicio</w:t>
            </w:r>
          </w:p>
        </w:tc>
      </w:tr>
      <w:tr w:rsidR="002E0133" w:rsidRPr="0069481F" w:rsidTr="00916DCF">
        <w:trPr>
          <w:trHeight w:val="148"/>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916DCF">
            <w:pPr>
              <w:snapToGrid w:val="0"/>
              <w:rPr>
                <w:rFonts w:ascii="Arial" w:hAnsi="Arial" w:cs="Arial"/>
                <w:sz w:val="19"/>
                <w:szCs w:val="19"/>
              </w:rPr>
            </w:pPr>
            <w:r w:rsidRPr="0069481F">
              <w:rPr>
                <w:rFonts w:ascii="Arial" w:hAnsi="Arial" w:cs="Arial"/>
                <w:sz w:val="19"/>
                <w:szCs w:val="19"/>
              </w:rPr>
              <w:t>Folletos, insertos, catálogos.</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0F595E">
            <w:pPr>
              <w:pStyle w:val="Default"/>
              <w:jc w:val="both"/>
              <w:rPr>
                <w:color w:val="auto"/>
                <w:sz w:val="19"/>
                <w:szCs w:val="19"/>
              </w:rPr>
            </w:pPr>
            <w:r w:rsidRPr="0069481F">
              <w:rPr>
                <w:color w:val="auto"/>
                <w:sz w:val="19"/>
                <w:szCs w:val="19"/>
              </w:rPr>
              <w:t xml:space="preserve">Tipo de contrato.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0F595E">
            <w:pPr>
              <w:pStyle w:val="Default"/>
              <w:jc w:val="both"/>
              <w:rPr>
                <w:color w:val="auto"/>
                <w:sz w:val="19"/>
                <w:szCs w:val="19"/>
              </w:rPr>
            </w:pPr>
            <w:r w:rsidRPr="0069481F">
              <w:rPr>
                <w:color w:val="auto"/>
                <w:sz w:val="19"/>
                <w:szCs w:val="19"/>
              </w:rPr>
              <w:t>Modalidad de la contratación.</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0F595E">
            <w:pPr>
              <w:pStyle w:val="Default"/>
              <w:jc w:val="both"/>
              <w:rPr>
                <w:color w:val="auto"/>
                <w:sz w:val="19"/>
                <w:szCs w:val="19"/>
              </w:rPr>
            </w:pPr>
            <w:r w:rsidRPr="0069481F">
              <w:rPr>
                <w:color w:val="auto"/>
                <w:sz w:val="19"/>
                <w:szCs w:val="19"/>
              </w:rPr>
              <w:t>Fuente de abastecimiento</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42200E">
            <w:pPr>
              <w:pStyle w:val="Default"/>
              <w:jc w:val="both"/>
              <w:rPr>
                <w:color w:val="auto"/>
                <w:sz w:val="19"/>
                <w:szCs w:val="19"/>
              </w:rPr>
            </w:pPr>
            <w:r w:rsidRPr="0069481F">
              <w:rPr>
                <w:color w:val="auto"/>
                <w:sz w:val="19"/>
                <w:szCs w:val="19"/>
              </w:rPr>
              <w:t>Modelo de contrato.</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935183">
            <w:pPr>
              <w:pStyle w:val="Default"/>
              <w:jc w:val="both"/>
              <w:rPr>
                <w:b/>
                <w:color w:val="auto"/>
                <w:sz w:val="19"/>
                <w:szCs w:val="19"/>
              </w:rPr>
            </w:pPr>
            <w:r w:rsidRPr="0069481F">
              <w:rPr>
                <w:b/>
                <w:color w:val="auto"/>
                <w:sz w:val="19"/>
                <w:szCs w:val="19"/>
              </w:rPr>
              <w:t xml:space="preserve">Forma y Términos que regirán los diversos actos de la </w:t>
            </w:r>
            <w:r w:rsidRPr="002966DF">
              <w:rPr>
                <w:b/>
                <w:noProof/>
                <w:sz w:val="19"/>
                <w:szCs w:val="19"/>
              </w:rPr>
              <w:t>Licitación Pública</w:t>
            </w:r>
            <w:r w:rsidRPr="0069481F">
              <w:rPr>
                <w:b/>
                <w:color w:val="auto"/>
                <w:sz w:val="19"/>
                <w:szCs w:val="19"/>
              </w:rPr>
              <w:t xml:space="preserve">.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2E0133" w:rsidRPr="0069481F" w:rsidTr="007619B2">
        <w:trPr>
          <w:trHeight w:val="156"/>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snapToGrid w:val="0"/>
              <w:jc w:val="both"/>
              <w:rPr>
                <w:rFonts w:ascii="Arial" w:hAnsi="Arial" w:cs="Arial"/>
                <w:sz w:val="19"/>
                <w:szCs w:val="19"/>
              </w:rPr>
            </w:pPr>
            <w:r w:rsidRPr="0069481F">
              <w:rPr>
                <w:rFonts w:ascii="Arial" w:hAnsi="Arial" w:cs="Arial"/>
                <w:sz w:val="19"/>
                <w:szCs w:val="19"/>
              </w:rPr>
              <w:t>Junta de Aclaraciones</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color w:val="auto"/>
                <w:sz w:val="19"/>
                <w:szCs w:val="19"/>
              </w:rPr>
              <w:t xml:space="preserve">Proposiciones.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color w:val="auto"/>
                <w:sz w:val="19"/>
                <w:szCs w:val="19"/>
              </w:rPr>
              <w:t>Documentos distintos a la propuesta</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rFonts w:eastAsia="Calibri"/>
                <w:bCs/>
                <w:color w:val="auto"/>
                <w:sz w:val="19"/>
                <w:szCs w:val="19"/>
              </w:rPr>
              <w:t>Visita a las Instalaciones</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color w:val="auto"/>
                <w:sz w:val="19"/>
                <w:szCs w:val="19"/>
              </w:rPr>
              <w:t xml:space="preserve">Comunicación de fallo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935183">
            <w:pPr>
              <w:pStyle w:val="Default"/>
              <w:jc w:val="both"/>
              <w:rPr>
                <w:color w:val="auto"/>
                <w:sz w:val="19"/>
                <w:szCs w:val="19"/>
              </w:rPr>
            </w:pPr>
            <w:r w:rsidRPr="0069481F">
              <w:rPr>
                <w:color w:val="auto"/>
                <w:sz w:val="19"/>
                <w:szCs w:val="19"/>
              </w:rPr>
              <w:t xml:space="preserve">Suspensión de la </w:t>
            </w:r>
            <w:r w:rsidRPr="002966DF">
              <w:rPr>
                <w:noProof/>
                <w:sz w:val="19"/>
                <w:szCs w:val="19"/>
              </w:rPr>
              <w:t>Licitación Pública</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935183">
            <w:pPr>
              <w:pStyle w:val="Default"/>
              <w:jc w:val="both"/>
              <w:rPr>
                <w:color w:val="auto"/>
                <w:sz w:val="19"/>
                <w:szCs w:val="19"/>
              </w:rPr>
            </w:pPr>
            <w:r w:rsidRPr="0069481F">
              <w:rPr>
                <w:color w:val="auto"/>
                <w:sz w:val="19"/>
                <w:szCs w:val="19"/>
              </w:rPr>
              <w:t xml:space="preserve">Cancelación de la </w:t>
            </w:r>
            <w:r w:rsidRPr="002966DF">
              <w:rPr>
                <w:noProof/>
                <w:sz w:val="19"/>
                <w:szCs w:val="19"/>
              </w:rPr>
              <w:t>Licitación Pública</w:t>
            </w:r>
            <w:r w:rsidRPr="0069481F">
              <w:rPr>
                <w:color w:val="auto"/>
                <w:sz w:val="19"/>
                <w:szCs w:val="19"/>
              </w:rPr>
              <w:t xml:space="preserve">, partida(s) o conceptos incluidos en esta(s) </w:t>
            </w:r>
          </w:p>
        </w:tc>
      </w:tr>
      <w:tr w:rsidR="002E0133" w:rsidRPr="0069481F" w:rsidTr="00A15497">
        <w:trPr>
          <w:trHeight w:val="56"/>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935183">
            <w:pPr>
              <w:pStyle w:val="Default"/>
              <w:jc w:val="both"/>
              <w:rPr>
                <w:color w:val="auto"/>
                <w:sz w:val="19"/>
                <w:szCs w:val="19"/>
              </w:rPr>
            </w:pPr>
            <w:r w:rsidRPr="0069481F">
              <w:rPr>
                <w:color w:val="auto"/>
                <w:sz w:val="19"/>
                <w:szCs w:val="19"/>
              </w:rPr>
              <w:t xml:space="preserve">Declarar desierta la </w:t>
            </w:r>
            <w:r w:rsidRPr="002966DF">
              <w:rPr>
                <w:noProof/>
                <w:sz w:val="19"/>
                <w:szCs w:val="19"/>
              </w:rPr>
              <w:t>Licitación Pública</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color w:val="auto"/>
                <w:sz w:val="19"/>
                <w:szCs w:val="19"/>
              </w:rPr>
              <w:t xml:space="preserve">Firma de contrato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color w:val="auto"/>
                <w:sz w:val="19"/>
                <w:szCs w:val="19"/>
              </w:rPr>
              <w:t xml:space="preserve">Una vez realizado el fallo del procedimiento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color w:val="auto"/>
                <w:sz w:val="19"/>
                <w:szCs w:val="19"/>
              </w:rPr>
              <w:t xml:space="preserve">Área administradora del contrato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color w:val="auto"/>
                <w:sz w:val="19"/>
                <w:szCs w:val="19"/>
              </w:rPr>
              <w:t xml:space="preserve">Garantía de cumplimiento de contrato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color w:val="auto"/>
                <w:sz w:val="19"/>
                <w:szCs w:val="19"/>
              </w:rPr>
              <w:t xml:space="preserve">Plazo y condiciones de pago del servicio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color w:val="auto"/>
                <w:sz w:val="19"/>
                <w:szCs w:val="19"/>
              </w:rPr>
              <w:t>Penas convencionales por atraso en la prestación de los servicios</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7619B2">
            <w:pPr>
              <w:pStyle w:val="Default"/>
              <w:jc w:val="both"/>
              <w:rPr>
                <w:color w:val="auto"/>
                <w:sz w:val="19"/>
                <w:szCs w:val="19"/>
              </w:rPr>
            </w:pPr>
            <w:r w:rsidRPr="0069481F">
              <w:rPr>
                <w:color w:val="auto"/>
                <w:sz w:val="19"/>
                <w:szCs w:val="19"/>
              </w:rPr>
              <w:t xml:space="preserve">Rescisión administrativa del contrato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2966DF">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FE42FC">
            <w:pPr>
              <w:pStyle w:val="Default"/>
              <w:jc w:val="both"/>
              <w:rPr>
                <w:color w:val="auto"/>
                <w:sz w:val="19"/>
                <w:szCs w:val="19"/>
              </w:rPr>
            </w:pPr>
            <w:r w:rsidRPr="0069481F">
              <w:rPr>
                <w:color w:val="auto"/>
                <w:sz w:val="19"/>
                <w:szCs w:val="19"/>
              </w:rPr>
              <w:t xml:space="preserve">Causas de desechamiento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FE42FC">
            <w:pPr>
              <w:pStyle w:val="Default"/>
              <w:jc w:val="both"/>
              <w:rPr>
                <w:color w:val="auto"/>
                <w:sz w:val="19"/>
                <w:szCs w:val="19"/>
              </w:rPr>
            </w:pPr>
            <w:r w:rsidRPr="0069481F">
              <w:rPr>
                <w:color w:val="auto"/>
                <w:sz w:val="19"/>
                <w:szCs w:val="19"/>
              </w:rPr>
              <w:t xml:space="preserve">Instrucciones para elaborar las proposiciones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sz w:val="19"/>
                <w:szCs w:val="19"/>
              </w:rPr>
            </w:pPr>
            <w:r w:rsidRPr="0069481F">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color w:val="auto"/>
                <w:sz w:val="19"/>
                <w:szCs w:val="19"/>
              </w:rPr>
            </w:pPr>
            <w:r w:rsidRPr="0069481F">
              <w:rPr>
                <w:color w:val="auto"/>
                <w:sz w:val="19"/>
                <w:szCs w:val="19"/>
              </w:rPr>
              <w:t xml:space="preserve">Criterios de evaluación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sz w:val="19"/>
                <w:szCs w:val="19"/>
              </w:rPr>
            </w:pPr>
            <w:r w:rsidRPr="0069481F">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color w:val="auto"/>
                <w:sz w:val="19"/>
                <w:szCs w:val="19"/>
              </w:rPr>
            </w:pPr>
            <w:r w:rsidRPr="0069481F">
              <w:rPr>
                <w:color w:val="auto"/>
                <w:sz w:val="19"/>
                <w:szCs w:val="19"/>
              </w:rPr>
              <w:t>Evaluación de las proposiciones técnicas, legal y administrativa</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color w:val="auto"/>
                <w:sz w:val="19"/>
                <w:szCs w:val="19"/>
              </w:rPr>
            </w:pPr>
            <w:r w:rsidRPr="0069481F">
              <w:rPr>
                <w:color w:val="auto"/>
                <w:sz w:val="19"/>
                <w:szCs w:val="19"/>
              </w:rPr>
              <w:t xml:space="preserve">Evaluación de las proposiciones económicas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color w:val="auto"/>
                <w:sz w:val="19"/>
                <w:szCs w:val="19"/>
              </w:rPr>
            </w:pPr>
            <w:r w:rsidRPr="0069481F">
              <w:rPr>
                <w:color w:val="auto"/>
                <w:sz w:val="19"/>
                <w:szCs w:val="19"/>
              </w:rPr>
              <w:t xml:space="preserve">Criterios de adjudicación de los contratos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color w:val="auto"/>
                <w:sz w:val="19"/>
                <w:szCs w:val="19"/>
              </w:rPr>
            </w:pPr>
            <w:r w:rsidRPr="0069481F">
              <w:rPr>
                <w:color w:val="auto"/>
                <w:sz w:val="19"/>
                <w:szCs w:val="19"/>
              </w:rPr>
              <w:t xml:space="preserve">Propuesta técnica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color w:val="auto"/>
                <w:sz w:val="19"/>
                <w:szCs w:val="19"/>
              </w:rPr>
            </w:pPr>
            <w:r w:rsidRPr="0069481F">
              <w:rPr>
                <w:color w:val="auto"/>
                <w:sz w:val="19"/>
                <w:szCs w:val="19"/>
              </w:rPr>
              <w:t>Documentación legal y administrativa</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color w:val="auto"/>
                <w:sz w:val="19"/>
                <w:szCs w:val="19"/>
              </w:rPr>
            </w:pPr>
            <w:r w:rsidRPr="0069481F">
              <w:rPr>
                <w:color w:val="auto"/>
                <w:sz w:val="19"/>
                <w:szCs w:val="19"/>
              </w:rPr>
              <w:t>Documentación Adicional</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color w:val="auto"/>
                <w:sz w:val="19"/>
                <w:szCs w:val="19"/>
              </w:rPr>
            </w:pPr>
            <w:r w:rsidRPr="0069481F">
              <w:rPr>
                <w:color w:val="auto"/>
                <w:sz w:val="19"/>
                <w:szCs w:val="19"/>
              </w:rPr>
              <w:t xml:space="preserve">Propuesta económica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b/>
                <w:color w:val="auto"/>
                <w:sz w:val="19"/>
                <w:szCs w:val="19"/>
              </w:rPr>
            </w:pPr>
            <w:r w:rsidRPr="0069481F">
              <w:rPr>
                <w:b/>
                <w:color w:val="auto"/>
                <w:sz w:val="19"/>
                <w:szCs w:val="19"/>
              </w:rPr>
              <w:t xml:space="preserve">Inconformidades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color w:val="auto"/>
                <w:sz w:val="19"/>
                <w:szCs w:val="19"/>
              </w:rPr>
            </w:pPr>
            <w:r w:rsidRPr="0069481F">
              <w:rPr>
                <w:color w:val="auto"/>
                <w:sz w:val="19"/>
                <w:szCs w:val="19"/>
              </w:rPr>
              <w:t xml:space="preserve">Información reservada y confidencial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color w:val="auto"/>
                <w:sz w:val="19"/>
                <w:szCs w:val="19"/>
              </w:rPr>
            </w:pPr>
            <w:r w:rsidRPr="0069481F">
              <w:rPr>
                <w:color w:val="auto"/>
                <w:sz w:val="19"/>
                <w:szCs w:val="19"/>
              </w:rPr>
              <w:t>Aviso de privacidad</w:t>
            </w:r>
          </w:p>
        </w:tc>
      </w:tr>
      <w:tr w:rsidR="002E0133" w:rsidRPr="0069481F" w:rsidTr="00340B8E">
        <w:trPr>
          <w:trHeight w:val="170"/>
          <w:jc w:val="center"/>
        </w:trPr>
        <w:tc>
          <w:tcPr>
            <w:tcW w:w="933" w:type="dxa"/>
            <w:tcBorders>
              <w:top w:val="single" w:sz="4" w:space="0" w:color="000000"/>
              <w:left w:val="single" w:sz="4" w:space="0" w:color="000000"/>
              <w:bottom w:val="single" w:sz="4" w:space="0" w:color="000000"/>
            </w:tcBorders>
          </w:tcPr>
          <w:p w:rsidR="002E0133" w:rsidRPr="0069481F" w:rsidRDefault="002E0133"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2E0133" w:rsidRPr="0069481F" w:rsidRDefault="002E0133" w:rsidP="0031010A">
            <w:pPr>
              <w:pStyle w:val="Default"/>
              <w:jc w:val="both"/>
              <w:rPr>
                <w:b/>
                <w:color w:val="auto"/>
                <w:sz w:val="19"/>
                <w:szCs w:val="19"/>
              </w:rPr>
            </w:pPr>
            <w:r w:rsidRPr="0069481F">
              <w:rPr>
                <w:b/>
                <w:color w:val="auto"/>
                <w:sz w:val="19"/>
                <w:szCs w:val="19"/>
              </w:rPr>
              <w:t xml:space="preserve">Relación de anexos </w:t>
            </w:r>
          </w:p>
        </w:tc>
      </w:tr>
    </w:tbl>
    <w:p w:rsidR="002E0133" w:rsidRPr="0069481F" w:rsidRDefault="002E0133" w:rsidP="00991F44">
      <w:pPr>
        <w:pStyle w:val="Textoindependiente22"/>
        <w:rPr>
          <w:rFonts w:ascii="Arial" w:hAnsi="Arial" w:cs="Arial"/>
          <w:b/>
          <w:bCs/>
          <w:sz w:val="20"/>
        </w:rPr>
      </w:pPr>
    </w:p>
    <w:p w:rsidR="002E0133" w:rsidRPr="0069481F" w:rsidRDefault="002E0133" w:rsidP="00991F44">
      <w:pPr>
        <w:pStyle w:val="Textoindependiente22"/>
        <w:spacing w:after="0" w:line="240" w:lineRule="auto"/>
        <w:jc w:val="center"/>
        <w:rPr>
          <w:rFonts w:ascii="Arial" w:hAnsi="Arial" w:cs="Arial"/>
          <w:b/>
          <w:bCs/>
          <w:sz w:val="20"/>
        </w:rPr>
      </w:pPr>
    </w:p>
    <w:p w:rsidR="002E0133" w:rsidRPr="0069481F" w:rsidRDefault="002E0133"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2E0133" w:rsidRPr="0069481F" w:rsidRDefault="002E0133" w:rsidP="00991F44">
      <w:pPr>
        <w:pStyle w:val="Textoindependiente"/>
        <w:spacing w:after="0"/>
        <w:rPr>
          <w:rFonts w:ascii="Arial" w:hAnsi="Arial" w:cs="Arial"/>
          <w:b/>
          <w:sz w:val="20"/>
        </w:rPr>
      </w:pPr>
    </w:p>
    <w:p w:rsidR="002E0133" w:rsidRPr="0069481F" w:rsidRDefault="002E0133"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2E0133" w:rsidRPr="0069481F" w:rsidRDefault="002E0133" w:rsidP="00991F44">
      <w:pPr>
        <w:pStyle w:val="texto"/>
        <w:spacing w:after="0" w:line="240" w:lineRule="auto"/>
        <w:ind w:firstLine="0"/>
        <w:rPr>
          <w:rFonts w:cs="Arial"/>
          <w:b/>
          <w:sz w:val="20"/>
        </w:rPr>
      </w:pPr>
    </w:p>
    <w:p w:rsidR="002E0133" w:rsidRPr="0069481F" w:rsidRDefault="002E0133"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2E0133" w:rsidRPr="0069481F" w:rsidRDefault="002E0133"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2E0133" w:rsidRPr="0069481F" w:rsidRDefault="002E0133"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2E0133" w:rsidRPr="0069481F" w:rsidRDefault="002E0133"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2E0133" w:rsidRPr="0069481F" w:rsidRDefault="002E0133"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2E0133" w:rsidRPr="0069481F" w:rsidRDefault="002E0133"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2E0133" w:rsidRPr="0069481F" w:rsidRDefault="002E0133"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2E0133" w:rsidRPr="0069481F" w:rsidRDefault="002E0133"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2E0133" w:rsidRPr="0069481F" w:rsidRDefault="002E0133"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2E0133" w:rsidRPr="0069481F" w:rsidRDefault="002E0133"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2E0133" w:rsidRPr="0069481F" w:rsidRDefault="002E0133"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2E0133" w:rsidRPr="0069481F" w:rsidRDefault="002E0133"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2E0133" w:rsidRPr="0069481F" w:rsidRDefault="002E0133"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2E0133" w:rsidRPr="0069481F" w:rsidRDefault="002E0133"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2966DF">
        <w:rPr>
          <w:rFonts w:ascii="Arial" w:hAnsi="Arial" w:cs="Arial"/>
          <w:b/>
          <w:noProof/>
          <w:sz w:val="18"/>
          <w:szCs w:val="18"/>
        </w:rPr>
        <w:t>Servicio de Fletes para la Carga y Descarga del Suministro de Medicamentos, Material de Curación y Artículos Diversos a las Unidades Médicas y No Médicas del Órgano de Operación Administrativa Desconcentrada Regional Baja California Sur</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2966DF">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2966DF">
        <w:rPr>
          <w:rFonts w:ascii="Arial" w:hAnsi="Arial" w:cs="Arial"/>
          <w:noProof/>
          <w:sz w:val="18"/>
          <w:szCs w:val="18"/>
        </w:rPr>
        <w:t>Licitación Pública</w:t>
      </w:r>
      <w:r w:rsidRPr="0069481F">
        <w:rPr>
          <w:rFonts w:ascii="Arial" w:hAnsi="Arial" w:cs="Arial"/>
          <w:noProof/>
          <w:sz w:val="18"/>
          <w:szCs w:val="18"/>
        </w:rPr>
        <w:t xml:space="preserve"> Electrónica número </w:t>
      </w:r>
      <w:r w:rsidR="002A5A80">
        <w:rPr>
          <w:rFonts w:ascii="Arial" w:hAnsi="Arial" w:cs="Arial"/>
          <w:b/>
          <w:noProof/>
          <w:sz w:val="18"/>
          <w:szCs w:val="18"/>
        </w:rPr>
        <w:t>LA</w:t>
      </w:r>
      <w:r w:rsidRPr="002966DF">
        <w:rPr>
          <w:rFonts w:ascii="Arial" w:hAnsi="Arial" w:cs="Arial"/>
          <w:b/>
          <w:noProof/>
          <w:sz w:val="18"/>
          <w:szCs w:val="18"/>
        </w:rPr>
        <w:t>-050GYR030-E39</w:t>
      </w:r>
      <w:r w:rsidR="002A5A80">
        <w:rPr>
          <w:rFonts w:ascii="Arial" w:hAnsi="Arial" w:cs="Arial"/>
          <w:b/>
          <w:noProof/>
          <w:sz w:val="18"/>
          <w:szCs w:val="18"/>
        </w:rPr>
        <w:t>5</w:t>
      </w:r>
      <w:r w:rsidRPr="002966DF">
        <w:rPr>
          <w:rFonts w:ascii="Arial" w:hAnsi="Arial" w:cs="Arial"/>
          <w:b/>
          <w:noProof/>
          <w:sz w:val="18"/>
          <w:szCs w:val="18"/>
        </w:rPr>
        <w:t>-2022</w:t>
      </w:r>
      <w:r w:rsidRPr="0069481F">
        <w:rPr>
          <w:rFonts w:ascii="Arial" w:hAnsi="Arial" w:cs="Arial"/>
          <w:sz w:val="18"/>
          <w:szCs w:val="18"/>
        </w:rPr>
        <w:t>, y los derechos y obligaciones de las partes.</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2E0133" w:rsidRPr="0069481F" w:rsidRDefault="002E0133"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2E0133" w:rsidRPr="0069481F" w:rsidRDefault="002E0133"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2E0133" w:rsidRPr="0069481F" w:rsidRDefault="002E0133"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2E0133" w:rsidRPr="0069481F" w:rsidRDefault="002E0133"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2E0133" w:rsidRPr="0069481F" w:rsidRDefault="002E0133"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2E0133" w:rsidRPr="0069481F" w:rsidRDefault="002E0133"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2E0133" w:rsidRPr="0069481F" w:rsidRDefault="002E0133"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2E0133" w:rsidRPr="0069481F" w:rsidRDefault="002E0133"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2E0133" w:rsidRPr="0069481F" w:rsidRDefault="002E0133"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2E0133" w:rsidRPr="0069481F" w:rsidRDefault="002E0133"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2E0133" w:rsidRPr="0069481F" w:rsidRDefault="002E0133"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2E0133" w:rsidRPr="0069481F" w:rsidRDefault="002E0133"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2E0133" w:rsidRPr="0069481F" w:rsidRDefault="002E0133"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2E0133" w:rsidRPr="0069481F" w:rsidRDefault="002E0133"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2E0133" w:rsidRPr="0069481F" w:rsidRDefault="002E0133"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2E0133" w:rsidRPr="0069481F" w:rsidRDefault="002E0133"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2E0133" w:rsidRPr="0069481F" w:rsidRDefault="002E0133"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2E0133" w:rsidRPr="0069481F" w:rsidRDefault="002E0133"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2E0133" w:rsidRPr="0069481F" w:rsidRDefault="002E0133"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2E0133" w:rsidRPr="0069481F" w:rsidRDefault="002E0133"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2E0133" w:rsidRPr="0069481F" w:rsidRDefault="002E0133" w:rsidP="00207B1C">
      <w:pPr>
        <w:pStyle w:val="Default"/>
        <w:rPr>
          <w:rFonts w:eastAsia="Calibri"/>
          <w:b/>
          <w:bCs/>
          <w:color w:val="auto"/>
          <w:sz w:val="20"/>
          <w:szCs w:val="20"/>
        </w:rPr>
      </w:pPr>
      <w:r w:rsidRPr="0069481F">
        <w:rPr>
          <w:rFonts w:eastAsia="Calibri"/>
          <w:b/>
          <w:bCs/>
          <w:color w:val="auto"/>
          <w:sz w:val="20"/>
          <w:szCs w:val="20"/>
        </w:rPr>
        <w:t xml:space="preserve">1.-IDENTIFICACIÓN DE LA </w:t>
      </w:r>
      <w:r w:rsidRPr="002966DF">
        <w:rPr>
          <w:rFonts w:eastAsia="Calibri"/>
          <w:b/>
          <w:bCs/>
          <w:noProof/>
          <w:sz w:val="20"/>
        </w:rPr>
        <w:t>LICITACIÓN PÚBLICA</w:t>
      </w:r>
      <w:r w:rsidRPr="0069481F">
        <w:rPr>
          <w:rFonts w:eastAsia="Calibri"/>
          <w:b/>
          <w:bCs/>
          <w:color w:val="auto"/>
          <w:sz w:val="20"/>
          <w:szCs w:val="20"/>
        </w:rPr>
        <w:t>.</w:t>
      </w:r>
    </w:p>
    <w:p w:rsidR="002E0133" w:rsidRPr="0069481F" w:rsidRDefault="002E0133" w:rsidP="00207B1C">
      <w:pPr>
        <w:pStyle w:val="Default"/>
        <w:rPr>
          <w:rFonts w:eastAsia="Calibri"/>
          <w:color w:val="auto"/>
          <w:sz w:val="20"/>
          <w:szCs w:val="20"/>
        </w:rPr>
      </w:pPr>
    </w:p>
    <w:p w:rsidR="002E0133" w:rsidRPr="0069481F" w:rsidRDefault="002E0133"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2E0133" w:rsidRPr="0069481F" w:rsidRDefault="002E0133" w:rsidP="00207B1C">
      <w:pPr>
        <w:suppressAutoHyphens w:val="0"/>
        <w:autoSpaceDE w:val="0"/>
        <w:autoSpaceDN w:val="0"/>
        <w:adjustRightInd w:val="0"/>
        <w:ind w:left="360"/>
        <w:rPr>
          <w:rFonts w:ascii="Arial" w:eastAsia="Calibri" w:hAnsi="Arial" w:cs="Arial"/>
          <w:sz w:val="20"/>
          <w:lang w:val="es-MX" w:eastAsia="es-MX"/>
        </w:rPr>
      </w:pPr>
    </w:p>
    <w:p w:rsidR="002E0133" w:rsidRPr="0069481F" w:rsidRDefault="002E0133"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2E0133" w:rsidRPr="0069481F" w:rsidRDefault="002E0133"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2E0133" w:rsidRPr="0069481F" w:rsidRDefault="002E0133"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2E0133" w:rsidRPr="0069481F" w:rsidRDefault="002E0133"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2E0133" w:rsidRPr="0069481F" w:rsidRDefault="002E0133"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2E0133" w:rsidRPr="0069481F" w:rsidRDefault="002E0133"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2E0133" w:rsidRPr="0069481F" w:rsidRDefault="002E0133" w:rsidP="00991F44">
      <w:pPr>
        <w:jc w:val="both"/>
        <w:rPr>
          <w:rFonts w:ascii="Arial" w:hAnsi="Arial" w:cs="Arial"/>
          <w:b/>
          <w:sz w:val="8"/>
        </w:rPr>
      </w:pPr>
    </w:p>
    <w:p w:rsidR="002E0133" w:rsidRPr="0069481F" w:rsidRDefault="002E0133" w:rsidP="00991F44">
      <w:pPr>
        <w:jc w:val="both"/>
        <w:rPr>
          <w:rFonts w:ascii="Arial" w:hAnsi="Arial" w:cs="Arial"/>
          <w:b/>
          <w:sz w:val="20"/>
        </w:rPr>
      </w:pPr>
      <w:r w:rsidRPr="0069481F">
        <w:rPr>
          <w:rFonts w:ascii="Arial" w:hAnsi="Arial" w:cs="Arial"/>
          <w:b/>
          <w:sz w:val="20"/>
        </w:rPr>
        <w:t>Domicilio:</w:t>
      </w:r>
    </w:p>
    <w:p w:rsidR="002E0133" w:rsidRPr="0069481F" w:rsidRDefault="002E0133"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2E0133" w:rsidRPr="0069481F" w:rsidRDefault="002E0133" w:rsidP="00916DCF">
      <w:pPr>
        <w:jc w:val="both"/>
        <w:rPr>
          <w:rFonts w:ascii="Arial" w:hAnsi="Arial" w:cs="Arial"/>
          <w:sz w:val="20"/>
        </w:rPr>
      </w:pPr>
      <w:r w:rsidRPr="0069481F">
        <w:rPr>
          <w:rFonts w:ascii="Arial" w:hAnsi="Arial" w:cs="Arial"/>
          <w:sz w:val="20"/>
        </w:rPr>
        <w:t>Teléfono y fax número 612 12 5 68 69.</w:t>
      </w:r>
    </w:p>
    <w:p w:rsidR="002E0133" w:rsidRPr="0069481F" w:rsidRDefault="002E0133" w:rsidP="00916DCF">
      <w:pPr>
        <w:jc w:val="both"/>
        <w:rPr>
          <w:rFonts w:ascii="Arial" w:hAnsi="Arial" w:cs="Arial"/>
          <w:b/>
          <w:sz w:val="20"/>
        </w:rPr>
      </w:pPr>
    </w:p>
    <w:p w:rsidR="002E0133" w:rsidRPr="0069481F" w:rsidRDefault="002E0133" w:rsidP="00916DCF">
      <w:pPr>
        <w:jc w:val="both"/>
        <w:rPr>
          <w:rFonts w:ascii="Arial" w:hAnsi="Arial" w:cs="Arial"/>
          <w:sz w:val="20"/>
        </w:rPr>
      </w:pPr>
      <w:r w:rsidRPr="0069481F">
        <w:rPr>
          <w:rFonts w:ascii="Arial" w:hAnsi="Arial" w:cs="Arial"/>
          <w:b/>
          <w:sz w:val="20"/>
        </w:rPr>
        <w:t>Área requirente:</w:t>
      </w:r>
    </w:p>
    <w:p w:rsidR="002E0133" w:rsidRPr="0069481F" w:rsidRDefault="002E0133" w:rsidP="00A65CF4">
      <w:pPr>
        <w:pStyle w:val="Prrafodelista"/>
        <w:ind w:left="0"/>
        <w:jc w:val="both"/>
        <w:rPr>
          <w:rFonts w:ascii="Arial" w:hAnsi="Arial" w:cs="Arial"/>
          <w:sz w:val="20"/>
        </w:rPr>
      </w:pPr>
      <w:r w:rsidRPr="002966DF">
        <w:rPr>
          <w:rFonts w:ascii="Arial" w:hAnsi="Arial" w:cs="Arial"/>
          <w:noProof/>
          <w:sz w:val="20"/>
        </w:rPr>
        <w:t>Jefatura de Servicios Administrativos</w:t>
      </w:r>
    </w:p>
    <w:p w:rsidR="002E0133" w:rsidRPr="0069481F" w:rsidRDefault="002E0133" w:rsidP="00916DCF">
      <w:pPr>
        <w:pStyle w:val="Prrafodelista"/>
        <w:ind w:left="360"/>
        <w:jc w:val="both"/>
        <w:rPr>
          <w:rFonts w:ascii="Arial" w:hAnsi="Arial" w:cs="Arial"/>
          <w:sz w:val="20"/>
        </w:rPr>
      </w:pPr>
    </w:p>
    <w:p w:rsidR="002E0133" w:rsidRPr="0069481F" w:rsidRDefault="002E0133"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2E0133" w:rsidRPr="0069481F" w:rsidRDefault="002E0133" w:rsidP="00C71D5C">
      <w:pPr>
        <w:suppressAutoHyphens w:val="0"/>
        <w:autoSpaceDE w:val="0"/>
        <w:autoSpaceDN w:val="0"/>
        <w:adjustRightInd w:val="0"/>
        <w:rPr>
          <w:rFonts w:ascii="Arial" w:hAnsi="Arial" w:cs="Arial"/>
          <w:b/>
          <w:sz w:val="20"/>
        </w:rPr>
      </w:pPr>
    </w:p>
    <w:p w:rsidR="002E0133" w:rsidRPr="0069481F" w:rsidRDefault="002E0133"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2E0133" w:rsidRPr="0069481F" w:rsidRDefault="002E0133" w:rsidP="00991F44">
      <w:pPr>
        <w:jc w:val="both"/>
        <w:rPr>
          <w:rFonts w:ascii="Arial" w:hAnsi="Arial" w:cs="Arial"/>
          <w:sz w:val="20"/>
        </w:rPr>
      </w:pPr>
    </w:p>
    <w:p w:rsidR="002E0133" w:rsidRPr="0069481F" w:rsidRDefault="002E0133"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2966DF">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2E0133" w:rsidRPr="0069481F" w:rsidRDefault="002E0133" w:rsidP="00207B1C">
      <w:pPr>
        <w:suppressAutoHyphens w:val="0"/>
        <w:autoSpaceDE w:val="0"/>
        <w:autoSpaceDN w:val="0"/>
        <w:adjustRightInd w:val="0"/>
        <w:rPr>
          <w:rFonts w:ascii="Arial" w:eastAsia="Calibri" w:hAnsi="Arial" w:cs="Arial"/>
          <w:sz w:val="20"/>
          <w:lang w:val="es-MX" w:eastAsia="es-MX"/>
        </w:rPr>
      </w:pPr>
    </w:p>
    <w:p w:rsidR="002E0133" w:rsidRPr="0069481F" w:rsidRDefault="002E0133"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2966DF">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 </w:t>
      </w:r>
      <w:r w:rsidRPr="002966DF">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2966DF">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2E0133" w:rsidRPr="0069481F" w:rsidRDefault="002E0133" w:rsidP="00B40901">
      <w:pPr>
        <w:jc w:val="both"/>
        <w:rPr>
          <w:rFonts w:ascii="Calibri" w:hAnsi="Calibri" w:cs="Calibri"/>
          <w:sz w:val="22"/>
          <w:szCs w:val="22"/>
          <w:lang w:val="es-MX"/>
        </w:rPr>
      </w:pPr>
    </w:p>
    <w:p w:rsidR="002E0133" w:rsidRPr="0069481F" w:rsidRDefault="002E0133"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2966DF">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2966DF">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2E0133" w:rsidRPr="0069481F" w:rsidRDefault="002E0133" w:rsidP="00207B1C">
      <w:pPr>
        <w:jc w:val="both"/>
        <w:rPr>
          <w:rFonts w:ascii="Arial" w:eastAsia="Calibri" w:hAnsi="Arial" w:cs="Arial"/>
          <w:sz w:val="20"/>
          <w:lang w:val="es-MX" w:eastAsia="es-MX"/>
        </w:rPr>
      </w:pPr>
    </w:p>
    <w:p w:rsidR="002E0133" w:rsidRPr="0069481F" w:rsidRDefault="002E0133"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2E0133" w:rsidRPr="0069481F" w:rsidRDefault="002E0133" w:rsidP="00207B1C">
      <w:pPr>
        <w:suppressAutoHyphens w:val="0"/>
        <w:autoSpaceDE w:val="0"/>
        <w:autoSpaceDN w:val="0"/>
        <w:adjustRightInd w:val="0"/>
        <w:rPr>
          <w:rFonts w:ascii="Arial" w:eastAsia="Calibri" w:hAnsi="Arial" w:cs="Arial"/>
          <w:sz w:val="20"/>
          <w:lang w:val="es-MX" w:eastAsia="es-MX"/>
        </w:rPr>
      </w:pPr>
    </w:p>
    <w:p w:rsidR="002E0133" w:rsidRPr="0069481F" w:rsidRDefault="002E0133"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2966DF">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2966DF">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2966DF">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2A5A80">
        <w:rPr>
          <w:rFonts w:ascii="Arial" w:eastAsia="Calibri" w:hAnsi="Arial" w:cs="Arial"/>
          <w:b/>
          <w:noProof/>
          <w:sz w:val="20"/>
          <w:lang w:val="es-MX" w:eastAsia="es-MX"/>
        </w:rPr>
        <w:t>LA</w:t>
      </w:r>
      <w:r w:rsidRPr="002966DF">
        <w:rPr>
          <w:rFonts w:ascii="Arial" w:eastAsia="Calibri" w:hAnsi="Arial" w:cs="Arial"/>
          <w:b/>
          <w:noProof/>
          <w:sz w:val="20"/>
          <w:lang w:val="es-MX" w:eastAsia="es-MX"/>
        </w:rPr>
        <w:t>-050GYR030-E39</w:t>
      </w:r>
      <w:r w:rsidR="002A5A80">
        <w:rPr>
          <w:rFonts w:ascii="Arial" w:eastAsia="Calibri" w:hAnsi="Arial" w:cs="Arial"/>
          <w:b/>
          <w:noProof/>
          <w:sz w:val="20"/>
          <w:lang w:val="es-MX" w:eastAsia="es-MX"/>
        </w:rPr>
        <w:t>5</w:t>
      </w:r>
      <w:r w:rsidRPr="002966DF">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2E0133" w:rsidRPr="0069481F" w:rsidRDefault="002E0133" w:rsidP="00207B1C">
      <w:pPr>
        <w:jc w:val="both"/>
        <w:rPr>
          <w:rFonts w:ascii="Arial" w:hAnsi="Arial" w:cs="Arial"/>
          <w:sz w:val="20"/>
        </w:rPr>
      </w:pPr>
    </w:p>
    <w:p w:rsidR="002E0133" w:rsidRPr="0069481F" w:rsidRDefault="002E0133"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2E0133" w:rsidRPr="0069481F" w:rsidRDefault="002E0133" w:rsidP="00207B1C">
      <w:pPr>
        <w:jc w:val="both"/>
        <w:rPr>
          <w:rFonts w:ascii="Arial" w:hAnsi="Arial" w:cs="Arial"/>
          <w:sz w:val="16"/>
        </w:rPr>
      </w:pPr>
    </w:p>
    <w:p w:rsidR="002E0133" w:rsidRPr="0069481F" w:rsidRDefault="002E0133"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2966DF">
        <w:rPr>
          <w:rFonts w:ascii="Arial" w:hAnsi="Arial" w:cs="Arial"/>
          <w:b/>
          <w:noProof/>
          <w:sz w:val="20"/>
          <w:szCs w:val="19"/>
        </w:rPr>
        <w:t>2023</w:t>
      </w:r>
      <w:r w:rsidRPr="0069481F">
        <w:rPr>
          <w:rFonts w:ascii="Arial" w:hAnsi="Arial" w:cs="Arial"/>
          <w:sz w:val="20"/>
          <w:szCs w:val="19"/>
        </w:rPr>
        <w:t>.</w:t>
      </w:r>
    </w:p>
    <w:p w:rsidR="002E0133" w:rsidRPr="0069481F" w:rsidRDefault="002E0133" w:rsidP="00207B1C">
      <w:pPr>
        <w:jc w:val="both"/>
        <w:rPr>
          <w:rFonts w:ascii="Arial" w:hAnsi="Arial" w:cs="Arial"/>
          <w:sz w:val="20"/>
        </w:rPr>
      </w:pPr>
    </w:p>
    <w:p w:rsidR="002E0133" w:rsidRPr="0069481F" w:rsidRDefault="002E0133"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2966DF">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2966DF">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w:t>
      </w:r>
      <w:r w:rsidRPr="0069481F">
        <w:rPr>
          <w:rFonts w:ascii="Arial" w:hAnsi="Arial" w:cs="Arial"/>
          <w:sz w:val="20"/>
        </w:rPr>
        <w:lastRenderedPageBreak/>
        <w:t xml:space="preserve">que para el ejercicio fiscal </w:t>
      </w:r>
      <w:r w:rsidRPr="002966DF">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2E0133" w:rsidRPr="0069481F" w:rsidRDefault="002E0133" w:rsidP="00207B1C">
      <w:pPr>
        <w:jc w:val="both"/>
        <w:rPr>
          <w:rFonts w:ascii="Arial" w:hAnsi="Arial" w:cs="Arial"/>
          <w:sz w:val="12"/>
        </w:rPr>
      </w:pPr>
    </w:p>
    <w:p w:rsidR="002E0133" w:rsidRPr="0069481F" w:rsidRDefault="002E0133" w:rsidP="0017555B">
      <w:pPr>
        <w:tabs>
          <w:tab w:val="left" w:pos="993"/>
        </w:tabs>
        <w:ind w:left="567" w:hanging="567"/>
        <w:jc w:val="both"/>
        <w:rPr>
          <w:rFonts w:ascii="Arial" w:hAnsi="Arial" w:cs="Arial"/>
          <w:b/>
          <w:bCs/>
          <w:sz w:val="20"/>
        </w:rPr>
      </w:pPr>
      <w:r w:rsidRPr="0069481F">
        <w:rPr>
          <w:rFonts w:ascii="Arial" w:hAnsi="Arial" w:cs="Arial"/>
          <w:b/>
          <w:bCs/>
          <w:sz w:val="20"/>
        </w:rPr>
        <w:t>1.6.</w:t>
      </w:r>
      <w:r w:rsidRPr="0069481F">
        <w:rPr>
          <w:rFonts w:ascii="Arial" w:hAnsi="Arial" w:cs="Arial"/>
          <w:b/>
          <w:bCs/>
          <w:sz w:val="20"/>
        </w:rPr>
        <w:tab/>
        <w:t>Idioma en que podrán presentarse las proposiciones, los anexos técnicos y en su caso, los folletos que se acompañen.</w:t>
      </w:r>
    </w:p>
    <w:p w:rsidR="002E0133" w:rsidRPr="0069481F" w:rsidRDefault="002E0133" w:rsidP="0017555B">
      <w:pPr>
        <w:pStyle w:val="Sangra3detindependiente1"/>
        <w:ind w:left="0" w:firstLine="0"/>
        <w:rPr>
          <w:lang w:val="es-ES"/>
        </w:rPr>
      </w:pPr>
    </w:p>
    <w:p w:rsidR="002E0133" w:rsidRPr="0069481F" w:rsidRDefault="002E0133"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2E0133" w:rsidRPr="0069481F" w:rsidRDefault="002E0133" w:rsidP="002F2780">
      <w:pPr>
        <w:jc w:val="both"/>
        <w:rPr>
          <w:rFonts w:ascii="Arial" w:hAnsi="Arial" w:cs="Arial"/>
          <w:sz w:val="20"/>
        </w:rPr>
      </w:pPr>
    </w:p>
    <w:p w:rsidR="002E0133" w:rsidRPr="0069481F" w:rsidRDefault="002E0133"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2E0133" w:rsidRPr="0069481F" w:rsidRDefault="002E0133" w:rsidP="00207B1C">
      <w:pPr>
        <w:jc w:val="both"/>
        <w:rPr>
          <w:rFonts w:ascii="Arial" w:hAnsi="Arial" w:cs="Arial"/>
          <w:sz w:val="20"/>
          <w:lang w:val="es-ES_tradnl"/>
        </w:rPr>
      </w:pPr>
    </w:p>
    <w:p w:rsidR="002E0133" w:rsidRPr="0069481F" w:rsidRDefault="002E0133"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2E0133" w:rsidRPr="0069481F" w:rsidRDefault="002E0133" w:rsidP="0017555B">
      <w:pPr>
        <w:suppressAutoHyphens w:val="0"/>
        <w:autoSpaceDE w:val="0"/>
        <w:autoSpaceDN w:val="0"/>
        <w:adjustRightInd w:val="0"/>
        <w:rPr>
          <w:rFonts w:ascii="Arial" w:eastAsia="Calibri" w:hAnsi="Arial" w:cs="Arial"/>
          <w:sz w:val="20"/>
          <w:lang w:val="es-MX" w:eastAsia="es-MX"/>
        </w:rPr>
      </w:pPr>
    </w:p>
    <w:p w:rsidR="002E0133" w:rsidRPr="0069481F" w:rsidRDefault="002E0133"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2966DF">
        <w:rPr>
          <w:rFonts w:ascii="Arial" w:eastAsia="Calibri" w:hAnsi="Arial" w:cs="Arial"/>
          <w:b/>
          <w:bCs/>
          <w:noProof/>
          <w:sz w:val="20"/>
          <w:lang w:val="es-MX" w:eastAsia="es-MX"/>
        </w:rPr>
        <w:t>42062415</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2966DF">
        <w:rPr>
          <w:rFonts w:ascii="Arial" w:eastAsia="Calibri" w:hAnsi="Arial" w:cs="Arial"/>
          <w:b/>
          <w:bCs/>
          <w:noProof/>
          <w:sz w:val="20"/>
          <w:lang w:val="es-MX" w:eastAsia="es-MX"/>
        </w:rPr>
        <w:t>0000000104-2023</w:t>
      </w:r>
      <w:r w:rsidRPr="0069481F">
        <w:rPr>
          <w:rFonts w:ascii="Arial" w:eastAsia="Calibri" w:hAnsi="Arial" w:cs="Arial"/>
          <w:sz w:val="20"/>
          <w:lang w:val="es-MX" w:eastAsia="es-MX"/>
        </w:rPr>
        <w:t>.</w:t>
      </w:r>
    </w:p>
    <w:p w:rsidR="002E0133" w:rsidRPr="0069481F" w:rsidRDefault="002E0133" w:rsidP="00207B1C">
      <w:pPr>
        <w:jc w:val="both"/>
        <w:rPr>
          <w:rFonts w:ascii="Arial" w:hAnsi="Arial" w:cs="Arial"/>
          <w:sz w:val="20"/>
        </w:rPr>
      </w:pPr>
    </w:p>
    <w:p w:rsidR="002E0133" w:rsidRPr="0069481F" w:rsidRDefault="002E0133"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2966DF">
        <w:rPr>
          <w:rFonts w:ascii="Arial" w:eastAsia="Calibri" w:hAnsi="Arial" w:cs="Arial"/>
          <w:b/>
          <w:bCs/>
          <w:noProof/>
          <w:sz w:val="20"/>
          <w:lang w:val="es-MX" w:eastAsia="es-MX"/>
        </w:rPr>
        <w:t>PROYECTO DE CONVOCATORIA</w:t>
      </w:r>
      <w:r w:rsidRPr="0069481F">
        <w:rPr>
          <w:rFonts w:ascii="Arial" w:eastAsia="Calibri" w:hAnsi="Arial" w:cs="Arial"/>
          <w:b/>
          <w:bCs/>
          <w:sz w:val="20"/>
          <w:lang w:val="es-MX" w:eastAsia="es-MX"/>
        </w:rPr>
        <w:t xml:space="preserve">: </w:t>
      </w:r>
    </w:p>
    <w:p w:rsidR="002E0133" w:rsidRPr="0069481F" w:rsidRDefault="002E0133" w:rsidP="0017555B">
      <w:pPr>
        <w:suppressAutoHyphens w:val="0"/>
        <w:autoSpaceDE w:val="0"/>
        <w:autoSpaceDN w:val="0"/>
        <w:adjustRightInd w:val="0"/>
        <w:rPr>
          <w:rFonts w:ascii="Arial" w:eastAsia="Calibri" w:hAnsi="Arial" w:cs="Arial"/>
          <w:sz w:val="10"/>
          <w:lang w:val="es-MX" w:eastAsia="es-MX"/>
        </w:rPr>
      </w:pPr>
    </w:p>
    <w:p w:rsidR="002E0133" w:rsidRPr="0069481F" w:rsidRDefault="002E0133"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Pr="002966DF">
        <w:rPr>
          <w:rFonts w:ascii="Arial" w:eastAsia="Calibri" w:hAnsi="Arial" w:cs="Arial"/>
          <w:b/>
          <w:bCs/>
          <w:noProof/>
          <w:sz w:val="20"/>
          <w:lang w:val="es-MX" w:eastAsia="es-MX"/>
        </w:rPr>
        <w:t>Servicio de Fletes para la Carga y Descarga del Suministro de Medicamentos, Material de Curación y Artículos Diversos a las Unidades Médicas y No Médicas del Órgano de Operación Administrativa Desconcentrada Regional Baja California Sur</w:t>
      </w:r>
      <w:r w:rsidRPr="0069481F">
        <w:rPr>
          <w:rFonts w:ascii="Arial" w:eastAsia="Calibri" w:hAnsi="Arial" w:cs="Arial"/>
          <w:b/>
          <w:bCs/>
          <w:sz w:val="20"/>
          <w:lang w:val="es-MX" w:eastAsia="es-MX"/>
        </w:rPr>
        <w:t xml:space="preserve"> a contratar </w:t>
      </w:r>
    </w:p>
    <w:p w:rsidR="002E0133" w:rsidRPr="0069481F" w:rsidRDefault="002E0133" w:rsidP="0017555B">
      <w:pPr>
        <w:jc w:val="both"/>
        <w:rPr>
          <w:rFonts w:ascii="Arial" w:hAnsi="Arial" w:cs="Arial"/>
          <w:sz w:val="16"/>
        </w:rPr>
      </w:pPr>
    </w:p>
    <w:p w:rsidR="002E0133" w:rsidRPr="0069481F" w:rsidRDefault="002E0133"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2966DF">
        <w:rPr>
          <w:rFonts w:ascii="Arial" w:hAnsi="Arial" w:cs="Arial"/>
          <w:noProof/>
          <w:sz w:val="20"/>
          <w:szCs w:val="19"/>
        </w:rPr>
        <w:t>Servicio de Fletes para la Carga y Descarga del Suministro de Medicamentos, Material de Curación y Artículos Diversos a las Unidades Médicas y No Médicas del Órgano de Operación Administrativa Desconcentrada Regional Baja California Sur</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2E0133" w:rsidRPr="0069481F" w:rsidRDefault="002E0133" w:rsidP="00FB3A02">
      <w:pPr>
        <w:jc w:val="both"/>
        <w:rPr>
          <w:rFonts w:ascii="Arial" w:hAnsi="Arial" w:cs="Arial"/>
          <w:sz w:val="20"/>
        </w:rPr>
      </w:pPr>
    </w:p>
    <w:p w:rsidR="002E0133" w:rsidRPr="0069481F" w:rsidRDefault="002E0133"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2E0133" w:rsidRPr="0069481F" w:rsidRDefault="002E0133"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2E0133" w:rsidRPr="0069481F" w:rsidRDefault="002E0133"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2E0133" w:rsidRPr="0069481F" w:rsidRDefault="002E0133" w:rsidP="0017555B">
      <w:pPr>
        <w:jc w:val="both"/>
        <w:rPr>
          <w:rFonts w:ascii="Arial" w:hAnsi="Arial" w:cs="Arial"/>
          <w:sz w:val="20"/>
        </w:rPr>
      </w:pPr>
    </w:p>
    <w:p w:rsidR="002E0133" w:rsidRPr="0069481F" w:rsidRDefault="002E0133"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2E0133" w:rsidRPr="0069481F" w:rsidRDefault="002E0133" w:rsidP="0017555B">
      <w:pPr>
        <w:jc w:val="both"/>
        <w:rPr>
          <w:rFonts w:ascii="Arial" w:hAnsi="Arial" w:cs="Arial"/>
          <w:sz w:val="14"/>
        </w:rPr>
      </w:pPr>
    </w:p>
    <w:p w:rsidR="002E0133" w:rsidRPr="0069481F" w:rsidRDefault="002E0133"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2E0133" w:rsidRPr="0069481F" w:rsidRDefault="002E0133" w:rsidP="00207B1C">
      <w:pPr>
        <w:jc w:val="both"/>
        <w:rPr>
          <w:rFonts w:ascii="Arial" w:hAnsi="Arial" w:cs="Arial"/>
          <w:sz w:val="20"/>
        </w:rPr>
      </w:pPr>
    </w:p>
    <w:p w:rsidR="002E0133" w:rsidRPr="0069481F" w:rsidRDefault="002E0133"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2E0133" w:rsidRPr="0069481F" w:rsidRDefault="002E0133" w:rsidP="00207B1C">
      <w:pPr>
        <w:jc w:val="both"/>
        <w:rPr>
          <w:rFonts w:ascii="Arial" w:eastAsia="Calibri" w:hAnsi="Arial" w:cs="Arial"/>
          <w:b/>
          <w:bCs/>
          <w:sz w:val="20"/>
          <w:lang w:val="es-MX" w:eastAsia="es-MX"/>
        </w:rPr>
      </w:pPr>
    </w:p>
    <w:p w:rsidR="002E0133" w:rsidRPr="0069481F" w:rsidRDefault="002E0133"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2E0133" w:rsidRPr="0069481F" w:rsidRDefault="002E0133" w:rsidP="00F504FC">
      <w:pPr>
        <w:jc w:val="both"/>
        <w:rPr>
          <w:rFonts w:ascii="Arial" w:eastAsia="Calibri" w:hAnsi="Arial" w:cs="Arial"/>
          <w:b/>
          <w:bCs/>
          <w:sz w:val="20"/>
          <w:lang w:val="es-MX" w:eastAsia="es-MX"/>
        </w:rPr>
      </w:pPr>
    </w:p>
    <w:p w:rsidR="002E0133" w:rsidRPr="0069481F" w:rsidRDefault="002E0133" w:rsidP="00F504FC">
      <w:pPr>
        <w:jc w:val="both"/>
        <w:rPr>
          <w:rFonts w:ascii="Arial" w:hAnsi="Arial" w:cs="Arial"/>
          <w:sz w:val="20"/>
        </w:rPr>
      </w:pPr>
      <w:r w:rsidRPr="0069481F">
        <w:rPr>
          <w:rFonts w:ascii="Arial" w:hAnsi="Arial" w:cs="Arial"/>
          <w:sz w:val="20"/>
        </w:rPr>
        <w:t xml:space="preserve">La </w:t>
      </w:r>
      <w:r w:rsidRPr="002966DF">
        <w:rPr>
          <w:rFonts w:ascii="Arial" w:hAnsi="Arial" w:cs="Arial"/>
          <w:noProof/>
          <w:sz w:val="20"/>
        </w:rPr>
        <w:t>Servicio de Fletes para la Carga y Descarga del Suministro de Medicamentos, Material de Curación y Artículos Diversos a las Unidades Médicas y No Médicas del Órgano de Operación Administrativa Desconcentrada Regional Baja California Sur</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2E0133" w:rsidRPr="0069481F" w:rsidRDefault="002E0133" w:rsidP="00F504FC">
      <w:pPr>
        <w:jc w:val="both"/>
        <w:rPr>
          <w:rFonts w:ascii="Arial" w:eastAsia="Calibri" w:hAnsi="Arial" w:cs="Arial"/>
          <w:b/>
          <w:bCs/>
          <w:sz w:val="20"/>
          <w:lang w:eastAsia="es-MX"/>
        </w:rPr>
      </w:pPr>
    </w:p>
    <w:p w:rsidR="002E0133" w:rsidRPr="0069481F" w:rsidRDefault="002E0133" w:rsidP="00AE57BE">
      <w:pPr>
        <w:jc w:val="both"/>
        <w:rPr>
          <w:rFonts w:ascii="Arial" w:hAnsi="Arial" w:cs="Arial"/>
          <w:sz w:val="20"/>
          <w:lang w:eastAsia="es-MX"/>
        </w:rPr>
      </w:pPr>
      <w:r w:rsidRPr="0069481F">
        <w:rPr>
          <w:rFonts w:ascii="Arial" w:hAnsi="Arial" w:cs="Arial"/>
          <w:b/>
          <w:bCs/>
          <w:sz w:val="20"/>
        </w:rPr>
        <w:t>2.3.- Tipo de Cotización:</w:t>
      </w:r>
    </w:p>
    <w:p w:rsidR="002E0133" w:rsidRPr="0069481F" w:rsidRDefault="002E0133" w:rsidP="0013311A">
      <w:pPr>
        <w:jc w:val="both"/>
        <w:rPr>
          <w:rFonts w:ascii="Arial" w:hAnsi="Arial" w:cs="Arial"/>
          <w:sz w:val="20"/>
          <w:lang w:eastAsia="es-MX"/>
        </w:rPr>
      </w:pPr>
    </w:p>
    <w:p w:rsidR="002E0133" w:rsidRPr="0069481F" w:rsidRDefault="002E0133"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2E0133" w:rsidRPr="0069481F" w:rsidRDefault="002E0133" w:rsidP="0013311A">
      <w:pPr>
        <w:jc w:val="both"/>
        <w:rPr>
          <w:rFonts w:ascii="Arial" w:hAnsi="Arial" w:cs="Arial"/>
          <w:b/>
          <w:bCs/>
          <w:sz w:val="20"/>
        </w:rPr>
      </w:pPr>
    </w:p>
    <w:p w:rsidR="002E0133" w:rsidRPr="0069481F" w:rsidRDefault="002E0133" w:rsidP="00AE57BE">
      <w:pPr>
        <w:jc w:val="both"/>
        <w:rPr>
          <w:rFonts w:ascii="Arial" w:hAnsi="Arial" w:cs="Arial"/>
          <w:b/>
          <w:bCs/>
          <w:sz w:val="20"/>
        </w:rPr>
      </w:pPr>
      <w:r w:rsidRPr="0069481F">
        <w:rPr>
          <w:rFonts w:ascii="Arial" w:hAnsi="Arial" w:cs="Arial"/>
          <w:b/>
          <w:bCs/>
          <w:sz w:val="20"/>
        </w:rPr>
        <w:t>2.4.- Constancias con las que deberá contar el prestador del servicio.</w:t>
      </w:r>
    </w:p>
    <w:p w:rsidR="002E0133" w:rsidRPr="0069481F" w:rsidRDefault="002E0133" w:rsidP="00AE57BE">
      <w:pPr>
        <w:jc w:val="both"/>
        <w:rPr>
          <w:rFonts w:ascii="Arial" w:hAnsi="Arial" w:cs="Arial"/>
          <w:sz w:val="20"/>
        </w:rPr>
      </w:pPr>
    </w:p>
    <w:p w:rsidR="002E0133" w:rsidRPr="0069481F" w:rsidRDefault="002E0133" w:rsidP="00AE57BE">
      <w:pPr>
        <w:jc w:val="both"/>
        <w:rPr>
          <w:rFonts w:ascii="Arial" w:hAnsi="Arial" w:cs="Arial"/>
          <w:b/>
          <w:bCs/>
          <w:sz w:val="20"/>
        </w:rPr>
      </w:pPr>
      <w:r w:rsidRPr="0069481F">
        <w:rPr>
          <w:rFonts w:ascii="Arial" w:hAnsi="Arial" w:cs="Arial"/>
          <w:b/>
          <w:bCs/>
          <w:sz w:val="20"/>
        </w:rPr>
        <w:t>2.4.1.- Licencias, Autorizaciones y Permisos.</w:t>
      </w:r>
    </w:p>
    <w:p w:rsidR="002E0133" w:rsidRPr="0069481F" w:rsidRDefault="002E0133" w:rsidP="00012668">
      <w:pPr>
        <w:jc w:val="both"/>
        <w:rPr>
          <w:rFonts w:ascii="Arial" w:hAnsi="Arial" w:cs="Arial"/>
          <w:sz w:val="16"/>
        </w:rPr>
      </w:pPr>
    </w:p>
    <w:p w:rsidR="002E0133" w:rsidRPr="0069481F" w:rsidRDefault="002E0133"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2E0133" w:rsidRPr="0069481F" w:rsidRDefault="002E0133" w:rsidP="0013311A">
      <w:pPr>
        <w:jc w:val="both"/>
        <w:rPr>
          <w:rFonts w:ascii="Arial" w:hAnsi="Arial" w:cs="Arial"/>
          <w:b/>
          <w:bCs/>
          <w:sz w:val="20"/>
        </w:rPr>
      </w:pPr>
    </w:p>
    <w:p w:rsidR="002E0133" w:rsidRPr="0069481F" w:rsidRDefault="002E0133" w:rsidP="00916DCF">
      <w:pPr>
        <w:ind w:left="851" w:hanging="851"/>
        <w:jc w:val="both"/>
        <w:rPr>
          <w:rFonts w:ascii="Arial" w:hAnsi="Arial" w:cs="Arial"/>
          <w:b/>
          <w:sz w:val="20"/>
        </w:rPr>
      </w:pPr>
      <w:r w:rsidRPr="0069481F">
        <w:rPr>
          <w:rFonts w:ascii="Arial" w:hAnsi="Arial" w:cs="Arial"/>
          <w:b/>
          <w:sz w:val="20"/>
        </w:rPr>
        <w:t>2.4.2.- Folletos, insertos, catálogos.</w:t>
      </w:r>
    </w:p>
    <w:p w:rsidR="002E0133" w:rsidRPr="0069481F" w:rsidRDefault="002E0133" w:rsidP="0013311A">
      <w:pPr>
        <w:jc w:val="both"/>
        <w:rPr>
          <w:rFonts w:ascii="Arial" w:hAnsi="Arial" w:cs="Arial"/>
          <w:b/>
          <w:bCs/>
          <w:sz w:val="20"/>
        </w:rPr>
      </w:pPr>
    </w:p>
    <w:p w:rsidR="002E0133" w:rsidRPr="0069481F" w:rsidRDefault="002E0133"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2E0133" w:rsidRPr="0069481F" w:rsidRDefault="002E0133" w:rsidP="0013311A">
      <w:pPr>
        <w:jc w:val="both"/>
        <w:rPr>
          <w:rFonts w:ascii="Arial" w:hAnsi="Arial" w:cs="Arial"/>
          <w:b/>
          <w:bCs/>
          <w:sz w:val="20"/>
        </w:rPr>
      </w:pPr>
    </w:p>
    <w:p w:rsidR="002E0133" w:rsidRPr="0069481F" w:rsidRDefault="002E0133"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2E0133" w:rsidRPr="0069481F" w:rsidRDefault="002E0133" w:rsidP="002807EC">
      <w:pPr>
        <w:jc w:val="both"/>
        <w:rPr>
          <w:rFonts w:ascii="Arial" w:hAnsi="Arial" w:cs="Arial"/>
          <w:i/>
          <w:sz w:val="20"/>
        </w:rPr>
      </w:pPr>
    </w:p>
    <w:p w:rsidR="002E0133" w:rsidRPr="0069481F" w:rsidRDefault="002E0133"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2E0133" w:rsidRPr="0069481F" w:rsidRDefault="002E0133" w:rsidP="0013311A">
      <w:pPr>
        <w:jc w:val="both"/>
        <w:rPr>
          <w:rFonts w:ascii="Arial" w:hAnsi="Arial" w:cs="Arial"/>
          <w:b/>
          <w:bCs/>
          <w:sz w:val="20"/>
        </w:rPr>
      </w:pPr>
    </w:p>
    <w:p w:rsidR="002E0133" w:rsidRPr="0069481F" w:rsidRDefault="002E0133"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2E0133" w:rsidRPr="0069481F" w:rsidRDefault="002E0133" w:rsidP="00AE57BE">
      <w:pPr>
        <w:ind w:left="851" w:hanging="851"/>
        <w:jc w:val="both"/>
        <w:rPr>
          <w:rFonts w:ascii="Arial" w:hAnsi="Arial" w:cs="Arial"/>
          <w:b/>
          <w:i/>
          <w:sz w:val="14"/>
          <w:u w:val="single"/>
        </w:rPr>
      </w:pPr>
    </w:p>
    <w:p w:rsidR="002E0133" w:rsidRPr="0069481F" w:rsidRDefault="002E0133" w:rsidP="00C7065E">
      <w:pPr>
        <w:jc w:val="both"/>
        <w:rPr>
          <w:rFonts w:ascii="Arial" w:hAnsi="Arial" w:cs="Arial"/>
          <w:sz w:val="20"/>
        </w:rPr>
      </w:pPr>
      <w:r w:rsidRPr="0069481F">
        <w:rPr>
          <w:rFonts w:ascii="Arial" w:hAnsi="Arial" w:cs="Arial"/>
          <w:sz w:val="20"/>
        </w:rPr>
        <w:t xml:space="preserve">El Contrato será </w:t>
      </w:r>
      <w:r w:rsidRPr="002966DF">
        <w:rPr>
          <w:rFonts w:ascii="Arial" w:hAnsi="Arial" w:cs="Arial"/>
          <w:noProof/>
          <w:sz w:val="20"/>
        </w:rPr>
        <w:t>Abierto</w:t>
      </w:r>
      <w:r w:rsidRPr="0069481F">
        <w:rPr>
          <w:rFonts w:ascii="Arial" w:hAnsi="Arial" w:cs="Arial"/>
          <w:sz w:val="20"/>
        </w:rPr>
        <w:t xml:space="preserve"> para Ejercicio Fiscal </w:t>
      </w:r>
      <w:r w:rsidRPr="002966DF">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2E0133" w:rsidRPr="0069481F" w:rsidRDefault="002E0133" w:rsidP="00C7065E">
      <w:pPr>
        <w:jc w:val="both"/>
        <w:rPr>
          <w:sz w:val="18"/>
          <w:szCs w:val="18"/>
        </w:rPr>
      </w:pPr>
      <w:r w:rsidRPr="0069481F">
        <w:rPr>
          <w:sz w:val="18"/>
          <w:szCs w:val="18"/>
        </w:rPr>
        <w:t xml:space="preserve"> </w:t>
      </w:r>
    </w:p>
    <w:p w:rsidR="002E0133" w:rsidRPr="0069481F" w:rsidRDefault="002E0133"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2E0133" w:rsidRPr="0069481F" w:rsidRDefault="002E0133" w:rsidP="00C7065E">
      <w:pPr>
        <w:suppressAutoHyphens w:val="0"/>
        <w:autoSpaceDE w:val="0"/>
        <w:autoSpaceDN w:val="0"/>
        <w:adjustRightInd w:val="0"/>
        <w:rPr>
          <w:rFonts w:ascii="Arial" w:eastAsia="Calibri" w:hAnsi="Arial" w:cs="Arial"/>
          <w:sz w:val="20"/>
          <w:lang w:val="es-MX" w:eastAsia="es-MX"/>
        </w:rPr>
      </w:pPr>
    </w:p>
    <w:p w:rsidR="002E0133" w:rsidRPr="0069481F" w:rsidRDefault="002E0133"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2E0133" w:rsidRPr="0069481F" w:rsidRDefault="002E0133" w:rsidP="001A0850">
      <w:pPr>
        <w:suppressAutoHyphens w:val="0"/>
        <w:autoSpaceDE w:val="0"/>
        <w:autoSpaceDN w:val="0"/>
        <w:adjustRightInd w:val="0"/>
        <w:jc w:val="both"/>
        <w:rPr>
          <w:rFonts w:ascii="Arial" w:eastAsia="Calibri" w:hAnsi="Arial" w:cs="Arial"/>
          <w:sz w:val="10"/>
          <w:lang w:val="es-MX" w:eastAsia="es-MX"/>
        </w:rPr>
      </w:pPr>
    </w:p>
    <w:p w:rsidR="002E0133" w:rsidRPr="0069481F" w:rsidRDefault="002E0133"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2E0133" w:rsidRPr="0069481F" w:rsidRDefault="002E0133" w:rsidP="001A0850">
      <w:pPr>
        <w:suppressAutoHyphens w:val="0"/>
        <w:autoSpaceDE w:val="0"/>
        <w:autoSpaceDN w:val="0"/>
        <w:adjustRightInd w:val="0"/>
        <w:jc w:val="both"/>
        <w:rPr>
          <w:rFonts w:ascii="Arial" w:eastAsia="Calibri" w:hAnsi="Arial" w:cs="Arial"/>
          <w:sz w:val="20"/>
          <w:lang w:val="es-MX" w:eastAsia="es-MX"/>
        </w:rPr>
      </w:pPr>
    </w:p>
    <w:p w:rsidR="002E0133" w:rsidRPr="0069481F" w:rsidRDefault="002E0133"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2E0133" w:rsidRPr="0069481F" w:rsidRDefault="002E0133" w:rsidP="001A0850">
      <w:pPr>
        <w:suppressAutoHyphens w:val="0"/>
        <w:autoSpaceDE w:val="0"/>
        <w:autoSpaceDN w:val="0"/>
        <w:adjustRightInd w:val="0"/>
        <w:jc w:val="both"/>
        <w:rPr>
          <w:rFonts w:ascii="Arial" w:eastAsia="Calibri" w:hAnsi="Arial" w:cs="Arial"/>
          <w:sz w:val="20"/>
          <w:lang w:val="es-MX" w:eastAsia="es-MX"/>
        </w:rPr>
      </w:pPr>
    </w:p>
    <w:p w:rsidR="002E0133" w:rsidRPr="0069481F" w:rsidRDefault="002E0133"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2966DF">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2E0133" w:rsidRPr="0069481F" w:rsidRDefault="002E0133" w:rsidP="001A0850">
      <w:pPr>
        <w:suppressAutoHyphens w:val="0"/>
        <w:autoSpaceDE w:val="0"/>
        <w:autoSpaceDN w:val="0"/>
        <w:adjustRightInd w:val="0"/>
        <w:jc w:val="both"/>
        <w:rPr>
          <w:rFonts w:ascii="Arial" w:eastAsia="Calibri" w:hAnsi="Arial" w:cs="Arial"/>
          <w:sz w:val="20"/>
          <w:lang w:val="es-MX" w:eastAsia="es-MX"/>
        </w:rPr>
      </w:pPr>
    </w:p>
    <w:p w:rsidR="002E0133" w:rsidRPr="0069481F" w:rsidRDefault="002E0133"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2E0133" w:rsidRPr="0069481F" w:rsidRDefault="002E0133" w:rsidP="001A0850">
      <w:pPr>
        <w:suppressAutoHyphens w:val="0"/>
        <w:autoSpaceDE w:val="0"/>
        <w:autoSpaceDN w:val="0"/>
        <w:adjustRightInd w:val="0"/>
        <w:jc w:val="both"/>
        <w:rPr>
          <w:rFonts w:ascii="Arial" w:eastAsia="Calibri" w:hAnsi="Arial" w:cs="Arial"/>
          <w:b/>
          <w:bCs/>
          <w:sz w:val="20"/>
          <w:lang w:val="es-MX" w:eastAsia="es-MX"/>
        </w:rPr>
      </w:pPr>
    </w:p>
    <w:p w:rsidR="002E0133" w:rsidRPr="00BA740D" w:rsidRDefault="002E0133"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2966DF">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2E0133" w:rsidRPr="00BA740D" w:rsidRDefault="002E0133" w:rsidP="001A0850">
      <w:pPr>
        <w:suppressAutoHyphens w:val="0"/>
        <w:autoSpaceDE w:val="0"/>
        <w:autoSpaceDN w:val="0"/>
        <w:adjustRightInd w:val="0"/>
        <w:jc w:val="both"/>
        <w:rPr>
          <w:rFonts w:ascii="Arial" w:eastAsia="Calibri" w:hAnsi="Arial" w:cs="Arial"/>
          <w:sz w:val="19"/>
          <w:szCs w:val="19"/>
          <w:lang w:val="es-MX" w:eastAsia="es-MX"/>
        </w:rPr>
      </w:pPr>
    </w:p>
    <w:p w:rsidR="002E0133" w:rsidRPr="00BA740D" w:rsidRDefault="002E0133"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2E0133" w:rsidRPr="00BA740D" w:rsidRDefault="002E0133" w:rsidP="00C7065E">
      <w:pPr>
        <w:jc w:val="both"/>
        <w:rPr>
          <w:rFonts w:ascii="Arial" w:hAnsi="Arial" w:cs="Arial"/>
          <w:b/>
          <w:sz w:val="20"/>
        </w:rPr>
      </w:pPr>
    </w:p>
    <w:p w:rsidR="002E0133" w:rsidRPr="00BA740D" w:rsidRDefault="002E0133" w:rsidP="001A0850">
      <w:pPr>
        <w:jc w:val="both"/>
        <w:rPr>
          <w:rFonts w:ascii="Arial" w:hAnsi="Arial" w:cs="Arial"/>
          <w:sz w:val="20"/>
        </w:rPr>
      </w:pPr>
      <w:r w:rsidRPr="00BA740D">
        <w:rPr>
          <w:rFonts w:ascii="Arial" w:hAnsi="Arial" w:cs="Arial"/>
          <w:sz w:val="20"/>
        </w:rPr>
        <w:lastRenderedPageBreak/>
        <w:t xml:space="preserve">Las cantidades mínimas y máximas por cada una de las partidas, objeto de esta </w:t>
      </w:r>
      <w:r w:rsidRPr="002966DF">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2E0133" w:rsidRDefault="002E0133" w:rsidP="00C7065E">
      <w:pPr>
        <w:jc w:val="both"/>
        <w:rPr>
          <w:rFonts w:ascii="Arial" w:hAnsi="Arial" w:cs="Arial"/>
          <w:b/>
          <w:sz w:val="20"/>
        </w:rPr>
      </w:pPr>
    </w:p>
    <w:p w:rsidR="002E0133" w:rsidRPr="00BA5BE4" w:rsidRDefault="002E0133"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2E0133" w:rsidRDefault="002E0133" w:rsidP="00C7065E">
      <w:pPr>
        <w:jc w:val="both"/>
        <w:rPr>
          <w:rFonts w:ascii="Arial" w:hAnsi="Arial" w:cs="Arial"/>
          <w:b/>
          <w:sz w:val="20"/>
        </w:rPr>
      </w:pPr>
    </w:p>
    <w:p w:rsidR="002E0133" w:rsidRPr="001A0850" w:rsidRDefault="002E0133"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2966DF">
        <w:rPr>
          <w:rFonts w:ascii="Arial" w:hAnsi="Arial" w:cs="Arial"/>
          <w:b/>
          <w:bCs/>
          <w:noProof/>
          <w:sz w:val="20"/>
        </w:rPr>
        <w:t>LICITACIÓN PÚBLICA</w:t>
      </w:r>
      <w:r w:rsidRPr="001A0850">
        <w:rPr>
          <w:rFonts w:ascii="Arial" w:hAnsi="Arial" w:cs="Arial"/>
          <w:b/>
          <w:bCs/>
          <w:sz w:val="20"/>
        </w:rPr>
        <w:t xml:space="preserve">. </w:t>
      </w:r>
    </w:p>
    <w:p w:rsidR="002E0133" w:rsidRDefault="002E0133" w:rsidP="00C7065E">
      <w:pPr>
        <w:jc w:val="both"/>
        <w:rPr>
          <w:rFonts w:ascii="Arial" w:hAnsi="Arial" w:cs="Arial"/>
          <w:b/>
          <w:sz w:val="20"/>
        </w:rPr>
      </w:pPr>
    </w:p>
    <w:p w:rsidR="002E0133" w:rsidRPr="000F5493" w:rsidRDefault="002E0133"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2E0133" w:rsidRPr="000F5493" w:rsidRDefault="002E0133"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2E0133"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2E0133" w:rsidRPr="000F5493" w:rsidRDefault="002E0133"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2E0133" w:rsidRPr="000F5493" w:rsidRDefault="002E0133"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2E0133" w:rsidRPr="000F5493" w:rsidRDefault="002E0133"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2E0133" w:rsidRPr="000F5493" w:rsidRDefault="002E0133"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2E0133" w:rsidRPr="00BA740D" w:rsidTr="00BE42C1">
        <w:trPr>
          <w:trHeight w:val="988"/>
        </w:trPr>
        <w:tc>
          <w:tcPr>
            <w:tcW w:w="2269" w:type="dxa"/>
            <w:tcBorders>
              <w:top w:val="single" w:sz="4" w:space="0" w:color="000000"/>
              <w:left w:val="single" w:sz="4" w:space="0" w:color="000000"/>
              <w:bottom w:val="single" w:sz="4" w:space="0" w:color="000000"/>
            </w:tcBorders>
          </w:tcPr>
          <w:p w:rsidR="002E0133" w:rsidRPr="00BA740D" w:rsidRDefault="002E0133"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2966DF">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2E0133" w:rsidRPr="00BA740D" w:rsidRDefault="002E0133" w:rsidP="00340D33">
            <w:pPr>
              <w:jc w:val="center"/>
              <w:rPr>
                <w:rFonts w:ascii="Arial" w:hAnsi="Arial" w:cs="Arial"/>
                <w:sz w:val="20"/>
              </w:rPr>
            </w:pPr>
            <w:r w:rsidRPr="002966DF">
              <w:rPr>
                <w:rFonts w:ascii="Arial" w:hAnsi="Arial" w:cs="Arial"/>
                <w:noProof/>
                <w:sz w:val="20"/>
              </w:rPr>
              <w:t>30/11/2022</w:t>
            </w:r>
          </w:p>
        </w:tc>
        <w:tc>
          <w:tcPr>
            <w:tcW w:w="1275" w:type="dxa"/>
            <w:tcBorders>
              <w:top w:val="single" w:sz="4" w:space="0" w:color="000000"/>
              <w:left w:val="single" w:sz="4" w:space="0" w:color="000000"/>
              <w:bottom w:val="single" w:sz="4" w:space="0" w:color="000000"/>
            </w:tcBorders>
          </w:tcPr>
          <w:p w:rsidR="002E0133" w:rsidRPr="00BA740D" w:rsidRDefault="002E0133" w:rsidP="00BE42C1">
            <w:pPr>
              <w:snapToGrid w:val="0"/>
              <w:spacing w:line="192" w:lineRule="atLeast"/>
              <w:jc w:val="center"/>
              <w:rPr>
                <w:rFonts w:ascii="Arial" w:hAnsi="Arial" w:cs="Arial"/>
                <w:sz w:val="20"/>
              </w:rPr>
            </w:pPr>
            <w:r>
              <w:rPr>
                <w:rFonts w:ascii="Arial" w:hAnsi="Arial" w:cs="Arial"/>
                <w:noProof/>
                <w:sz w:val="20"/>
              </w:rPr>
              <w:t>12:00</w:t>
            </w:r>
          </w:p>
        </w:tc>
        <w:tc>
          <w:tcPr>
            <w:tcW w:w="5053" w:type="dxa"/>
            <w:vMerge w:val="restart"/>
            <w:tcBorders>
              <w:top w:val="single" w:sz="4" w:space="0" w:color="000000"/>
              <w:left w:val="single" w:sz="4" w:space="0" w:color="000000"/>
              <w:right w:val="single" w:sz="4" w:space="0" w:color="000000"/>
            </w:tcBorders>
            <w:vAlign w:val="center"/>
          </w:tcPr>
          <w:p w:rsidR="002E0133" w:rsidRDefault="002E0133" w:rsidP="002416D3">
            <w:pPr>
              <w:snapToGrid w:val="0"/>
              <w:spacing w:line="192" w:lineRule="atLeast"/>
              <w:jc w:val="center"/>
              <w:rPr>
                <w:rFonts w:ascii="Arial" w:hAnsi="Arial" w:cs="Arial"/>
                <w:sz w:val="20"/>
              </w:rPr>
            </w:pPr>
            <w:r w:rsidRPr="00BA740D">
              <w:rPr>
                <w:rFonts w:ascii="Arial" w:hAnsi="Arial" w:cs="Arial"/>
                <w:sz w:val="20"/>
              </w:rPr>
              <w:t>CompraNet</w:t>
            </w:r>
          </w:p>
          <w:p w:rsidR="002E0133" w:rsidRPr="00BA740D" w:rsidRDefault="002E0133"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2E0133" w:rsidRPr="00BA740D" w:rsidTr="00BE42C1">
        <w:trPr>
          <w:trHeight w:val="170"/>
        </w:trPr>
        <w:tc>
          <w:tcPr>
            <w:tcW w:w="2269" w:type="dxa"/>
            <w:tcBorders>
              <w:top w:val="single" w:sz="4" w:space="0" w:color="000000"/>
              <w:left w:val="single" w:sz="4" w:space="0" w:color="000000"/>
              <w:bottom w:val="single" w:sz="4" w:space="0" w:color="000000"/>
            </w:tcBorders>
          </w:tcPr>
          <w:p w:rsidR="002E0133" w:rsidRPr="00BA740D" w:rsidRDefault="002E0133"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2E0133" w:rsidRPr="00BA740D" w:rsidRDefault="002E0133" w:rsidP="004B07FC">
            <w:pPr>
              <w:spacing w:line="192" w:lineRule="atLeast"/>
              <w:jc w:val="center"/>
              <w:rPr>
                <w:rFonts w:ascii="Arial" w:hAnsi="Arial" w:cs="Arial"/>
                <w:sz w:val="20"/>
              </w:rPr>
            </w:pPr>
            <w:r w:rsidRPr="002966DF">
              <w:rPr>
                <w:rFonts w:ascii="Arial" w:hAnsi="Arial" w:cs="Arial"/>
                <w:noProof/>
                <w:sz w:val="20"/>
              </w:rPr>
              <w:t>13/12/2022</w:t>
            </w:r>
          </w:p>
        </w:tc>
        <w:tc>
          <w:tcPr>
            <w:tcW w:w="1275" w:type="dxa"/>
            <w:tcBorders>
              <w:top w:val="single" w:sz="4" w:space="0" w:color="000000"/>
              <w:left w:val="single" w:sz="4" w:space="0" w:color="000000"/>
              <w:bottom w:val="single" w:sz="4" w:space="0" w:color="000000"/>
            </w:tcBorders>
          </w:tcPr>
          <w:p w:rsidR="002E0133" w:rsidRPr="00BA740D" w:rsidRDefault="002E0133"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right w:val="single" w:sz="4" w:space="0" w:color="000000"/>
            </w:tcBorders>
          </w:tcPr>
          <w:p w:rsidR="002E0133" w:rsidRPr="00BA740D" w:rsidRDefault="002E0133" w:rsidP="00D34294">
            <w:pPr>
              <w:snapToGrid w:val="0"/>
              <w:spacing w:line="192" w:lineRule="atLeast"/>
              <w:jc w:val="both"/>
              <w:rPr>
                <w:rFonts w:ascii="Arial" w:hAnsi="Arial" w:cs="Arial"/>
                <w:sz w:val="20"/>
              </w:rPr>
            </w:pPr>
          </w:p>
        </w:tc>
      </w:tr>
      <w:tr w:rsidR="002E0133" w:rsidRPr="00BA740D" w:rsidTr="00BE42C1">
        <w:trPr>
          <w:trHeight w:val="170"/>
        </w:trPr>
        <w:tc>
          <w:tcPr>
            <w:tcW w:w="2269" w:type="dxa"/>
            <w:tcBorders>
              <w:top w:val="single" w:sz="4" w:space="0" w:color="000000"/>
              <w:left w:val="single" w:sz="4" w:space="0" w:color="000000"/>
              <w:bottom w:val="single" w:sz="4" w:space="0" w:color="000000"/>
            </w:tcBorders>
          </w:tcPr>
          <w:p w:rsidR="002E0133" w:rsidRPr="00BA740D" w:rsidRDefault="002E0133"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2E0133" w:rsidRPr="00BA740D" w:rsidRDefault="002E0133" w:rsidP="00D34294">
            <w:pPr>
              <w:spacing w:line="192" w:lineRule="atLeast"/>
              <w:jc w:val="center"/>
              <w:rPr>
                <w:rFonts w:ascii="Arial" w:hAnsi="Arial" w:cs="Arial"/>
                <w:sz w:val="20"/>
              </w:rPr>
            </w:pPr>
            <w:r w:rsidRPr="002966DF">
              <w:rPr>
                <w:rFonts w:ascii="Arial" w:hAnsi="Arial" w:cs="Arial"/>
                <w:noProof/>
                <w:sz w:val="20"/>
              </w:rPr>
              <w:t>22/12/2022</w:t>
            </w:r>
          </w:p>
        </w:tc>
        <w:tc>
          <w:tcPr>
            <w:tcW w:w="1275" w:type="dxa"/>
            <w:tcBorders>
              <w:top w:val="single" w:sz="4" w:space="0" w:color="000000"/>
              <w:left w:val="single" w:sz="4" w:space="0" w:color="000000"/>
              <w:bottom w:val="single" w:sz="4" w:space="0" w:color="000000"/>
            </w:tcBorders>
          </w:tcPr>
          <w:p w:rsidR="002E0133" w:rsidRPr="00BA740D" w:rsidRDefault="002E0133"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bottom w:val="single" w:sz="4" w:space="0" w:color="000000"/>
              <w:right w:val="single" w:sz="4" w:space="0" w:color="000000"/>
            </w:tcBorders>
          </w:tcPr>
          <w:p w:rsidR="002E0133" w:rsidRPr="00BA740D" w:rsidRDefault="002E0133" w:rsidP="00D34294">
            <w:pPr>
              <w:snapToGrid w:val="0"/>
              <w:spacing w:line="192" w:lineRule="atLeast"/>
              <w:jc w:val="both"/>
              <w:rPr>
                <w:rFonts w:ascii="Arial" w:hAnsi="Arial" w:cs="Arial"/>
                <w:sz w:val="20"/>
              </w:rPr>
            </w:pPr>
          </w:p>
        </w:tc>
      </w:tr>
      <w:tr w:rsidR="002E0133" w:rsidRPr="00BA740D" w:rsidTr="00BE42C1">
        <w:trPr>
          <w:trHeight w:val="170"/>
        </w:trPr>
        <w:tc>
          <w:tcPr>
            <w:tcW w:w="2269" w:type="dxa"/>
            <w:tcBorders>
              <w:top w:val="single" w:sz="4" w:space="0" w:color="000000"/>
              <w:left w:val="single" w:sz="4" w:space="0" w:color="000000"/>
              <w:bottom w:val="single" w:sz="4" w:space="0" w:color="000000"/>
            </w:tcBorders>
          </w:tcPr>
          <w:p w:rsidR="002E0133" w:rsidRPr="00BA740D" w:rsidRDefault="002E0133" w:rsidP="00D34294">
            <w:pPr>
              <w:spacing w:line="192" w:lineRule="atLeast"/>
              <w:jc w:val="both"/>
              <w:rPr>
                <w:rFonts w:ascii="Arial" w:hAnsi="Arial" w:cs="Arial"/>
                <w:sz w:val="20"/>
              </w:rPr>
            </w:pPr>
            <w:r w:rsidRPr="00BA740D">
              <w:rPr>
                <w:rFonts w:ascii="Arial" w:hAnsi="Arial" w:cs="Arial"/>
                <w:sz w:val="20"/>
              </w:rPr>
              <w:t>Firma del contrato</w:t>
            </w:r>
          </w:p>
          <w:p w:rsidR="002E0133" w:rsidRPr="00BA740D" w:rsidRDefault="002E0133"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2E0133" w:rsidRPr="00BA740D" w:rsidRDefault="002E0133" w:rsidP="004B07FC">
            <w:pPr>
              <w:spacing w:line="192" w:lineRule="atLeast"/>
              <w:jc w:val="center"/>
              <w:rPr>
                <w:rFonts w:ascii="Arial" w:hAnsi="Arial" w:cs="Arial"/>
                <w:sz w:val="20"/>
              </w:rPr>
            </w:pPr>
            <w:r w:rsidRPr="002966DF">
              <w:rPr>
                <w:rFonts w:ascii="Arial" w:hAnsi="Arial" w:cs="Arial"/>
                <w:noProof/>
                <w:sz w:val="20"/>
              </w:rPr>
              <w:t>06/01/2023</w:t>
            </w:r>
          </w:p>
        </w:tc>
        <w:tc>
          <w:tcPr>
            <w:tcW w:w="1275" w:type="dxa"/>
            <w:tcBorders>
              <w:top w:val="single" w:sz="4" w:space="0" w:color="000000"/>
              <w:left w:val="single" w:sz="4" w:space="0" w:color="000000"/>
              <w:bottom w:val="single" w:sz="4" w:space="0" w:color="000000"/>
            </w:tcBorders>
          </w:tcPr>
          <w:p w:rsidR="002E0133" w:rsidRPr="00BA740D" w:rsidRDefault="002E0133" w:rsidP="00D34294">
            <w:pPr>
              <w:snapToGrid w:val="0"/>
              <w:spacing w:line="192" w:lineRule="atLeast"/>
              <w:jc w:val="center"/>
              <w:rPr>
                <w:rFonts w:ascii="Arial" w:hAnsi="Arial" w:cs="Arial"/>
                <w:sz w:val="20"/>
              </w:rPr>
            </w:pPr>
            <w:r>
              <w:rPr>
                <w:rFonts w:ascii="Arial" w:hAnsi="Arial" w:cs="Arial"/>
                <w:noProof/>
                <w:sz w:val="20"/>
              </w:rPr>
              <w:t>12:00</w:t>
            </w:r>
          </w:p>
        </w:tc>
        <w:tc>
          <w:tcPr>
            <w:tcW w:w="5053" w:type="dxa"/>
            <w:tcBorders>
              <w:top w:val="single" w:sz="4" w:space="0" w:color="000000"/>
              <w:left w:val="single" w:sz="4" w:space="0" w:color="000000"/>
              <w:bottom w:val="single" w:sz="4" w:space="0" w:color="000000"/>
              <w:right w:val="single" w:sz="4" w:space="0" w:color="000000"/>
            </w:tcBorders>
          </w:tcPr>
          <w:p w:rsidR="002E0133" w:rsidRPr="00BA740D" w:rsidRDefault="002E0133"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2E0133" w:rsidRPr="00BA740D" w:rsidRDefault="002E0133"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2E0133" w:rsidRPr="00BA740D" w:rsidTr="00D34294">
        <w:tc>
          <w:tcPr>
            <w:tcW w:w="2978" w:type="dxa"/>
            <w:tcBorders>
              <w:top w:val="single" w:sz="4" w:space="0" w:color="000000"/>
              <w:left w:val="single" w:sz="4" w:space="0" w:color="000000"/>
              <w:bottom w:val="single" w:sz="4" w:space="0" w:color="000000"/>
            </w:tcBorders>
          </w:tcPr>
          <w:p w:rsidR="002E0133" w:rsidRPr="00BA740D" w:rsidRDefault="002E0133"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2E0133" w:rsidRPr="00BA740D" w:rsidRDefault="002E0133" w:rsidP="00925368">
            <w:pPr>
              <w:pStyle w:val="Default"/>
              <w:rPr>
                <w:bCs/>
                <w:color w:val="auto"/>
                <w:sz w:val="19"/>
                <w:szCs w:val="19"/>
              </w:rPr>
            </w:pPr>
            <w:r w:rsidRPr="002966DF">
              <w:rPr>
                <w:bCs/>
                <w:noProof/>
                <w:sz w:val="19"/>
                <w:szCs w:val="19"/>
              </w:rPr>
              <w:t>a partir del 01 de enero al 31 de diciembre de 2023</w:t>
            </w:r>
            <w:r w:rsidRPr="00BA740D">
              <w:rPr>
                <w:bCs/>
                <w:color w:val="auto"/>
                <w:sz w:val="19"/>
                <w:szCs w:val="19"/>
              </w:rPr>
              <w:t xml:space="preserve"> </w:t>
            </w:r>
          </w:p>
        </w:tc>
      </w:tr>
      <w:tr w:rsidR="002E0133" w:rsidRPr="00BA740D" w:rsidTr="00D34294">
        <w:tc>
          <w:tcPr>
            <w:tcW w:w="2978" w:type="dxa"/>
            <w:tcBorders>
              <w:top w:val="single" w:sz="4" w:space="0" w:color="000000"/>
              <w:left w:val="single" w:sz="4" w:space="0" w:color="000000"/>
              <w:bottom w:val="single" w:sz="4" w:space="0" w:color="000000"/>
            </w:tcBorders>
          </w:tcPr>
          <w:p w:rsidR="002E0133" w:rsidRPr="00BA740D" w:rsidRDefault="002E0133"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2E0133" w:rsidRPr="00BA740D" w:rsidRDefault="002E0133" w:rsidP="006F692B">
            <w:pPr>
              <w:spacing w:after="120"/>
              <w:rPr>
                <w:rFonts w:ascii="Arial" w:hAnsi="Arial" w:cs="Arial"/>
                <w:sz w:val="20"/>
              </w:rPr>
            </w:pPr>
            <w:r w:rsidRPr="00BA740D">
              <w:rPr>
                <w:rFonts w:ascii="Arial" w:hAnsi="Arial" w:cs="Arial"/>
                <w:b/>
                <w:i/>
                <w:sz w:val="20"/>
                <w:u w:val="single"/>
              </w:rPr>
              <w:t>NO</w:t>
            </w:r>
          </w:p>
        </w:tc>
      </w:tr>
      <w:tr w:rsidR="002E0133" w:rsidRPr="000F5493" w:rsidTr="00D34294">
        <w:tc>
          <w:tcPr>
            <w:tcW w:w="2978" w:type="dxa"/>
            <w:tcBorders>
              <w:top w:val="single" w:sz="4" w:space="0" w:color="000000"/>
              <w:left w:val="single" w:sz="4" w:space="0" w:color="000000"/>
              <w:bottom w:val="single" w:sz="4" w:space="0" w:color="000000"/>
            </w:tcBorders>
          </w:tcPr>
          <w:p w:rsidR="002E0133" w:rsidRPr="00BA740D" w:rsidRDefault="002E0133" w:rsidP="00C67D84">
            <w:pPr>
              <w:spacing w:after="120"/>
              <w:rPr>
                <w:rFonts w:ascii="Arial" w:hAnsi="Arial" w:cs="Arial"/>
                <w:sz w:val="20"/>
              </w:rPr>
            </w:pPr>
            <w:r w:rsidRPr="00BA740D">
              <w:rPr>
                <w:rFonts w:ascii="Arial" w:hAnsi="Arial" w:cs="Arial"/>
                <w:sz w:val="20"/>
              </w:rPr>
              <w:t xml:space="preserve">Tipo de </w:t>
            </w:r>
            <w:r w:rsidRPr="002966DF">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2E0133" w:rsidRPr="00BA740D" w:rsidRDefault="002E0133"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2E0133" w:rsidRPr="000F5493" w:rsidTr="00057AB7">
        <w:tc>
          <w:tcPr>
            <w:tcW w:w="2978" w:type="dxa"/>
            <w:tcBorders>
              <w:left w:val="single" w:sz="4" w:space="0" w:color="000000"/>
              <w:bottom w:val="single" w:sz="4" w:space="0" w:color="auto"/>
            </w:tcBorders>
          </w:tcPr>
          <w:p w:rsidR="002E0133" w:rsidRPr="000415A5" w:rsidRDefault="002E0133"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2E0133" w:rsidRPr="000B4C69" w:rsidRDefault="002E0133"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2E0133" w:rsidRPr="000F5493" w:rsidTr="00057AB7">
        <w:tc>
          <w:tcPr>
            <w:tcW w:w="2978" w:type="dxa"/>
            <w:tcBorders>
              <w:top w:val="single" w:sz="4" w:space="0" w:color="auto"/>
              <w:left w:val="single" w:sz="4" w:space="0" w:color="auto"/>
              <w:bottom w:val="single" w:sz="4" w:space="0" w:color="auto"/>
              <w:right w:val="single" w:sz="4" w:space="0" w:color="auto"/>
            </w:tcBorders>
          </w:tcPr>
          <w:p w:rsidR="002E0133" w:rsidRPr="000415A5" w:rsidRDefault="002E0133"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2E0133" w:rsidRPr="000415A5" w:rsidRDefault="002E0133"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2E0133" w:rsidRPr="003A2EF2" w:rsidRDefault="002E0133" w:rsidP="00C7065E">
      <w:pPr>
        <w:jc w:val="both"/>
        <w:rPr>
          <w:rFonts w:ascii="Arial" w:hAnsi="Arial" w:cs="Arial"/>
          <w:sz w:val="20"/>
        </w:rPr>
      </w:pPr>
    </w:p>
    <w:p w:rsidR="002E0133" w:rsidRPr="00D34BC2" w:rsidRDefault="002E0133"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2E0133" w:rsidRPr="00D34BC2" w:rsidRDefault="002E0133" w:rsidP="00D34BC2">
      <w:pPr>
        <w:spacing w:line="192" w:lineRule="exact"/>
        <w:rPr>
          <w:rFonts w:ascii="Arial" w:hAnsi="Arial" w:cs="Arial"/>
          <w:sz w:val="20"/>
        </w:rPr>
      </w:pPr>
    </w:p>
    <w:p w:rsidR="002E0133" w:rsidRPr="00BA740D" w:rsidRDefault="002E0133"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2966DF">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 xml:space="preserve">por si o en representación de un tercero. En este caso las solicitudes de aclaraciones deberán plantearse de manera </w:t>
      </w:r>
      <w:r w:rsidRPr="00BA740D">
        <w:rPr>
          <w:rFonts w:ascii="Arial" w:hAnsi="Arial" w:cs="Arial"/>
          <w:sz w:val="20"/>
        </w:rPr>
        <w:lastRenderedPageBreak/>
        <w:t>concisa, estar directamente vinculadas con la Convocatoria indicando el numeral o punto específico con el cual se relaciona. Las solicitudes que no cumplan con los requisitos señalados, podrán ser desechadas por la convocante.</w:t>
      </w:r>
    </w:p>
    <w:p w:rsidR="002E0133" w:rsidRPr="00BA740D" w:rsidRDefault="002E0133"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2E0133" w:rsidRPr="00BA740D" w:rsidRDefault="002E0133"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2E0133" w:rsidRPr="00BA740D" w:rsidRDefault="002E0133"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2E0133" w:rsidRPr="00BA740D" w:rsidRDefault="002E0133"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2E0133" w:rsidRPr="00BA740D" w:rsidRDefault="002E0133"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2966DF">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2E0133" w:rsidRPr="00BA740D" w:rsidRDefault="002E0133"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2E0133" w:rsidRPr="00BA740D" w:rsidRDefault="002E0133" w:rsidP="00D34BC2">
      <w:pPr>
        <w:ind w:left="709" w:hanging="283"/>
        <w:jc w:val="both"/>
        <w:rPr>
          <w:rFonts w:ascii="Arial" w:hAnsi="Arial" w:cs="Arial"/>
          <w:sz w:val="20"/>
          <w:lang w:val="es-ES_tradnl"/>
        </w:rPr>
      </w:pPr>
    </w:p>
    <w:p w:rsidR="002E0133" w:rsidRPr="00BA740D" w:rsidRDefault="002E0133"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2E0133" w:rsidRPr="00BA740D" w:rsidRDefault="002E0133" w:rsidP="00D34BC2">
      <w:pPr>
        <w:tabs>
          <w:tab w:val="left" w:pos="426"/>
        </w:tabs>
        <w:jc w:val="both"/>
        <w:rPr>
          <w:rFonts w:ascii="Arial" w:hAnsi="Arial" w:cs="Arial"/>
          <w:sz w:val="18"/>
          <w:szCs w:val="19"/>
        </w:rPr>
      </w:pPr>
    </w:p>
    <w:p w:rsidR="002E0133" w:rsidRPr="00BA740D" w:rsidRDefault="002E0133"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2E0133" w:rsidRPr="00BA740D" w:rsidRDefault="002E0133" w:rsidP="00D34BC2">
      <w:pPr>
        <w:tabs>
          <w:tab w:val="left" w:pos="426"/>
        </w:tabs>
        <w:jc w:val="both"/>
        <w:rPr>
          <w:rFonts w:ascii="Arial" w:hAnsi="Arial" w:cs="Arial"/>
          <w:sz w:val="20"/>
          <w:szCs w:val="19"/>
        </w:rPr>
      </w:pPr>
    </w:p>
    <w:p w:rsidR="002E0133" w:rsidRPr="00BA740D" w:rsidRDefault="002E0133"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2E0133" w:rsidRPr="00BA740D" w:rsidRDefault="002E0133" w:rsidP="00D34BC2">
      <w:pPr>
        <w:spacing w:line="192" w:lineRule="exact"/>
        <w:jc w:val="both"/>
        <w:rPr>
          <w:rFonts w:ascii="Arial" w:hAnsi="Arial" w:cs="Arial"/>
          <w:b/>
          <w:i/>
          <w:sz w:val="20"/>
          <w:u w:val="single"/>
        </w:rPr>
      </w:pPr>
    </w:p>
    <w:p w:rsidR="002E0133" w:rsidRPr="00BA740D" w:rsidRDefault="002E0133"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2E0133" w:rsidRPr="00BA740D" w:rsidRDefault="002E0133"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2E0133" w:rsidRPr="00BA740D" w:rsidRDefault="002E0133"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2E0133" w:rsidRPr="00BA740D" w:rsidRDefault="002E0133"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w:t>
      </w:r>
      <w:r w:rsidRPr="00BA740D">
        <w:rPr>
          <w:rFonts w:ascii="Arial" w:hAnsi="Arial" w:cs="Arial"/>
          <w:bCs/>
          <w:sz w:val="20"/>
        </w:rPr>
        <w:lastRenderedPageBreak/>
        <w:t xml:space="preserve">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2E0133" w:rsidRPr="00BA740D" w:rsidRDefault="002E0133"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2E0133" w:rsidRPr="00BA740D" w:rsidRDefault="002E0133"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2E0133" w:rsidRPr="00BA740D" w:rsidRDefault="002E0133"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2E0133" w:rsidRPr="00BA740D" w:rsidRDefault="002E0133"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2E0133" w:rsidRPr="00BA740D" w:rsidRDefault="002E0133"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2E0133" w:rsidRPr="00BA740D" w:rsidRDefault="002E0133"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2966DF">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2E0133" w:rsidRPr="00BA740D" w:rsidRDefault="002E0133"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2E0133" w:rsidRPr="00BA740D" w:rsidRDefault="002E0133"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2E0133" w:rsidRPr="00BA740D" w:rsidRDefault="002E0133"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2966DF">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2E0133" w:rsidRPr="00BA740D" w:rsidRDefault="002E0133"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2E0133" w:rsidRPr="00BA740D" w:rsidRDefault="002E0133"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xml:space="preserve">, bastando únicamente exhibir la </w:t>
      </w:r>
      <w:r w:rsidRPr="00BA740D">
        <w:rPr>
          <w:sz w:val="20"/>
          <w:lang w:val="es-ES"/>
        </w:rPr>
        <w:lastRenderedPageBreak/>
        <w:t>constancia o citar el número de su inscripción y manifestar bajo protesta de decir verdad que en el citado registro la información se encuentra completa y actualizada;</w:t>
      </w:r>
    </w:p>
    <w:p w:rsidR="002E0133" w:rsidRPr="00BA740D" w:rsidRDefault="002E0133"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2E0133" w:rsidRPr="00BA740D" w:rsidRDefault="002E0133"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2E0133" w:rsidRPr="00BA740D" w:rsidRDefault="002E0133"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2E0133" w:rsidRPr="00BA740D" w:rsidRDefault="002E0133" w:rsidP="00327D0B">
      <w:pPr>
        <w:ind w:left="284" w:hanging="142"/>
        <w:jc w:val="both"/>
        <w:rPr>
          <w:rFonts w:ascii="Arial" w:hAnsi="Arial" w:cs="Arial"/>
          <w:sz w:val="20"/>
          <w:szCs w:val="22"/>
          <w:lang w:val="es-MX"/>
        </w:rPr>
      </w:pPr>
    </w:p>
    <w:p w:rsidR="002E0133" w:rsidRPr="00BA740D" w:rsidRDefault="002E0133"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2E0133" w:rsidRPr="00BA740D" w:rsidRDefault="002E0133" w:rsidP="00A13825">
      <w:pPr>
        <w:tabs>
          <w:tab w:val="left" w:pos="10588"/>
        </w:tabs>
        <w:jc w:val="both"/>
        <w:rPr>
          <w:rFonts w:ascii="Arial" w:hAnsi="Arial" w:cs="Arial"/>
          <w:b/>
          <w:bCs/>
          <w:sz w:val="20"/>
          <w:lang w:val="es-MX"/>
        </w:rPr>
      </w:pPr>
    </w:p>
    <w:p w:rsidR="002E0133" w:rsidRPr="00BA740D" w:rsidRDefault="002E0133"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2E0133" w:rsidRPr="00BA740D" w:rsidRDefault="002E0133" w:rsidP="00327D0B">
      <w:pPr>
        <w:jc w:val="both"/>
        <w:rPr>
          <w:rFonts w:ascii="Arial" w:hAnsi="Arial" w:cs="Arial"/>
          <w:sz w:val="20"/>
          <w:szCs w:val="22"/>
          <w:lang w:val="es-MX"/>
        </w:rPr>
      </w:pPr>
    </w:p>
    <w:p w:rsidR="002E0133" w:rsidRPr="00BA740D" w:rsidRDefault="002E0133"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2E0133" w:rsidRPr="00BA740D" w:rsidRDefault="002E0133" w:rsidP="00327D0B">
      <w:pPr>
        <w:jc w:val="both"/>
        <w:rPr>
          <w:rFonts w:ascii="Arial" w:hAnsi="Arial" w:cs="Arial"/>
          <w:sz w:val="20"/>
          <w:szCs w:val="22"/>
          <w:lang w:val="es-MX"/>
        </w:rPr>
      </w:pPr>
    </w:p>
    <w:p w:rsidR="002E0133" w:rsidRPr="00BA740D" w:rsidRDefault="002E0133"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2E0133" w:rsidRPr="00BA740D" w:rsidRDefault="002E0133" w:rsidP="00A13825">
      <w:pPr>
        <w:tabs>
          <w:tab w:val="left" w:pos="10588"/>
        </w:tabs>
        <w:jc w:val="both"/>
        <w:rPr>
          <w:rFonts w:ascii="Arial" w:hAnsi="Arial" w:cs="Arial"/>
          <w:b/>
          <w:bCs/>
          <w:sz w:val="20"/>
          <w:lang w:val="es-MX"/>
        </w:rPr>
      </w:pPr>
    </w:p>
    <w:p w:rsidR="002E0133" w:rsidRPr="00BA740D" w:rsidRDefault="002E0133"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2E0133" w:rsidRPr="00BA740D" w:rsidRDefault="002E0133" w:rsidP="00D34BC2">
      <w:pPr>
        <w:tabs>
          <w:tab w:val="left" w:pos="9868"/>
        </w:tabs>
        <w:jc w:val="both"/>
        <w:rPr>
          <w:rFonts w:ascii="Arial" w:hAnsi="Arial" w:cs="Arial"/>
          <w:b/>
          <w:bCs/>
          <w:sz w:val="20"/>
        </w:rPr>
      </w:pPr>
    </w:p>
    <w:p w:rsidR="002E0133" w:rsidRPr="00BA740D" w:rsidRDefault="002E0133"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2E0133" w:rsidRPr="00BA740D" w:rsidRDefault="002E0133" w:rsidP="00D34BC2">
      <w:pPr>
        <w:tabs>
          <w:tab w:val="left" w:pos="9868"/>
        </w:tabs>
        <w:jc w:val="both"/>
        <w:rPr>
          <w:rFonts w:ascii="Arial" w:hAnsi="Arial" w:cs="Arial"/>
          <w:b/>
          <w:bCs/>
          <w:sz w:val="20"/>
        </w:rPr>
      </w:pPr>
    </w:p>
    <w:p w:rsidR="002E0133" w:rsidRPr="00BA740D" w:rsidRDefault="002E0133"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2E0133" w:rsidRDefault="002E0133"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2E0133" w:rsidRPr="008A3863" w:rsidRDefault="002E0133"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2E0133" w:rsidRPr="008A3863" w:rsidRDefault="002E0133" w:rsidP="004F5D56">
      <w:pPr>
        <w:tabs>
          <w:tab w:val="left" w:pos="10577"/>
        </w:tabs>
        <w:ind w:left="142"/>
        <w:jc w:val="both"/>
        <w:rPr>
          <w:rFonts w:ascii="Arial" w:hAnsi="Arial" w:cs="Arial"/>
          <w:bCs/>
          <w:sz w:val="20"/>
        </w:rPr>
      </w:pPr>
    </w:p>
    <w:p w:rsidR="002E0133" w:rsidRPr="008A3863" w:rsidRDefault="002E0133"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lastRenderedPageBreak/>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2E0133" w:rsidRPr="00BA740D" w:rsidRDefault="002E0133"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2E0133" w:rsidRPr="00BA740D" w:rsidRDefault="002E0133"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2966DF">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2E0133" w:rsidRPr="00BA740D" w:rsidRDefault="002E0133"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2E0133" w:rsidRPr="00BA740D" w:rsidRDefault="002E0133"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2E0133" w:rsidRPr="00BA740D" w:rsidRDefault="002E0133"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2E0133" w:rsidRPr="00BA740D" w:rsidRDefault="002E0133"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2E0133" w:rsidRPr="00BA740D" w:rsidRDefault="002E0133"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2E0133" w:rsidRPr="00BA740D" w:rsidRDefault="002E0133"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2E0133" w:rsidRPr="00BA740D" w:rsidRDefault="002E0133" w:rsidP="00A13825">
      <w:pPr>
        <w:suppressAutoHyphens w:val="0"/>
        <w:autoSpaceDE w:val="0"/>
        <w:autoSpaceDN w:val="0"/>
        <w:adjustRightInd w:val="0"/>
        <w:jc w:val="both"/>
        <w:rPr>
          <w:rFonts w:ascii="Arial" w:eastAsia="Calibri" w:hAnsi="Arial" w:cs="Arial"/>
          <w:color w:val="000000"/>
          <w:sz w:val="20"/>
          <w:lang w:val="es-MX" w:eastAsia="es-MX"/>
        </w:rPr>
      </w:pPr>
    </w:p>
    <w:p w:rsidR="002E0133" w:rsidRPr="00BA740D" w:rsidRDefault="002E0133"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2E0133" w:rsidRPr="00BA740D" w:rsidRDefault="002E0133"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2E0133" w:rsidRPr="00BA740D" w:rsidRDefault="002E0133"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2E0133" w:rsidRPr="00BA740D" w:rsidRDefault="002E0133"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2E0133" w:rsidRPr="00BA740D" w:rsidRDefault="002E0133"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2E0133" w:rsidRPr="00BA740D" w:rsidRDefault="002E0133"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2E0133" w:rsidRPr="00BA740D" w:rsidRDefault="002E0133" w:rsidP="00C7065E">
      <w:pPr>
        <w:jc w:val="both"/>
        <w:rPr>
          <w:rFonts w:ascii="Arial" w:hAnsi="Arial" w:cs="Arial"/>
          <w:b/>
          <w:sz w:val="20"/>
        </w:rPr>
      </w:pPr>
    </w:p>
    <w:p w:rsidR="002E0133" w:rsidRPr="00BA740D" w:rsidRDefault="002E0133"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2E0133" w:rsidRPr="00BA740D" w:rsidRDefault="002E0133" w:rsidP="00A6200D">
      <w:pPr>
        <w:suppressAutoHyphens w:val="0"/>
        <w:autoSpaceDE w:val="0"/>
        <w:autoSpaceDN w:val="0"/>
        <w:adjustRightInd w:val="0"/>
        <w:rPr>
          <w:rFonts w:ascii="Arial" w:eastAsia="Calibri" w:hAnsi="Arial" w:cs="Arial"/>
          <w:color w:val="000000"/>
          <w:sz w:val="20"/>
          <w:lang w:val="es-MX" w:eastAsia="es-MX"/>
        </w:rPr>
      </w:pPr>
    </w:p>
    <w:p w:rsidR="002E0133" w:rsidRPr="00BA740D" w:rsidRDefault="002E0133"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2966DF">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2E0133" w:rsidRPr="00BA740D" w:rsidRDefault="002E0133" w:rsidP="00A6200D">
      <w:pPr>
        <w:jc w:val="both"/>
        <w:rPr>
          <w:rFonts w:ascii="Arial" w:eastAsia="Calibri" w:hAnsi="Arial" w:cs="Arial"/>
          <w:color w:val="000000"/>
          <w:sz w:val="20"/>
          <w:lang w:val="es-MX" w:eastAsia="es-MX"/>
        </w:rPr>
      </w:pPr>
    </w:p>
    <w:p w:rsidR="002E0133" w:rsidRPr="00BA740D" w:rsidRDefault="002E0133"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2E0133" w:rsidRPr="00BA740D" w:rsidRDefault="002E0133" w:rsidP="00A6200D">
      <w:pPr>
        <w:suppressAutoHyphens w:val="0"/>
        <w:autoSpaceDE w:val="0"/>
        <w:autoSpaceDN w:val="0"/>
        <w:adjustRightInd w:val="0"/>
        <w:jc w:val="both"/>
        <w:rPr>
          <w:rFonts w:ascii="Arial" w:eastAsia="Calibri" w:hAnsi="Arial" w:cs="Arial"/>
          <w:color w:val="000000"/>
          <w:sz w:val="20"/>
          <w:lang w:val="es-MX" w:eastAsia="es-MX"/>
        </w:rPr>
      </w:pPr>
    </w:p>
    <w:p w:rsidR="002E0133" w:rsidRPr="00BA740D" w:rsidRDefault="002E0133"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lastRenderedPageBreak/>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2966DF">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2E0133" w:rsidRPr="00BA740D" w:rsidRDefault="002E0133" w:rsidP="00A6200D">
      <w:pPr>
        <w:suppressAutoHyphens w:val="0"/>
        <w:autoSpaceDE w:val="0"/>
        <w:autoSpaceDN w:val="0"/>
        <w:adjustRightInd w:val="0"/>
        <w:jc w:val="both"/>
        <w:rPr>
          <w:rFonts w:ascii="Arial" w:eastAsia="Calibri" w:hAnsi="Arial" w:cs="Arial"/>
          <w:color w:val="000000"/>
          <w:sz w:val="20"/>
          <w:lang w:val="es-MX" w:eastAsia="es-MX"/>
        </w:rPr>
      </w:pPr>
    </w:p>
    <w:p w:rsidR="002E0133" w:rsidRPr="00BA740D" w:rsidRDefault="002E0133"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2E0133" w:rsidRPr="00BA740D" w:rsidRDefault="002E0133" w:rsidP="00A6200D">
      <w:pPr>
        <w:suppressAutoHyphens w:val="0"/>
        <w:autoSpaceDE w:val="0"/>
        <w:autoSpaceDN w:val="0"/>
        <w:adjustRightInd w:val="0"/>
        <w:jc w:val="both"/>
        <w:rPr>
          <w:rFonts w:ascii="Arial" w:eastAsia="Calibri" w:hAnsi="Arial" w:cs="Arial"/>
          <w:color w:val="000000"/>
          <w:sz w:val="20"/>
          <w:lang w:val="es-MX" w:eastAsia="es-MX"/>
        </w:rPr>
      </w:pPr>
    </w:p>
    <w:p w:rsidR="002E0133" w:rsidRPr="00BA740D" w:rsidRDefault="002E0133"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2E0133" w:rsidRPr="00BA740D" w:rsidRDefault="002E0133"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2E0133" w:rsidRPr="00F12893" w:rsidRDefault="002E0133" w:rsidP="00A6200D">
      <w:pPr>
        <w:jc w:val="both"/>
        <w:rPr>
          <w:rFonts w:ascii="Arial" w:eastAsia="Calibri" w:hAnsi="Arial" w:cs="Arial"/>
          <w:color w:val="000000"/>
          <w:sz w:val="20"/>
          <w:lang w:val="es-MX" w:eastAsia="es-MX"/>
        </w:rPr>
      </w:pPr>
    </w:p>
    <w:p w:rsidR="002E0133" w:rsidRPr="00F12893" w:rsidRDefault="002E0133"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2E0133" w:rsidRPr="00F12893" w:rsidRDefault="002E0133" w:rsidP="003F3F96">
      <w:pPr>
        <w:jc w:val="both"/>
        <w:rPr>
          <w:b/>
          <w:bCs/>
          <w:sz w:val="20"/>
        </w:rPr>
      </w:pPr>
    </w:p>
    <w:p w:rsidR="002E0133" w:rsidRPr="00F12893" w:rsidRDefault="002E0133"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2E0133" w:rsidRPr="00F12893" w:rsidRDefault="002E0133"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2E0133" w:rsidRPr="00F12893" w:rsidRDefault="002E0133"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2E0133" w:rsidRPr="00F12893" w:rsidRDefault="002E0133" w:rsidP="003F3F96">
      <w:pPr>
        <w:jc w:val="both"/>
        <w:rPr>
          <w:rFonts w:ascii="Arial" w:hAnsi="Arial" w:cs="Arial"/>
          <w:sz w:val="20"/>
          <w:lang w:val="es-ES_tradnl"/>
        </w:rPr>
      </w:pPr>
    </w:p>
    <w:p w:rsidR="002E0133" w:rsidRPr="00F12893" w:rsidRDefault="002E0133"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2E0133" w:rsidRPr="00F12893" w:rsidRDefault="002E0133" w:rsidP="003F3F96">
      <w:pPr>
        <w:jc w:val="both"/>
        <w:rPr>
          <w:rFonts w:ascii="Arial" w:hAnsi="Arial" w:cs="Arial"/>
          <w:sz w:val="20"/>
        </w:rPr>
      </w:pPr>
    </w:p>
    <w:p w:rsidR="002E0133" w:rsidRPr="00F12893" w:rsidRDefault="002E0133"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2E0133" w:rsidRPr="00F12893" w:rsidRDefault="002E0133" w:rsidP="003F3F96">
      <w:pPr>
        <w:jc w:val="both"/>
        <w:rPr>
          <w:rFonts w:ascii="Arial" w:hAnsi="Arial" w:cs="Arial"/>
          <w:b/>
          <w:sz w:val="20"/>
        </w:rPr>
      </w:pPr>
    </w:p>
    <w:p w:rsidR="002E0133" w:rsidRPr="00F12893" w:rsidRDefault="002E0133"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2E0133" w:rsidRPr="00F12893" w:rsidRDefault="002E0133" w:rsidP="00F20930">
      <w:pPr>
        <w:jc w:val="both"/>
        <w:rPr>
          <w:rFonts w:ascii="Arial" w:eastAsia="Calibri" w:hAnsi="Arial" w:cs="Arial"/>
          <w:color w:val="000000"/>
          <w:sz w:val="20"/>
          <w:lang w:val="es-MX" w:eastAsia="es-MX"/>
        </w:rPr>
      </w:pPr>
    </w:p>
    <w:p w:rsidR="002E0133" w:rsidRPr="00F12893" w:rsidRDefault="002E0133"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2E0133" w:rsidRPr="00F12893" w:rsidRDefault="002E0133" w:rsidP="003F3F96">
      <w:pPr>
        <w:jc w:val="both"/>
        <w:rPr>
          <w:rFonts w:ascii="Arial" w:hAnsi="Arial" w:cs="Arial"/>
          <w:b/>
          <w:sz w:val="20"/>
        </w:rPr>
      </w:pPr>
    </w:p>
    <w:p w:rsidR="002E0133" w:rsidRPr="00F12893" w:rsidRDefault="002E0133"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2E0133" w:rsidRPr="00F12893" w:rsidRDefault="002E0133"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2E0133" w:rsidRPr="00F12893" w:rsidRDefault="002E0133"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2E0133" w:rsidRPr="00F12893" w:rsidRDefault="002E0133" w:rsidP="00F20930">
      <w:pPr>
        <w:suppressAutoHyphens w:val="0"/>
        <w:autoSpaceDE w:val="0"/>
        <w:autoSpaceDN w:val="0"/>
        <w:adjustRightInd w:val="0"/>
        <w:jc w:val="both"/>
        <w:rPr>
          <w:rFonts w:ascii="Arial" w:eastAsia="Calibri" w:hAnsi="Arial" w:cs="Arial"/>
          <w:color w:val="000000"/>
          <w:sz w:val="20"/>
          <w:lang w:eastAsia="es-MX"/>
        </w:rPr>
      </w:pPr>
    </w:p>
    <w:p w:rsidR="002E0133" w:rsidRPr="00F12893" w:rsidRDefault="002E0133"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2E0133" w:rsidRPr="00F12893" w:rsidRDefault="002E0133" w:rsidP="00F20930">
      <w:pPr>
        <w:tabs>
          <w:tab w:val="left" w:pos="426"/>
        </w:tabs>
        <w:jc w:val="both"/>
        <w:rPr>
          <w:rFonts w:ascii="Arial" w:hAnsi="Arial" w:cs="Arial"/>
          <w:b/>
          <w:bCs/>
          <w:sz w:val="20"/>
        </w:rPr>
      </w:pPr>
    </w:p>
    <w:p w:rsidR="002E0133" w:rsidRPr="00F12893" w:rsidRDefault="002E0133"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2E0133" w:rsidRPr="00F12893" w:rsidRDefault="002E0133" w:rsidP="00526715">
      <w:pPr>
        <w:jc w:val="both"/>
        <w:rPr>
          <w:rFonts w:ascii="Arial" w:hAnsi="Arial" w:cs="Arial"/>
          <w:sz w:val="20"/>
        </w:rPr>
      </w:pPr>
    </w:p>
    <w:p w:rsidR="002E0133" w:rsidRPr="00F12893" w:rsidRDefault="002E0133"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2E0133" w:rsidRPr="00F12893" w:rsidRDefault="002E0133" w:rsidP="00F20930">
      <w:pPr>
        <w:tabs>
          <w:tab w:val="left" w:pos="852"/>
        </w:tabs>
        <w:ind w:left="426" w:hanging="426"/>
        <w:jc w:val="both"/>
        <w:rPr>
          <w:rFonts w:ascii="Arial" w:hAnsi="Arial" w:cs="Arial"/>
          <w:bCs/>
          <w:sz w:val="20"/>
        </w:rPr>
      </w:pPr>
    </w:p>
    <w:p w:rsidR="002E0133" w:rsidRPr="00F12893" w:rsidRDefault="002E0133"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2E0133" w:rsidRPr="00F12893" w:rsidRDefault="002E0133"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2E0133" w:rsidRPr="00F12893" w:rsidRDefault="002E0133" w:rsidP="00F20930">
      <w:pPr>
        <w:tabs>
          <w:tab w:val="left" w:pos="852"/>
        </w:tabs>
        <w:ind w:left="426" w:hanging="426"/>
        <w:jc w:val="both"/>
        <w:rPr>
          <w:rFonts w:ascii="Arial" w:hAnsi="Arial" w:cs="Arial"/>
          <w:bCs/>
          <w:sz w:val="20"/>
        </w:rPr>
      </w:pPr>
    </w:p>
    <w:p w:rsidR="002E0133" w:rsidRPr="00F12893" w:rsidRDefault="002E0133"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2E0133" w:rsidRPr="00F12893" w:rsidRDefault="002E0133" w:rsidP="00F20930">
      <w:pPr>
        <w:ind w:left="1134"/>
        <w:jc w:val="both"/>
        <w:rPr>
          <w:rFonts w:ascii="Arial" w:hAnsi="Arial" w:cs="Arial"/>
          <w:sz w:val="20"/>
        </w:rPr>
      </w:pPr>
    </w:p>
    <w:p w:rsidR="002E0133" w:rsidRPr="00F12893" w:rsidRDefault="002E0133"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2E0133" w:rsidRPr="00BA740D" w:rsidRDefault="002E0133"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2E0133" w:rsidRPr="00BA740D" w:rsidRDefault="002E0133" w:rsidP="00F20930">
      <w:pPr>
        <w:suppressAutoHyphens w:val="0"/>
        <w:autoSpaceDE w:val="0"/>
        <w:autoSpaceDN w:val="0"/>
        <w:adjustRightInd w:val="0"/>
        <w:jc w:val="both"/>
        <w:rPr>
          <w:rFonts w:ascii="Arial" w:eastAsia="Calibri" w:hAnsi="Arial" w:cs="Arial"/>
          <w:sz w:val="19"/>
          <w:szCs w:val="19"/>
          <w:lang w:eastAsia="es-MX"/>
        </w:rPr>
      </w:pPr>
    </w:p>
    <w:p w:rsidR="002E0133" w:rsidRPr="00BA740D" w:rsidRDefault="002E0133"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2966DF">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2E0133" w:rsidRPr="00BA740D" w:rsidRDefault="002E0133"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2E0133" w:rsidRPr="00BA740D" w:rsidRDefault="002E0133"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2E0133" w:rsidRDefault="002E0133" w:rsidP="00F20930">
      <w:pPr>
        <w:suppressAutoHyphens w:val="0"/>
        <w:autoSpaceDE w:val="0"/>
        <w:autoSpaceDN w:val="0"/>
        <w:adjustRightInd w:val="0"/>
        <w:rPr>
          <w:rFonts w:ascii="Arial" w:eastAsia="Calibri" w:hAnsi="Arial" w:cs="Arial"/>
          <w:b/>
          <w:bCs/>
          <w:sz w:val="20"/>
          <w:lang w:val="es-MX" w:eastAsia="es-MX"/>
        </w:rPr>
      </w:pPr>
    </w:p>
    <w:p w:rsidR="002E0133" w:rsidRPr="00BA740D" w:rsidRDefault="002E0133"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2966DF">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2E0133" w:rsidRDefault="002E0133" w:rsidP="00F20930">
      <w:pPr>
        <w:suppressAutoHyphens w:val="0"/>
        <w:autoSpaceDE w:val="0"/>
        <w:autoSpaceDN w:val="0"/>
        <w:adjustRightInd w:val="0"/>
        <w:jc w:val="both"/>
        <w:rPr>
          <w:rFonts w:ascii="Arial" w:eastAsia="Calibri" w:hAnsi="Arial" w:cs="Arial"/>
          <w:sz w:val="20"/>
          <w:lang w:val="es-MX" w:eastAsia="es-MX"/>
        </w:rPr>
      </w:pPr>
    </w:p>
    <w:p w:rsidR="002E0133" w:rsidRPr="00BA740D" w:rsidRDefault="002E0133"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2E0133" w:rsidRPr="00BA740D" w:rsidRDefault="002E0133" w:rsidP="00F20930">
      <w:pPr>
        <w:suppressAutoHyphens w:val="0"/>
        <w:autoSpaceDE w:val="0"/>
        <w:autoSpaceDN w:val="0"/>
        <w:adjustRightInd w:val="0"/>
        <w:jc w:val="both"/>
        <w:rPr>
          <w:rFonts w:ascii="Arial" w:eastAsia="Calibri" w:hAnsi="Arial" w:cs="Arial"/>
          <w:sz w:val="20"/>
          <w:lang w:val="es-MX" w:eastAsia="es-MX"/>
        </w:rPr>
      </w:pPr>
    </w:p>
    <w:p w:rsidR="002E0133" w:rsidRPr="00BA740D" w:rsidRDefault="002E0133"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lastRenderedPageBreak/>
        <w:t xml:space="preserve">La determinación de dar por cancelada la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2E0133" w:rsidRPr="00BA740D" w:rsidRDefault="002E0133" w:rsidP="00F20930">
      <w:pPr>
        <w:suppressAutoHyphens w:val="0"/>
        <w:autoSpaceDE w:val="0"/>
        <w:autoSpaceDN w:val="0"/>
        <w:adjustRightInd w:val="0"/>
        <w:jc w:val="both"/>
        <w:rPr>
          <w:rFonts w:ascii="Arial" w:eastAsia="Calibri" w:hAnsi="Arial" w:cs="Arial"/>
          <w:sz w:val="20"/>
          <w:lang w:eastAsia="es-MX"/>
        </w:rPr>
      </w:pPr>
    </w:p>
    <w:p w:rsidR="002E0133" w:rsidRPr="00BA740D" w:rsidRDefault="002E0133"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2966DF">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2E0133" w:rsidRPr="00BA740D" w:rsidRDefault="002E0133" w:rsidP="003B1CBF">
      <w:pPr>
        <w:suppressAutoHyphens w:val="0"/>
        <w:autoSpaceDE w:val="0"/>
        <w:autoSpaceDN w:val="0"/>
        <w:adjustRightInd w:val="0"/>
        <w:rPr>
          <w:rFonts w:ascii="Arial" w:eastAsia="Calibri" w:hAnsi="Arial" w:cs="Arial"/>
          <w:sz w:val="20"/>
          <w:lang w:val="es-MX" w:eastAsia="es-MX"/>
        </w:rPr>
      </w:pPr>
    </w:p>
    <w:p w:rsidR="002E0133" w:rsidRPr="00BA740D" w:rsidRDefault="002E0133"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2E0133" w:rsidRPr="00BA740D" w:rsidRDefault="002E0133"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2E0133" w:rsidRPr="00BA740D" w:rsidRDefault="002E0133"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2E0133" w:rsidRPr="00BA740D" w:rsidRDefault="002E0133"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2E0133" w:rsidRPr="00BA740D" w:rsidRDefault="002E0133"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2E0133" w:rsidRPr="00BA740D" w:rsidRDefault="002E0133" w:rsidP="003F3F96">
      <w:pPr>
        <w:jc w:val="both"/>
        <w:rPr>
          <w:rFonts w:ascii="Arial" w:hAnsi="Arial" w:cs="Arial"/>
          <w:b/>
          <w:sz w:val="20"/>
        </w:rPr>
      </w:pPr>
    </w:p>
    <w:p w:rsidR="002E0133" w:rsidRPr="00BA740D" w:rsidRDefault="002E0133"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2E0133" w:rsidRPr="00BA740D" w:rsidRDefault="002E0133" w:rsidP="003F3F96">
      <w:pPr>
        <w:jc w:val="both"/>
        <w:rPr>
          <w:rFonts w:ascii="Arial" w:hAnsi="Arial" w:cs="Arial"/>
          <w:b/>
          <w:sz w:val="20"/>
        </w:rPr>
      </w:pPr>
    </w:p>
    <w:p w:rsidR="002E0133" w:rsidRPr="00BA740D" w:rsidRDefault="002E0133"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2E0133" w:rsidRPr="00BA740D" w:rsidRDefault="002E0133" w:rsidP="003B1CBF">
      <w:pPr>
        <w:jc w:val="both"/>
        <w:rPr>
          <w:rFonts w:ascii="Arial" w:hAnsi="Arial" w:cs="Arial"/>
          <w:sz w:val="20"/>
        </w:rPr>
      </w:pPr>
    </w:p>
    <w:p w:rsidR="002E0133" w:rsidRPr="00BA740D" w:rsidRDefault="002E0133"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2E0133" w:rsidRPr="00BA740D" w:rsidRDefault="002E0133" w:rsidP="003B1CBF">
      <w:pPr>
        <w:jc w:val="both"/>
        <w:rPr>
          <w:rFonts w:ascii="Arial" w:hAnsi="Arial" w:cs="Arial"/>
          <w:i/>
          <w:sz w:val="20"/>
        </w:rPr>
      </w:pPr>
    </w:p>
    <w:p w:rsidR="002E0133" w:rsidRPr="00BA740D" w:rsidRDefault="002E0133"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2E0133" w:rsidRPr="00BA740D" w:rsidRDefault="002E0133" w:rsidP="003F3F96">
      <w:pPr>
        <w:jc w:val="both"/>
        <w:rPr>
          <w:rFonts w:ascii="Arial" w:hAnsi="Arial" w:cs="Arial"/>
          <w:b/>
          <w:sz w:val="22"/>
        </w:rPr>
      </w:pPr>
    </w:p>
    <w:p w:rsidR="002E0133" w:rsidRPr="00BA740D" w:rsidRDefault="002E0133"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2E0133" w:rsidRPr="00BA740D" w:rsidRDefault="002E0133" w:rsidP="003F3F96">
      <w:pPr>
        <w:jc w:val="both"/>
        <w:rPr>
          <w:rFonts w:ascii="Arial" w:hAnsi="Arial" w:cs="Arial"/>
          <w:b/>
          <w:sz w:val="20"/>
        </w:rPr>
      </w:pPr>
    </w:p>
    <w:p w:rsidR="002E0133" w:rsidRPr="00BA740D" w:rsidRDefault="002E0133"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2E0133" w:rsidRPr="00BA740D" w:rsidRDefault="002E0133" w:rsidP="003F3F96">
      <w:pPr>
        <w:jc w:val="both"/>
        <w:rPr>
          <w:rFonts w:ascii="Arial" w:hAnsi="Arial" w:cs="Arial"/>
          <w:b/>
          <w:bCs/>
          <w:sz w:val="20"/>
        </w:rPr>
      </w:pPr>
    </w:p>
    <w:p w:rsidR="002E0133" w:rsidRPr="00BA740D" w:rsidRDefault="002E0133"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2E0133" w:rsidRPr="00BA740D" w:rsidRDefault="002E0133" w:rsidP="003F3F96">
      <w:pPr>
        <w:jc w:val="both"/>
        <w:rPr>
          <w:b/>
          <w:bCs/>
          <w:sz w:val="20"/>
        </w:rPr>
      </w:pPr>
    </w:p>
    <w:p w:rsidR="002E0133" w:rsidRPr="00BA740D" w:rsidRDefault="002E0133"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2E0133" w:rsidRPr="00BA740D" w:rsidRDefault="002E0133" w:rsidP="00BF764C">
      <w:pPr>
        <w:suppressAutoHyphens w:val="0"/>
        <w:autoSpaceDE w:val="0"/>
        <w:autoSpaceDN w:val="0"/>
        <w:adjustRightInd w:val="0"/>
        <w:rPr>
          <w:rFonts w:ascii="Arial" w:eastAsia="Calibri" w:hAnsi="Arial" w:cs="Arial"/>
          <w:sz w:val="20"/>
          <w:lang w:val="es-MX" w:eastAsia="es-MX"/>
        </w:rPr>
      </w:pPr>
    </w:p>
    <w:p w:rsidR="002E0133" w:rsidRPr="00BA740D" w:rsidRDefault="002E0133"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2E0133" w:rsidRPr="00BA740D" w:rsidRDefault="002E0133" w:rsidP="005B1757">
      <w:pPr>
        <w:jc w:val="both"/>
        <w:rPr>
          <w:b/>
          <w:bCs/>
          <w:sz w:val="20"/>
        </w:rPr>
      </w:pPr>
    </w:p>
    <w:p w:rsidR="002E0133" w:rsidRPr="00BA740D" w:rsidRDefault="002E0133"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lastRenderedPageBreak/>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2E0133" w:rsidRPr="00BA740D" w:rsidRDefault="002E0133"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2E0133" w:rsidRPr="00BA740D" w:rsidRDefault="002E0133"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2E0133" w:rsidRPr="00BA740D" w:rsidRDefault="002E0133"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2E0133" w:rsidRPr="00BA740D" w:rsidRDefault="002E0133" w:rsidP="005B1757">
      <w:pPr>
        <w:jc w:val="both"/>
        <w:rPr>
          <w:rFonts w:ascii="Arial" w:hAnsi="Arial" w:cs="Arial"/>
          <w:b/>
          <w:sz w:val="20"/>
          <w:lang w:val="es-MX"/>
        </w:rPr>
      </w:pPr>
    </w:p>
    <w:p w:rsidR="002E0133" w:rsidRPr="00BA740D" w:rsidRDefault="002E0133"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2E0133" w:rsidRPr="00BA740D" w:rsidRDefault="002E0133" w:rsidP="005B1757">
      <w:pPr>
        <w:suppressAutoHyphens w:val="0"/>
        <w:autoSpaceDE w:val="0"/>
        <w:autoSpaceDN w:val="0"/>
        <w:adjustRightInd w:val="0"/>
        <w:jc w:val="both"/>
        <w:rPr>
          <w:rFonts w:ascii="Arial" w:eastAsia="Calibri" w:hAnsi="Arial" w:cs="Arial"/>
          <w:sz w:val="20"/>
          <w:lang w:val="es-MX" w:eastAsia="es-MX"/>
        </w:rPr>
      </w:pPr>
    </w:p>
    <w:p w:rsidR="002E0133" w:rsidRPr="00BA740D" w:rsidRDefault="002E0133"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2E0133" w:rsidRPr="00BA740D" w:rsidRDefault="002E0133" w:rsidP="005B1757">
      <w:pPr>
        <w:suppressAutoHyphens w:val="0"/>
        <w:autoSpaceDE w:val="0"/>
        <w:autoSpaceDN w:val="0"/>
        <w:adjustRightInd w:val="0"/>
        <w:jc w:val="both"/>
        <w:rPr>
          <w:rFonts w:ascii="Arial" w:eastAsia="Calibri" w:hAnsi="Arial" w:cs="Arial"/>
          <w:sz w:val="20"/>
          <w:lang w:val="es-MX" w:eastAsia="es-MX"/>
        </w:rPr>
      </w:pPr>
    </w:p>
    <w:p w:rsidR="002E0133" w:rsidRPr="00BA740D" w:rsidRDefault="002E0133"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2E0133" w:rsidRPr="00BA740D" w:rsidRDefault="002E0133" w:rsidP="005B1757">
      <w:pPr>
        <w:suppressAutoHyphens w:val="0"/>
        <w:autoSpaceDE w:val="0"/>
        <w:autoSpaceDN w:val="0"/>
        <w:adjustRightInd w:val="0"/>
        <w:jc w:val="both"/>
        <w:rPr>
          <w:rFonts w:ascii="Arial" w:eastAsia="Calibri" w:hAnsi="Arial" w:cs="Arial"/>
          <w:sz w:val="20"/>
          <w:lang w:val="es-MX" w:eastAsia="es-MX"/>
        </w:rPr>
      </w:pPr>
    </w:p>
    <w:p w:rsidR="002E0133" w:rsidRPr="00BA740D" w:rsidRDefault="002E0133"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2E0133" w:rsidRPr="00BA740D" w:rsidRDefault="002E0133"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2E0133" w:rsidRPr="00BA740D" w:rsidRDefault="002E0133"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2E0133" w:rsidRPr="00BA740D" w:rsidRDefault="002E0133"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2E0133" w:rsidRPr="00BA740D" w:rsidRDefault="002E0133"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2E0133" w:rsidRPr="00BA740D" w:rsidRDefault="002E0133"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2E0133" w:rsidRPr="00BA740D" w:rsidRDefault="002E0133" w:rsidP="005B1757">
      <w:pPr>
        <w:suppressAutoHyphens w:val="0"/>
        <w:autoSpaceDE w:val="0"/>
        <w:autoSpaceDN w:val="0"/>
        <w:adjustRightInd w:val="0"/>
        <w:jc w:val="both"/>
        <w:rPr>
          <w:rFonts w:ascii="Arial" w:eastAsia="Calibri" w:hAnsi="Arial" w:cs="Arial"/>
          <w:sz w:val="20"/>
          <w:lang w:val="es-MX" w:eastAsia="es-MX"/>
        </w:rPr>
      </w:pPr>
    </w:p>
    <w:p w:rsidR="002E0133" w:rsidRPr="00BA740D" w:rsidRDefault="002E0133"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2E0133" w:rsidRPr="00BA740D" w:rsidRDefault="002E0133" w:rsidP="005B1757">
      <w:pPr>
        <w:jc w:val="both"/>
        <w:rPr>
          <w:rFonts w:ascii="Arial" w:hAnsi="Arial" w:cs="Arial"/>
          <w:b/>
          <w:sz w:val="20"/>
        </w:rPr>
      </w:pPr>
    </w:p>
    <w:p w:rsidR="002E0133" w:rsidRPr="00BA740D" w:rsidRDefault="002E0133"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2E0133" w:rsidRPr="00BA740D" w:rsidRDefault="002E0133" w:rsidP="005B1757">
      <w:pPr>
        <w:suppressAutoHyphens w:val="0"/>
        <w:autoSpaceDE w:val="0"/>
        <w:autoSpaceDN w:val="0"/>
        <w:adjustRightInd w:val="0"/>
        <w:jc w:val="both"/>
        <w:rPr>
          <w:rFonts w:ascii="Arial" w:eastAsia="Calibri" w:hAnsi="Arial" w:cs="Arial"/>
          <w:sz w:val="19"/>
          <w:szCs w:val="19"/>
          <w:lang w:val="es-MX" w:eastAsia="es-MX"/>
        </w:rPr>
      </w:pPr>
    </w:p>
    <w:p w:rsidR="002E0133" w:rsidRPr="00BA740D" w:rsidRDefault="002E0133"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2E0133" w:rsidRPr="00BA740D" w:rsidRDefault="002E0133" w:rsidP="00F56F94">
      <w:pPr>
        <w:suppressAutoHyphens w:val="0"/>
        <w:autoSpaceDE w:val="0"/>
        <w:autoSpaceDN w:val="0"/>
        <w:adjustRightInd w:val="0"/>
        <w:jc w:val="both"/>
        <w:rPr>
          <w:rFonts w:ascii="Arial" w:eastAsia="Calibri" w:hAnsi="Arial" w:cs="Arial"/>
          <w:b/>
          <w:bCs/>
          <w:i/>
          <w:iCs/>
          <w:sz w:val="20"/>
          <w:lang w:val="es-MX" w:eastAsia="es-MX"/>
        </w:rPr>
      </w:pPr>
    </w:p>
    <w:p w:rsidR="002E0133" w:rsidRPr="00BA740D" w:rsidRDefault="002E0133"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2E0133" w:rsidRPr="00BA740D" w:rsidTr="005D01D3">
        <w:trPr>
          <w:trHeight w:val="80"/>
          <w:jc w:val="center"/>
        </w:trPr>
        <w:tc>
          <w:tcPr>
            <w:tcW w:w="9366" w:type="dxa"/>
            <w:gridSpan w:val="2"/>
          </w:tcPr>
          <w:p w:rsidR="002E0133" w:rsidRPr="00BA740D" w:rsidRDefault="002E0133"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2E0133" w:rsidRPr="00BA740D" w:rsidTr="005D01D3">
        <w:trPr>
          <w:trHeight w:val="377"/>
          <w:jc w:val="center"/>
        </w:trPr>
        <w:tc>
          <w:tcPr>
            <w:tcW w:w="4122" w:type="dxa"/>
            <w:vAlign w:val="center"/>
          </w:tcPr>
          <w:p w:rsidR="002E0133" w:rsidRPr="00BA740D" w:rsidRDefault="002E0133"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lastRenderedPageBreak/>
              <w:t>Responsable de reportar incumplimientos</w:t>
            </w:r>
          </w:p>
        </w:tc>
        <w:tc>
          <w:tcPr>
            <w:tcW w:w="5244" w:type="dxa"/>
            <w:vAlign w:val="center"/>
          </w:tcPr>
          <w:p w:rsidR="002E0133" w:rsidRPr="00BA740D" w:rsidRDefault="002E0133"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2E0133" w:rsidRPr="00BA740D" w:rsidTr="005D01D3">
        <w:trPr>
          <w:trHeight w:val="231"/>
          <w:jc w:val="center"/>
        </w:trPr>
        <w:tc>
          <w:tcPr>
            <w:tcW w:w="4122" w:type="dxa"/>
          </w:tcPr>
          <w:p w:rsidR="002E0133" w:rsidRPr="00BA740D" w:rsidRDefault="002E0133" w:rsidP="005C4CE5">
            <w:pPr>
              <w:suppressAutoHyphens w:val="0"/>
              <w:autoSpaceDE w:val="0"/>
              <w:autoSpaceDN w:val="0"/>
              <w:adjustRightInd w:val="0"/>
              <w:jc w:val="center"/>
              <w:rPr>
                <w:rFonts w:ascii="Arial" w:eastAsia="Calibri" w:hAnsi="Arial" w:cs="Arial"/>
                <w:sz w:val="20"/>
                <w:lang w:val="es-MX" w:eastAsia="es-MX"/>
              </w:rPr>
            </w:pPr>
            <w:r w:rsidRPr="002966DF">
              <w:rPr>
                <w:rFonts w:ascii="Arial" w:eastAsia="Calibri" w:hAnsi="Arial" w:cs="Arial"/>
                <w:noProof/>
                <w:sz w:val="20"/>
                <w:lang w:val="es-MX" w:eastAsia="es-MX"/>
              </w:rPr>
              <w:t>Ing. Ramiro Espinosa Gordillo, Titular del Departamento de Conservación y Servicios Generales</w:t>
            </w:r>
          </w:p>
        </w:tc>
        <w:tc>
          <w:tcPr>
            <w:tcW w:w="5244" w:type="dxa"/>
          </w:tcPr>
          <w:p w:rsidR="002E0133" w:rsidRPr="00BA740D" w:rsidRDefault="002E0133" w:rsidP="00E23584">
            <w:pPr>
              <w:suppressAutoHyphens w:val="0"/>
              <w:autoSpaceDE w:val="0"/>
              <w:autoSpaceDN w:val="0"/>
              <w:adjustRightInd w:val="0"/>
              <w:jc w:val="center"/>
              <w:rPr>
                <w:rFonts w:ascii="Arial" w:eastAsia="Calibri" w:hAnsi="Arial" w:cs="Arial"/>
                <w:sz w:val="20"/>
                <w:lang w:val="es-MX" w:eastAsia="es-MX"/>
              </w:rPr>
            </w:pPr>
            <w:r w:rsidRPr="002966DF">
              <w:rPr>
                <w:rFonts w:ascii="Arial" w:eastAsia="Calibri" w:hAnsi="Arial" w:cs="Arial"/>
                <w:noProof/>
                <w:sz w:val="20"/>
                <w:szCs w:val="17"/>
                <w:lang w:val="es-MX" w:eastAsia="es-MX"/>
              </w:rPr>
              <w:t>Ing. Ramiro Espinosa Gordillo, Titular del Departamento de Conservación y Servicios Generales</w:t>
            </w:r>
          </w:p>
        </w:tc>
      </w:tr>
    </w:tbl>
    <w:p w:rsidR="002E0133" w:rsidRDefault="002E0133" w:rsidP="003F3F96">
      <w:pPr>
        <w:jc w:val="both"/>
        <w:rPr>
          <w:rFonts w:ascii="Arial" w:hAnsi="Arial" w:cs="Arial"/>
          <w:b/>
          <w:sz w:val="20"/>
        </w:rPr>
      </w:pPr>
    </w:p>
    <w:p w:rsidR="002E0133" w:rsidRPr="00BA740D" w:rsidRDefault="002E0133" w:rsidP="003F3F96">
      <w:pPr>
        <w:jc w:val="both"/>
        <w:rPr>
          <w:rFonts w:ascii="Arial" w:hAnsi="Arial" w:cs="Arial"/>
          <w:b/>
          <w:sz w:val="20"/>
        </w:rPr>
      </w:pPr>
      <w:r w:rsidRPr="00BA740D">
        <w:rPr>
          <w:rFonts w:ascii="Arial" w:hAnsi="Arial" w:cs="Arial"/>
          <w:b/>
          <w:bCs/>
          <w:sz w:val="20"/>
        </w:rPr>
        <w:t>3.14.4.- Garantía de cumplimiento de contrato:</w:t>
      </w:r>
    </w:p>
    <w:p w:rsidR="002E0133" w:rsidRPr="004F5D56" w:rsidRDefault="002E0133" w:rsidP="003F3F96">
      <w:pPr>
        <w:jc w:val="both"/>
        <w:rPr>
          <w:rFonts w:ascii="Arial" w:hAnsi="Arial" w:cs="Arial"/>
          <w:b/>
          <w:sz w:val="10"/>
        </w:rPr>
      </w:pPr>
    </w:p>
    <w:p w:rsidR="002E0133" w:rsidRPr="00BA740D" w:rsidRDefault="002E0133"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2E0133" w:rsidRPr="00BA740D" w:rsidRDefault="002E0133" w:rsidP="00B47333">
      <w:pPr>
        <w:jc w:val="both"/>
        <w:rPr>
          <w:rFonts w:ascii="Arial" w:hAnsi="Arial" w:cs="Arial"/>
          <w:b/>
          <w:i/>
          <w:sz w:val="20"/>
          <w:u w:val="single"/>
        </w:rPr>
      </w:pPr>
    </w:p>
    <w:p w:rsidR="002E0133" w:rsidRPr="00BA740D" w:rsidRDefault="002E0133"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2E0133" w:rsidRPr="00BA740D" w:rsidRDefault="002E0133" w:rsidP="00B47333">
      <w:pPr>
        <w:jc w:val="both"/>
        <w:rPr>
          <w:rFonts w:ascii="Arial" w:hAnsi="Arial" w:cs="Arial"/>
          <w:sz w:val="20"/>
        </w:rPr>
      </w:pPr>
    </w:p>
    <w:p w:rsidR="002E0133" w:rsidRPr="00BA740D" w:rsidRDefault="002E0133"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2E0133" w:rsidRPr="00BA740D" w:rsidRDefault="002E0133" w:rsidP="00B47333">
      <w:pPr>
        <w:jc w:val="both"/>
        <w:rPr>
          <w:rFonts w:ascii="Arial" w:hAnsi="Arial" w:cs="Arial"/>
          <w:bCs/>
          <w:sz w:val="20"/>
          <w:lang w:val="es-ES_tradnl"/>
        </w:rPr>
      </w:pPr>
    </w:p>
    <w:p w:rsidR="002E0133" w:rsidRPr="00BA740D" w:rsidRDefault="002E0133"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2E0133" w:rsidRPr="00BA740D" w:rsidRDefault="002E0133" w:rsidP="00B47333">
      <w:pPr>
        <w:jc w:val="both"/>
        <w:rPr>
          <w:rFonts w:ascii="Arial" w:hAnsi="Arial" w:cs="Arial"/>
          <w:sz w:val="20"/>
        </w:rPr>
      </w:pPr>
    </w:p>
    <w:p w:rsidR="002E0133" w:rsidRDefault="002E0133"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2E0133" w:rsidRPr="00BA740D" w:rsidRDefault="002E0133" w:rsidP="00B47333">
      <w:pPr>
        <w:jc w:val="both"/>
        <w:rPr>
          <w:rFonts w:ascii="Arial" w:hAnsi="Arial" w:cs="Arial"/>
          <w:sz w:val="20"/>
        </w:rPr>
      </w:pPr>
    </w:p>
    <w:p w:rsidR="002E0133" w:rsidRPr="00BA740D" w:rsidRDefault="002E0133"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2E0133" w:rsidRPr="00BA740D" w:rsidRDefault="002E0133"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2E0133" w:rsidRPr="00BA740D" w:rsidRDefault="002E0133"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2E0133" w:rsidRPr="00BA740D" w:rsidRDefault="002E0133" w:rsidP="00B47333">
      <w:pPr>
        <w:jc w:val="both"/>
        <w:rPr>
          <w:rFonts w:ascii="Arial" w:hAnsi="Arial" w:cs="Arial"/>
          <w:bCs/>
          <w:sz w:val="20"/>
        </w:rPr>
      </w:pPr>
    </w:p>
    <w:p w:rsidR="002E0133" w:rsidRPr="00BA740D" w:rsidRDefault="002E0133"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2E0133" w:rsidRPr="00BA740D" w:rsidRDefault="002E0133" w:rsidP="00B47333">
      <w:pPr>
        <w:jc w:val="both"/>
        <w:rPr>
          <w:rFonts w:ascii="Arial" w:hAnsi="Arial" w:cs="Arial"/>
          <w:sz w:val="20"/>
        </w:rPr>
      </w:pPr>
    </w:p>
    <w:p w:rsidR="002E0133" w:rsidRDefault="002E0133"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2E0133" w:rsidRPr="00BA740D" w:rsidRDefault="002E0133" w:rsidP="003F3F96">
      <w:pPr>
        <w:jc w:val="both"/>
        <w:rPr>
          <w:rFonts w:ascii="Arial" w:hAnsi="Arial" w:cs="Arial"/>
          <w:b/>
          <w:sz w:val="20"/>
        </w:rPr>
      </w:pPr>
    </w:p>
    <w:p w:rsidR="002E0133" w:rsidRPr="00BA740D" w:rsidRDefault="002E0133"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2E0133" w:rsidRPr="00BA740D" w:rsidRDefault="002E0133" w:rsidP="0079083B">
      <w:pPr>
        <w:jc w:val="both"/>
        <w:rPr>
          <w:rFonts w:ascii="Arial" w:hAnsi="Arial" w:cs="Arial"/>
          <w:b/>
          <w:sz w:val="20"/>
        </w:rPr>
      </w:pPr>
    </w:p>
    <w:p w:rsidR="002E0133" w:rsidRPr="00BA740D" w:rsidRDefault="002E0133"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2E0133" w:rsidRPr="00BA740D" w:rsidRDefault="002E0133" w:rsidP="0079083B">
      <w:pPr>
        <w:jc w:val="both"/>
        <w:rPr>
          <w:rFonts w:ascii="Arial" w:hAnsi="Arial" w:cs="Arial"/>
          <w:b/>
          <w:bCs/>
          <w:sz w:val="20"/>
        </w:rPr>
      </w:pPr>
    </w:p>
    <w:p w:rsidR="002E0133" w:rsidRPr="00BA740D" w:rsidRDefault="002E0133"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w:t>
      </w:r>
      <w:r w:rsidRPr="00BA740D">
        <w:rPr>
          <w:rFonts w:ascii="Arial" w:hAnsi="Arial" w:cs="Arial"/>
          <w:sz w:val="20"/>
          <w:lang w:val="es-ES_tradnl"/>
        </w:rPr>
        <w:lastRenderedPageBreak/>
        <w:t xml:space="preserve">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2E0133" w:rsidRPr="00BA740D" w:rsidRDefault="002E0133" w:rsidP="0079083B">
      <w:pPr>
        <w:jc w:val="both"/>
        <w:rPr>
          <w:rFonts w:ascii="Arial" w:hAnsi="Arial" w:cs="Arial"/>
          <w:b/>
          <w:sz w:val="20"/>
        </w:rPr>
      </w:pPr>
    </w:p>
    <w:p w:rsidR="002E0133" w:rsidRPr="00BA740D" w:rsidRDefault="002E0133" w:rsidP="0079083B">
      <w:pPr>
        <w:jc w:val="both"/>
        <w:rPr>
          <w:rFonts w:ascii="Arial" w:hAnsi="Arial" w:cs="Arial"/>
          <w:b/>
          <w:sz w:val="20"/>
        </w:rPr>
      </w:pPr>
      <w:r w:rsidRPr="00BA740D">
        <w:rPr>
          <w:rFonts w:ascii="Arial" w:hAnsi="Arial" w:cs="Arial"/>
          <w:b/>
          <w:sz w:val="20"/>
        </w:rPr>
        <w:t>DEDUCTIVAS (CON IVA)</w:t>
      </w:r>
    </w:p>
    <w:p w:rsidR="002E0133" w:rsidRPr="00EF30BF" w:rsidRDefault="002E0133" w:rsidP="0079083B">
      <w:pPr>
        <w:jc w:val="both"/>
        <w:rPr>
          <w:rFonts w:ascii="Arial" w:hAnsi="Arial" w:cs="Arial"/>
          <w:b/>
          <w:sz w:val="20"/>
        </w:rPr>
      </w:pPr>
    </w:p>
    <w:p w:rsidR="002E0133" w:rsidRPr="00EF30BF" w:rsidRDefault="002E0133"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2E0133" w:rsidRPr="00BA740D" w:rsidRDefault="002E0133" w:rsidP="0079083B">
      <w:pPr>
        <w:jc w:val="both"/>
        <w:rPr>
          <w:rFonts w:ascii="Arial" w:hAnsi="Arial" w:cs="Arial"/>
          <w:b/>
          <w:sz w:val="20"/>
        </w:rPr>
      </w:pPr>
    </w:p>
    <w:p w:rsidR="002E0133" w:rsidRPr="00BA740D" w:rsidRDefault="002E0133"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2E0133" w:rsidRPr="00BA740D" w:rsidRDefault="002E0133" w:rsidP="00C2768A">
      <w:pPr>
        <w:jc w:val="both"/>
        <w:rPr>
          <w:rFonts w:ascii="Arial" w:eastAsia="Calibri" w:hAnsi="Arial" w:cs="Arial"/>
          <w:sz w:val="20"/>
          <w:lang w:val="es-MX" w:eastAsia="es-MX"/>
        </w:rPr>
      </w:pPr>
    </w:p>
    <w:p w:rsidR="002E0133" w:rsidRPr="00BA740D" w:rsidRDefault="002E0133"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2E0133" w:rsidRPr="00BA740D" w:rsidRDefault="002E0133" w:rsidP="00C2768A">
      <w:pPr>
        <w:jc w:val="both"/>
        <w:rPr>
          <w:rFonts w:ascii="Arial" w:hAnsi="Arial" w:cs="Arial"/>
          <w:b/>
          <w:sz w:val="20"/>
        </w:rPr>
      </w:pPr>
    </w:p>
    <w:p w:rsidR="002E0133" w:rsidRPr="00BA740D" w:rsidRDefault="002E0133"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2966DF">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2E0133" w:rsidRPr="00D756AF" w:rsidRDefault="002E0133" w:rsidP="00F27274">
      <w:pPr>
        <w:suppressAutoHyphens w:val="0"/>
        <w:autoSpaceDE w:val="0"/>
        <w:autoSpaceDN w:val="0"/>
        <w:adjustRightInd w:val="0"/>
        <w:rPr>
          <w:rFonts w:ascii="Arial" w:eastAsia="Calibri" w:hAnsi="Arial" w:cs="Arial"/>
          <w:sz w:val="20"/>
          <w:lang w:val="es-MX" w:eastAsia="es-MX"/>
        </w:rPr>
      </w:pPr>
    </w:p>
    <w:p w:rsidR="002E0133" w:rsidRPr="00BA740D" w:rsidRDefault="002E0133"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2E0133" w:rsidRPr="00BA740D" w:rsidRDefault="002E0133" w:rsidP="00F27274">
      <w:pPr>
        <w:suppressAutoHyphens w:val="0"/>
        <w:autoSpaceDE w:val="0"/>
        <w:autoSpaceDN w:val="0"/>
        <w:adjustRightInd w:val="0"/>
        <w:rPr>
          <w:rFonts w:ascii="Arial" w:eastAsia="Calibri" w:hAnsi="Arial" w:cs="Arial"/>
          <w:sz w:val="20"/>
          <w:lang w:val="es-MX" w:eastAsia="es-MX"/>
        </w:rPr>
      </w:pPr>
    </w:p>
    <w:p w:rsidR="002E0133" w:rsidRPr="00BA740D" w:rsidRDefault="002E0133"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2E0133" w:rsidRDefault="002E0133" w:rsidP="00F27274">
      <w:pPr>
        <w:suppressAutoHyphens w:val="0"/>
        <w:autoSpaceDE w:val="0"/>
        <w:autoSpaceDN w:val="0"/>
        <w:adjustRightInd w:val="0"/>
        <w:jc w:val="both"/>
        <w:rPr>
          <w:rFonts w:ascii="Arial" w:eastAsia="Calibri" w:hAnsi="Arial" w:cs="Arial"/>
          <w:sz w:val="20"/>
          <w:lang w:val="es-MX" w:eastAsia="es-MX"/>
        </w:rPr>
      </w:pPr>
    </w:p>
    <w:p w:rsidR="002E0133" w:rsidRPr="00BA740D" w:rsidRDefault="002E0133"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2E0133" w:rsidRPr="00BA740D" w:rsidRDefault="002E0133" w:rsidP="00F27274">
      <w:pPr>
        <w:suppressAutoHyphens w:val="0"/>
        <w:autoSpaceDE w:val="0"/>
        <w:autoSpaceDN w:val="0"/>
        <w:adjustRightInd w:val="0"/>
        <w:jc w:val="both"/>
        <w:rPr>
          <w:rFonts w:ascii="Arial" w:eastAsia="Calibri" w:hAnsi="Arial" w:cs="Arial"/>
          <w:sz w:val="20"/>
          <w:lang w:val="es-MX" w:eastAsia="es-MX"/>
        </w:rPr>
      </w:pPr>
    </w:p>
    <w:p w:rsidR="002E0133" w:rsidRDefault="002E0133"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2E0133" w:rsidRPr="00BA740D" w:rsidRDefault="002E0133" w:rsidP="00D756AF">
      <w:pPr>
        <w:suppressAutoHyphens w:val="0"/>
        <w:autoSpaceDE w:val="0"/>
        <w:autoSpaceDN w:val="0"/>
        <w:adjustRightInd w:val="0"/>
        <w:ind w:left="1080"/>
        <w:jc w:val="both"/>
        <w:rPr>
          <w:rFonts w:ascii="Arial" w:eastAsia="Calibri" w:hAnsi="Arial" w:cs="Arial"/>
          <w:b/>
          <w:bCs/>
          <w:sz w:val="20"/>
          <w:lang w:val="es-MX" w:eastAsia="es-MX"/>
        </w:rPr>
      </w:pPr>
    </w:p>
    <w:p w:rsidR="002E0133" w:rsidRPr="00BA740D" w:rsidRDefault="002E0133"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2E0133" w:rsidRPr="00BA740D" w:rsidRDefault="002E0133" w:rsidP="00F27274">
      <w:pPr>
        <w:jc w:val="both"/>
        <w:rPr>
          <w:rFonts w:ascii="Arial" w:hAnsi="Arial" w:cs="Arial"/>
          <w:b/>
          <w:sz w:val="20"/>
        </w:rPr>
      </w:pPr>
    </w:p>
    <w:p w:rsidR="002E0133" w:rsidRPr="00BA740D" w:rsidRDefault="002E0133"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2E0133" w:rsidRPr="00BA740D" w:rsidRDefault="002E0133" w:rsidP="00244C3A">
      <w:pPr>
        <w:suppressAutoHyphens w:val="0"/>
        <w:autoSpaceDE w:val="0"/>
        <w:autoSpaceDN w:val="0"/>
        <w:adjustRightInd w:val="0"/>
        <w:rPr>
          <w:rFonts w:ascii="Symbol" w:eastAsia="Calibri" w:hAnsi="Symbol" w:cs="Symbol"/>
          <w:sz w:val="20"/>
          <w:lang w:val="es-MX" w:eastAsia="es-MX"/>
        </w:rPr>
      </w:pPr>
    </w:p>
    <w:p w:rsidR="002E0133" w:rsidRPr="00BA740D" w:rsidRDefault="002E0133"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2E0133" w:rsidRPr="00BA740D" w:rsidRDefault="002E0133" w:rsidP="00F27274">
      <w:pPr>
        <w:jc w:val="both"/>
        <w:rPr>
          <w:rFonts w:ascii="Arial" w:hAnsi="Arial" w:cs="Arial"/>
          <w:b/>
          <w:sz w:val="20"/>
        </w:rPr>
      </w:pPr>
    </w:p>
    <w:p w:rsidR="002E0133" w:rsidRPr="00BA740D" w:rsidRDefault="002E0133"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2E0133" w:rsidRPr="00BA740D" w:rsidRDefault="002E0133"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2E0133" w:rsidRPr="00BA740D" w:rsidRDefault="002E0133"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2E0133" w:rsidRPr="00BA740D" w:rsidRDefault="002E0133"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2E0133" w:rsidRPr="00BA740D" w:rsidRDefault="002E0133"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2E0133" w:rsidRPr="00BA740D" w:rsidRDefault="002E0133"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2E0133" w:rsidRPr="00BA740D" w:rsidRDefault="002E0133"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2E0133" w:rsidRPr="00BA740D" w:rsidRDefault="002E0133"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2E0133" w:rsidRPr="00BA740D" w:rsidRDefault="002E0133"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2E0133" w:rsidRPr="00BA740D" w:rsidRDefault="002E0133"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2E0133" w:rsidRPr="00BA740D" w:rsidRDefault="002E0133" w:rsidP="002579AA">
      <w:pPr>
        <w:suppressAutoHyphens w:val="0"/>
        <w:autoSpaceDE w:val="0"/>
        <w:autoSpaceDN w:val="0"/>
        <w:adjustRightInd w:val="0"/>
        <w:jc w:val="both"/>
        <w:rPr>
          <w:rFonts w:ascii="Arial" w:eastAsia="Calibri" w:hAnsi="Arial" w:cs="Arial"/>
          <w:sz w:val="20"/>
          <w:lang w:val="es-MX" w:eastAsia="es-MX"/>
        </w:rPr>
      </w:pPr>
    </w:p>
    <w:p w:rsidR="002E0133" w:rsidRPr="00BA740D" w:rsidRDefault="002E0133" w:rsidP="002579AA">
      <w:pPr>
        <w:rPr>
          <w:rFonts w:ascii="Arial" w:hAnsi="Arial" w:cs="Arial"/>
          <w:b/>
          <w:bCs/>
          <w:sz w:val="20"/>
        </w:rPr>
      </w:pPr>
      <w:r w:rsidRPr="00BA740D">
        <w:rPr>
          <w:rFonts w:ascii="Arial" w:hAnsi="Arial" w:cs="Arial"/>
          <w:b/>
          <w:bCs/>
          <w:sz w:val="20"/>
        </w:rPr>
        <w:t>4.1.- Causas de desechamiento.</w:t>
      </w:r>
    </w:p>
    <w:p w:rsidR="002E0133" w:rsidRPr="00BA740D" w:rsidRDefault="002E0133" w:rsidP="002579AA">
      <w:pPr>
        <w:jc w:val="both"/>
        <w:rPr>
          <w:rFonts w:ascii="Arial" w:hAnsi="Arial" w:cs="Arial"/>
          <w:sz w:val="20"/>
        </w:rPr>
      </w:pPr>
    </w:p>
    <w:p w:rsidR="002E0133" w:rsidRPr="00BA740D" w:rsidRDefault="002E0133"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2E0133" w:rsidRPr="00BA740D" w:rsidRDefault="002E0133"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2E0133" w:rsidRPr="00BA740D" w:rsidRDefault="002E0133"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2E0133" w:rsidRPr="00BA740D" w:rsidRDefault="002E0133"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2E0133" w:rsidRPr="00BA740D" w:rsidRDefault="002E0133"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2E0133" w:rsidRPr="00BA740D" w:rsidRDefault="002E0133"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2E0133" w:rsidRPr="00BA740D" w:rsidRDefault="002E0133"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2E0133" w:rsidRPr="00BA740D" w:rsidRDefault="002E0133"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2E0133" w:rsidRPr="00BA740D" w:rsidRDefault="002E0133"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lastRenderedPageBreak/>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2E0133" w:rsidRPr="00BA740D" w:rsidRDefault="002E0133"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2E0133" w:rsidRPr="00BA740D" w:rsidRDefault="002E0133"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2E0133" w:rsidRPr="00BA740D" w:rsidRDefault="002E0133"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2E0133" w:rsidRPr="00BA740D" w:rsidRDefault="002E0133"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2E0133" w:rsidRPr="00BA740D" w:rsidRDefault="002E0133"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2E0133" w:rsidRPr="00BA740D" w:rsidRDefault="002E0133"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2E0133" w:rsidRPr="00BA740D" w:rsidRDefault="002E0133"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2E0133" w:rsidRPr="00BA740D" w:rsidRDefault="002E0133"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2E0133" w:rsidRPr="00BA740D" w:rsidRDefault="002E0133"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2E0133" w:rsidRPr="00BA740D" w:rsidRDefault="002E0133"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2E0133" w:rsidRPr="00BA740D" w:rsidRDefault="002E0133"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2E0133" w:rsidRPr="00BA740D" w:rsidRDefault="002E0133"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2E0133" w:rsidRPr="00BA740D" w:rsidRDefault="002E0133" w:rsidP="00C56CE3">
      <w:pPr>
        <w:suppressAutoHyphens w:val="0"/>
        <w:autoSpaceDE w:val="0"/>
        <w:autoSpaceDN w:val="0"/>
        <w:adjustRightInd w:val="0"/>
        <w:ind w:left="360"/>
        <w:jc w:val="both"/>
        <w:rPr>
          <w:rFonts w:ascii="Arial" w:eastAsia="Calibri" w:hAnsi="Arial" w:cs="Arial"/>
          <w:sz w:val="20"/>
          <w:lang w:val="es-MX" w:eastAsia="es-MX"/>
        </w:rPr>
      </w:pPr>
    </w:p>
    <w:p w:rsidR="002E0133" w:rsidRPr="00C56CE3" w:rsidRDefault="002E0133"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2E0133" w:rsidRPr="00C56CE3" w:rsidRDefault="002E0133"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2E0133" w:rsidRPr="008A3863" w:rsidRDefault="002E0133"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2E0133" w:rsidRPr="008A3863" w:rsidRDefault="002E0133" w:rsidP="00671CD8">
      <w:pPr>
        <w:suppressAutoHyphens w:val="0"/>
        <w:autoSpaceDE w:val="0"/>
        <w:autoSpaceDN w:val="0"/>
        <w:adjustRightInd w:val="0"/>
        <w:rPr>
          <w:rFonts w:ascii="Arial" w:eastAsia="Calibri" w:hAnsi="Arial" w:cs="Arial"/>
          <w:color w:val="000000"/>
          <w:sz w:val="20"/>
          <w:lang w:val="es-MX" w:eastAsia="es-MX"/>
        </w:rPr>
      </w:pPr>
    </w:p>
    <w:p w:rsidR="002E0133" w:rsidRPr="008A3863" w:rsidRDefault="002E0133"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2E0133" w:rsidRPr="008A3863" w:rsidRDefault="002E0133" w:rsidP="00671CD8">
      <w:pPr>
        <w:suppressAutoHyphens w:val="0"/>
        <w:autoSpaceDE w:val="0"/>
        <w:autoSpaceDN w:val="0"/>
        <w:adjustRightInd w:val="0"/>
        <w:jc w:val="both"/>
        <w:rPr>
          <w:rFonts w:ascii="Arial" w:eastAsia="Calibri" w:hAnsi="Arial" w:cs="Arial"/>
          <w:color w:val="000000"/>
          <w:sz w:val="20"/>
          <w:lang w:val="es-MX" w:eastAsia="es-MX"/>
        </w:rPr>
      </w:pPr>
    </w:p>
    <w:p w:rsidR="002E0133" w:rsidRPr="008A3863" w:rsidRDefault="002E0133"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2E0133" w:rsidRPr="008A3863" w:rsidRDefault="002E0133"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2E0133" w:rsidRPr="008A3863" w:rsidRDefault="002E0133"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2E0133" w:rsidRPr="00BA740D" w:rsidRDefault="002E0133"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lastRenderedPageBreak/>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2E0133" w:rsidRPr="00BA740D" w:rsidRDefault="002E0133"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2E0133" w:rsidRPr="00BA740D" w:rsidRDefault="002E0133"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2E0133" w:rsidRDefault="002E0133" w:rsidP="002579AA">
      <w:pPr>
        <w:suppressAutoHyphens w:val="0"/>
        <w:autoSpaceDE w:val="0"/>
        <w:autoSpaceDN w:val="0"/>
        <w:adjustRightInd w:val="0"/>
        <w:jc w:val="both"/>
        <w:rPr>
          <w:rFonts w:ascii="Arial" w:eastAsia="Calibri" w:hAnsi="Arial" w:cs="Arial"/>
          <w:sz w:val="20"/>
          <w:lang w:val="es-MX" w:eastAsia="es-MX"/>
        </w:rPr>
      </w:pPr>
    </w:p>
    <w:p w:rsidR="002E0133" w:rsidRPr="00BA740D" w:rsidRDefault="002E0133"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2E0133" w:rsidRDefault="002E0133" w:rsidP="00C122FF">
      <w:pPr>
        <w:suppressAutoHyphens w:val="0"/>
        <w:autoSpaceDE w:val="0"/>
        <w:autoSpaceDN w:val="0"/>
        <w:adjustRightInd w:val="0"/>
        <w:rPr>
          <w:rFonts w:ascii="Arial" w:eastAsia="Calibri" w:hAnsi="Arial" w:cs="Arial"/>
          <w:b/>
          <w:bCs/>
          <w:sz w:val="20"/>
          <w:lang w:val="es-MX" w:eastAsia="es-MX"/>
        </w:rPr>
      </w:pPr>
    </w:p>
    <w:p w:rsidR="002E0133" w:rsidRPr="00BA740D" w:rsidRDefault="002E0133"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2E0133" w:rsidRPr="00BA740D" w:rsidRDefault="002E0133" w:rsidP="00F9309B">
      <w:pPr>
        <w:jc w:val="both"/>
        <w:rPr>
          <w:rFonts w:ascii="Arial" w:hAnsi="Arial" w:cs="Arial"/>
          <w:sz w:val="20"/>
        </w:rPr>
      </w:pPr>
    </w:p>
    <w:p w:rsidR="002E0133" w:rsidRPr="00BA740D" w:rsidRDefault="002E0133"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2E0133" w:rsidRPr="00BA740D" w:rsidRDefault="002E0133" w:rsidP="00126B47">
      <w:pPr>
        <w:suppressAutoHyphens w:val="0"/>
        <w:autoSpaceDE w:val="0"/>
        <w:autoSpaceDN w:val="0"/>
        <w:adjustRightInd w:val="0"/>
        <w:jc w:val="both"/>
        <w:rPr>
          <w:rFonts w:ascii="Arial" w:eastAsia="Calibri" w:hAnsi="Arial" w:cs="Arial"/>
          <w:sz w:val="20"/>
          <w:lang w:val="es-MX" w:eastAsia="es-MX"/>
        </w:rPr>
      </w:pPr>
    </w:p>
    <w:p w:rsidR="002E0133" w:rsidRPr="00BA740D" w:rsidRDefault="002E0133"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2966DF">
        <w:rPr>
          <w:rFonts w:ascii="Arial" w:eastAsia="Calibri" w:hAnsi="Arial" w:cs="Arial"/>
          <w:b/>
          <w:noProof/>
          <w:sz w:val="20"/>
          <w:lang w:val="es-MX" w:eastAsia="es-MX"/>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2E0133" w:rsidRPr="00BA740D" w:rsidRDefault="002E0133" w:rsidP="00126B47">
      <w:pPr>
        <w:suppressAutoHyphens w:val="0"/>
        <w:autoSpaceDE w:val="0"/>
        <w:autoSpaceDN w:val="0"/>
        <w:adjustRightInd w:val="0"/>
        <w:jc w:val="both"/>
        <w:rPr>
          <w:rFonts w:ascii="Arial" w:eastAsia="Calibri" w:hAnsi="Arial" w:cs="Arial"/>
          <w:sz w:val="20"/>
          <w:lang w:val="es-MX" w:eastAsia="es-MX"/>
        </w:rPr>
      </w:pPr>
    </w:p>
    <w:p w:rsidR="002E0133" w:rsidRPr="00BA740D" w:rsidRDefault="002E0133"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2E0133" w:rsidRPr="00BA740D" w:rsidRDefault="002E0133" w:rsidP="00F4269E">
      <w:pPr>
        <w:jc w:val="both"/>
        <w:rPr>
          <w:rFonts w:ascii="Arial" w:hAnsi="Arial" w:cs="Arial"/>
          <w:sz w:val="20"/>
        </w:rPr>
      </w:pPr>
    </w:p>
    <w:p w:rsidR="002E0133" w:rsidRPr="00BA740D" w:rsidRDefault="002E0133"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2966DF">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2E0133" w:rsidRPr="00BA740D" w:rsidRDefault="002E0133" w:rsidP="00F4269E">
      <w:pPr>
        <w:jc w:val="both"/>
        <w:rPr>
          <w:rFonts w:ascii="Arial" w:hAnsi="Arial" w:cs="Arial"/>
          <w:sz w:val="20"/>
        </w:rPr>
      </w:pPr>
    </w:p>
    <w:p w:rsidR="002E0133" w:rsidRPr="00BA740D" w:rsidRDefault="002E0133"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2E0133" w:rsidRPr="00BA740D" w:rsidRDefault="002E0133" w:rsidP="00F4269E">
      <w:pPr>
        <w:jc w:val="both"/>
        <w:rPr>
          <w:rFonts w:ascii="Arial" w:hAnsi="Arial" w:cs="Arial"/>
          <w:sz w:val="20"/>
        </w:rPr>
      </w:pPr>
    </w:p>
    <w:p w:rsidR="002E0133" w:rsidRPr="00BA740D" w:rsidRDefault="002E0133"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2E0133" w:rsidRPr="00BA740D" w:rsidRDefault="002E0133" w:rsidP="00126B47">
      <w:pPr>
        <w:suppressAutoHyphens w:val="0"/>
        <w:autoSpaceDE w:val="0"/>
        <w:autoSpaceDN w:val="0"/>
        <w:adjustRightInd w:val="0"/>
        <w:jc w:val="both"/>
        <w:rPr>
          <w:rFonts w:ascii="Arial" w:hAnsi="Arial" w:cs="Arial"/>
          <w:sz w:val="20"/>
          <w:lang w:val="es-MX"/>
        </w:rPr>
      </w:pPr>
    </w:p>
    <w:p w:rsidR="002E0133" w:rsidRPr="008A3863" w:rsidRDefault="002E0133"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2E0133" w:rsidRPr="008A3863" w:rsidRDefault="002E0133" w:rsidP="00CF682E">
      <w:pPr>
        <w:suppressAutoHyphens w:val="0"/>
        <w:autoSpaceDE w:val="0"/>
        <w:autoSpaceDN w:val="0"/>
        <w:adjustRightInd w:val="0"/>
        <w:jc w:val="both"/>
        <w:rPr>
          <w:rFonts w:ascii="Arial" w:hAnsi="Arial" w:cs="Arial"/>
          <w:sz w:val="20"/>
        </w:rPr>
      </w:pPr>
    </w:p>
    <w:p w:rsidR="002E0133" w:rsidRPr="008A3863" w:rsidRDefault="002E0133"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2E0133" w:rsidRPr="00DF3B8E" w:rsidRDefault="002E0133" w:rsidP="00C122FF">
      <w:pPr>
        <w:suppressAutoHyphens w:val="0"/>
        <w:autoSpaceDE w:val="0"/>
        <w:autoSpaceDN w:val="0"/>
        <w:adjustRightInd w:val="0"/>
        <w:jc w:val="both"/>
        <w:rPr>
          <w:rFonts w:ascii="Arial" w:eastAsia="Calibri" w:hAnsi="Arial" w:cs="Arial"/>
          <w:color w:val="000000"/>
          <w:sz w:val="20"/>
          <w:lang w:val="es-MX" w:eastAsia="es-MX"/>
        </w:rPr>
      </w:pPr>
    </w:p>
    <w:p w:rsidR="002E0133" w:rsidRPr="00D23726" w:rsidRDefault="002E0133" w:rsidP="00DF3B8E">
      <w:pPr>
        <w:jc w:val="both"/>
        <w:rPr>
          <w:rFonts w:ascii="Arial" w:hAnsi="Arial" w:cs="Arial"/>
          <w:sz w:val="20"/>
          <w:szCs w:val="16"/>
          <w:lang w:eastAsia="es-ES"/>
        </w:rPr>
      </w:pPr>
      <w:r w:rsidRPr="00D23726">
        <w:rPr>
          <w:rFonts w:ascii="Arial" w:hAnsi="Arial" w:cs="Arial"/>
          <w:sz w:val="20"/>
          <w:szCs w:val="16"/>
          <w:lang w:eastAsia="es-ES"/>
        </w:rPr>
        <w:lastRenderedPageBreak/>
        <w:t>Ninguna de las condiciones contenidas en la presente convocatoria podrán ser modificadas una vez celebrada(s) la(s) junta(s) de aclaraciones, asimismo ninguna de las proposiciones presentadas por los licitantes podrán ser negociadas.</w:t>
      </w:r>
    </w:p>
    <w:p w:rsidR="002E0133" w:rsidRDefault="002E0133" w:rsidP="00C122FF">
      <w:pPr>
        <w:suppressAutoHyphens w:val="0"/>
        <w:autoSpaceDE w:val="0"/>
        <w:autoSpaceDN w:val="0"/>
        <w:adjustRightInd w:val="0"/>
        <w:jc w:val="both"/>
        <w:rPr>
          <w:rFonts w:ascii="Arial" w:eastAsia="Calibri" w:hAnsi="Arial" w:cs="Arial"/>
          <w:color w:val="000000"/>
          <w:sz w:val="20"/>
          <w:lang w:val="es-MX" w:eastAsia="es-MX"/>
        </w:rPr>
      </w:pPr>
    </w:p>
    <w:p w:rsidR="002E0133" w:rsidRPr="00BA740D" w:rsidRDefault="002E0133"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2E0133" w:rsidRPr="00BA740D" w:rsidRDefault="002E0133" w:rsidP="00126B47">
      <w:pPr>
        <w:suppressAutoHyphens w:val="0"/>
        <w:autoSpaceDE w:val="0"/>
        <w:autoSpaceDN w:val="0"/>
        <w:adjustRightInd w:val="0"/>
        <w:ind w:left="1080"/>
        <w:rPr>
          <w:rFonts w:ascii="Arial" w:eastAsia="Calibri" w:hAnsi="Arial" w:cs="Arial"/>
          <w:color w:val="000000"/>
          <w:sz w:val="10"/>
          <w:lang w:val="es-MX" w:eastAsia="es-MX"/>
        </w:rPr>
      </w:pPr>
    </w:p>
    <w:p w:rsidR="002E0133" w:rsidRPr="00BA740D" w:rsidRDefault="002E0133"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2E0133" w:rsidRPr="00BA740D" w:rsidRDefault="002E0133" w:rsidP="00126B47">
      <w:pPr>
        <w:suppressAutoHyphens w:val="0"/>
        <w:autoSpaceDE w:val="0"/>
        <w:autoSpaceDN w:val="0"/>
        <w:adjustRightInd w:val="0"/>
        <w:jc w:val="both"/>
        <w:rPr>
          <w:rFonts w:ascii="Arial" w:eastAsia="Calibri" w:hAnsi="Arial" w:cs="Arial"/>
          <w:color w:val="000000"/>
          <w:sz w:val="20"/>
          <w:lang w:val="es-MX" w:eastAsia="es-MX"/>
        </w:rPr>
      </w:pPr>
    </w:p>
    <w:p w:rsidR="002E0133" w:rsidRPr="00BA740D" w:rsidRDefault="002E0133"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2E0133" w:rsidRPr="00BA740D" w:rsidRDefault="002E0133" w:rsidP="00126B47">
      <w:pPr>
        <w:pStyle w:val="Default"/>
        <w:jc w:val="both"/>
        <w:rPr>
          <w:rFonts w:eastAsia="Calibri"/>
          <w:sz w:val="20"/>
          <w:szCs w:val="20"/>
        </w:rPr>
      </w:pPr>
    </w:p>
    <w:p w:rsidR="002E0133" w:rsidRPr="00BA740D" w:rsidRDefault="002E0133"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2E0133" w:rsidRPr="00BA740D" w:rsidRDefault="002E0133" w:rsidP="00126B47">
      <w:pPr>
        <w:suppressAutoHyphens w:val="0"/>
        <w:autoSpaceDE w:val="0"/>
        <w:autoSpaceDN w:val="0"/>
        <w:adjustRightInd w:val="0"/>
        <w:jc w:val="both"/>
        <w:rPr>
          <w:rFonts w:ascii="Arial" w:eastAsia="Calibri" w:hAnsi="Arial" w:cs="Arial"/>
          <w:color w:val="000000"/>
          <w:sz w:val="20"/>
          <w:lang w:val="es-MX" w:eastAsia="es-MX"/>
        </w:rPr>
      </w:pP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2966DF">
        <w:rPr>
          <w:rFonts w:ascii="Arial" w:eastAsia="Calibri" w:hAnsi="Arial" w:cs="Arial"/>
          <w:b/>
          <w:bCs/>
          <w:noProof/>
          <w:sz w:val="20"/>
          <w:lang w:val="es-MX" w:eastAsia="es-MX"/>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2E0133" w:rsidRPr="00BA740D" w:rsidRDefault="002E0133"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2E0133" w:rsidRPr="00BA740D" w:rsidRDefault="002E0133" w:rsidP="00CD34AC">
      <w:pPr>
        <w:suppressAutoHyphens w:val="0"/>
        <w:autoSpaceDE w:val="0"/>
        <w:autoSpaceDN w:val="0"/>
        <w:adjustRightInd w:val="0"/>
        <w:jc w:val="both"/>
        <w:rPr>
          <w:rFonts w:ascii="Arial" w:eastAsia="Calibri" w:hAnsi="Arial" w:cs="Arial"/>
          <w:color w:val="000000"/>
          <w:sz w:val="20"/>
          <w:lang w:val="es-MX" w:eastAsia="es-MX"/>
        </w:rPr>
      </w:pPr>
    </w:p>
    <w:p w:rsidR="002E0133" w:rsidRPr="008A3863" w:rsidRDefault="002E0133"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2E0133" w:rsidRDefault="002E0133" w:rsidP="00126B47">
      <w:pPr>
        <w:suppressAutoHyphens w:val="0"/>
        <w:autoSpaceDE w:val="0"/>
        <w:autoSpaceDN w:val="0"/>
        <w:adjustRightInd w:val="0"/>
        <w:jc w:val="both"/>
        <w:rPr>
          <w:rFonts w:ascii="Arial" w:hAnsi="Arial" w:cs="Arial"/>
          <w:b/>
          <w:bCs/>
          <w:sz w:val="20"/>
        </w:rPr>
      </w:pPr>
    </w:p>
    <w:p w:rsidR="002E0133" w:rsidRPr="008A3863" w:rsidRDefault="002E0133"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2E0133" w:rsidRPr="008A3863" w:rsidRDefault="002E0133" w:rsidP="00126B47">
      <w:pPr>
        <w:suppressAutoHyphens w:val="0"/>
        <w:autoSpaceDE w:val="0"/>
        <w:autoSpaceDN w:val="0"/>
        <w:adjustRightInd w:val="0"/>
        <w:jc w:val="both"/>
        <w:rPr>
          <w:rFonts w:ascii="Arial" w:hAnsi="Arial" w:cs="Arial"/>
          <w:b/>
          <w:bCs/>
          <w:sz w:val="20"/>
        </w:rPr>
      </w:pPr>
    </w:p>
    <w:p w:rsidR="002E0133" w:rsidRPr="008A3863" w:rsidRDefault="002E0133"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2E0133" w:rsidRPr="00EF30BF" w:rsidRDefault="002E0133" w:rsidP="00CD34AC">
      <w:pPr>
        <w:suppressAutoHyphens w:val="0"/>
        <w:autoSpaceDE w:val="0"/>
        <w:autoSpaceDN w:val="0"/>
        <w:adjustRightInd w:val="0"/>
        <w:ind w:left="1080"/>
        <w:rPr>
          <w:rFonts w:ascii="Arial" w:eastAsia="Calibri" w:hAnsi="Arial" w:cs="Arial"/>
          <w:sz w:val="20"/>
          <w:lang w:val="es-MX" w:eastAsia="es-MX"/>
        </w:rPr>
      </w:pPr>
    </w:p>
    <w:p w:rsidR="002E0133" w:rsidRPr="00EF30BF" w:rsidRDefault="002E0133"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2E0133" w:rsidRPr="00EF30BF" w:rsidRDefault="002E0133" w:rsidP="00EF30BF">
      <w:pPr>
        <w:jc w:val="center"/>
        <w:rPr>
          <w:rFonts w:ascii="Arial" w:hAnsi="Arial" w:cs="Arial"/>
          <w:sz w:val="20"/>
        </w:rPr>
      </w:pPr>
    </w:p>
    <w:p w:rsidR="002E0133" w:rsidRPr="00EF30BF" w:rsidRDefault="002E0133"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2E0133" w:rsidRDefault="002E0133" w:rsidP="00CD34AC">
      <w:pPr>
        <w:jc w:val="both"/>
        <w:rPr>
          <w:rFonts w:ascii="Arial" w:hAnsi="Arial" w:cs="Arial"/>
          <w:sz w:val="20"/>
        </w:rPr>
      </w:pPr>
    </w:p>
    <w:p w:rsidR="002E0133" w:rsidRPr="008A3863" w:rsidRDefault="002E0133"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2E0133" w:rsidRPr="008A3863" w:rsidRDefault="002E0133" w:rsidP="00CD34AC">
      <w:pPr>
        <w:suppressAutoHyphens w:val="0"/>
        <w:autoSpaceDE w:val="0"/>
        <w:autoSpaceDN w:val="0"/>
        <w:adjustRightInd w:val="0"/>
        <w:jc w:val="both"/>
        <w:rPr>
          <w:rFonts w:ascii="Arial" w:eastAsia="Calibri" w:hAnsi="Arial" w:cs="Arial"/>
          <w:color w:val="000000"/>
          <w:sz w:val="20"/>
          <w:lang w:eastAsia="es-MX"/>
        </w:rPr>
      </w:pPr>
    </w:p>
    <w:p w:rsidR="002E0133" w:rsidRPr="008A3863" w:rsidRDefault="002E0133"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2E0133" w:rsidRDefault="002E0133" w:rsidP="00CD34AC">
      <w:pPr>
        <w:suppressAutoHyphens w:val="0"/>
        <w:autoSpaceDE w:val="0"/>
        <w:autoSpaceDN w:val="0"/>
        <w:adjustRightInd w:val="0"/>
        <w:jc w:val="both"/>
        <w:rPr>
          <w:rFonts w:ascii="Arial" w:eastAsia="Calibri" w:hAnsi="Arial" w:cs="Arial"/>
          <w:color w:val="000000"/>
          <w:sz w:val="20"/>
          <w:lang w:val="es-MX" w:eastAsia="es-MX"/>
        </w:rPr>
      </w:pPr>
    </w:p>
    <w:p w:rsidR="002E0133" w:rsidRDefault="002E0133"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2E0133" w:rsidRPr="008A3863" w:rsidRDefault="002E0133" w:rsidP="00B33969">
      <w:pPr>
        <w:suppressAutoHyphens w:val="0"/>
        <w:autoSpaceDE w:val="0"/>
        <w:autoSpaceDN w:val="0"/>
        <w:adjustRightInd w:val="0"/>
        <w:rPr>
          <w:rFonts w:ascii="Arial" w:eastAsia="Calibri" w:hAnsi="Arial" w:cs="Arial"/>
          <w:b/>
          <w:bCs/>
          <w:color w:val="000000"/>
          <w:sz w:val="20"/>
          <w:lang w:val="es-MX" w:eastAsia="es-MX"/>
        </w:rPr>
      </w:pPr>
    </w:p>
    <w:p w:rsidR="002E0133" w:rsidRPr="008A3863" w:rsidRDefault="002E0133"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2E0133" w:rsidRPr="008A3863" w:rsidRDefault="002E0133" w:rsidP="00B33969">
      <w:pPr>
        <w:suppressAutoHyphens w:val="0"/>
        <w:autoSpaceDE w:val="0"/>
        <w:autoSpaceDN w:val="0"/>
        <w:adjustRightInd w:val="0"/>
        <w:jc w:val="both"/>
        <w:rPr>
          <w:rFonts w:ascii="Arial" w:eastAsia="Calibri" w:hAnsi="Arial" w:cs="Arial"/>
          <w:color w:val="000000"/>
          <w:sz w:val="20"/>
          <w:lang w:val="es-MX" w:eastAsia="es-MX"/>
        </w:rPr>
      </w:pPr>
    </w:p>
    <w:p w:rsidR="002E0133" w:rsidRPr="008A3863" w:rsidRDefault="002E0133"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2E0133" w:rsidRPr="008A3863" w:rsidRDefault="002E0133" w:rsidP="00B33969">
      <w:pPr>
        <w:jc w:val="both"/>
        <w:rPr>
          <w:rFonts w:ascii="Arial" w:hAnsi="Arial" w:cs="Arial"/>
          <w:sz w:val="20"/>
        </w:rPr>
      </w:pPr>
    </w:p>
    <w:p w:rsidR="002E0133" w:rsidRPr="00201706" w:rsidRDefault="002E0133"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2E0133" w:rsidRPr="008A3863" w:rsidRDefault="002E0133" w:rsidP="00B33969">
      <w:pPr>
        <w:suppressAutoHyphens w:val="0"/>
        <w:autoSpaceDE w:val="0"/>
        <w:autoSpaceDN w:val="0"/>
        <w:adjustRightInd w:val="0"/>
        <w:jc w:val="both"/>
        <w:rPr>
          <w:rFonts w:ascii="Arial" w:hAnsi="Arial" w:cs="Arial"/>
          <w:sz w:val="20"/>
        </w:rPr>
      </w:pPr>
    </w:p>
    <w:p w:rsidR="002E0133" w:rsidRPr="008A3863" w:rsidRDefault="002E0133"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2E0133" w:rsidRPr="008A3863" w:rsidRDefault="002E0133" w:rsidP="00B33969">
      <w:pPr>
        <w:jc w:val="both"/>
        <w:rPr>
          <w:rFonts w:ascii="Arial" w:hAnsi="Arial" w:cs="Arial"/>
          <w:sz w:val="20"/>
        </w:rPr>
      </w:pPr>
    </w:p>
    <w:p w:rsidR="002E0133" w:rsidRPr="002058F6" w:rsidRDefault="002E0133"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2E0133" w:rsidRDefault="002E0133" w:rsidP="00B33969">
      <w:pPr>
        <w:suppressAutoHyphens w:val="0"/>
        <w:autoSpaceDE w:val="0"/>
        <w:autoSpaceDN w:val="0"/>
        <w:adjustRightInd w:val="0"/>
        <w:jc w:val="both"/>
        <w:rPr>
          <w:rFonts w:ascii="Arial" w:eastAsia="Calibri" w:hAnsi="Arial" w:cs="Arial"/>
          <w:color w:val="000000"/>
          <w:sz w:val="20"/>
          <w:lang w:val="es-MX" w:eastAsia="es-MX"/>
        </w:rPr>
      </w:pPr>
    </w:p>
    <w:p w:rsidR="002E0133" w:rsidRPr="00D2331D" w:rsidRDefault="002E0133"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2E0133" w:rsidRDefault="002E0133" w:rsidP="00B33969">
      <w:pPr>
        <w:suppressAutoHyphens w:val="0"/>
        <w:autoSpaceDE w:val="0"/>
        <w:autoSpaceDN w:val="0"/>
        <w:adjustRightInd w:val="0"/>
        <w:jc w:val="both"/>
        <w:rPr>
          <w:rFonts w:ascii="Arial" w:eastAsia="Calibri" w:hAnsi="Arial" w:cs="Arial"/>
          <w:color w:val="000000"/>
          <w:sz w:val="20"/>
          <w:lang w:val="es-MX" w:eastAsia="es-MX"/>
        </w:rPr>
      </w:pPr>
    </w:p>
    <w:p w:rsidR="002E0133" w:rsidRPr="008A3863" w:rsidRDefault="002E0133"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2E0133" w:rsidRDefault="002E0133" w:rsidP="00927019">
      <w:pPr>
        <w:suppressAutoHyphens w:val="0"/>
        <w:autoSpaceDE w:val="0"/>
        <w:autoSpaceDN w:val="0"/>
        <w:adjustRightInd w:val="0"/>
        <w:jc w:val="both"/>
        <w:rPr>
          <w:rFonts w:ascii="Arial" w:eastAsia="Calibri" w:hAnsi="Arial" w:cs="Arial"/>
          <w:color w:val="000000"/>
          <w:sz w:val="20"/>
          <w:lang w:val="es-MX" w:eastAsia="es-MX"/>
        </w:rPr>
      </w:pPr>
    </w:p>
    <w:p w:rsidR="002E0133" w:rsidRPr="00BA740D" w:rsidRDefault="002E0133"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2966DF">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2E0133" w:rsidRPr="008A3863" w:rsidRDefault="002E0133" w:rsidP="00B33969">
      <w:pPr>
        <w:suppressAutoHyphens w:val="0"/>
        <w:autoSpaceDE w:val="0"/>
        <w:autoSpaceDN w:val="0"/>
        <w:adjustRightInd w:val="0"/>
        <w:jc w:val="both"/>
        <w:rPr>
          <w:rFonts w:ascii="Arial" w:eastAsia="Calibri" w:hAnsi="Arial" w:cs="Arial"/>
          <w:color w:val="000000"/>
          <w:sz w:val="20"/>
          <w:lang w:val="es-MX" w:eastAsia="es-MX"/>
        </w:rPr>
      </w:pPr>
    </w:p>
    <w:p w:rsidR="002E0133" w:rsidRPr="008A3863" w:rsidRDefault="002E0133"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lastRenderedPageBreak/>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2E0133" w:rsidRPr="00BA740D" w:rsidRDefault="002E0133" w:rsidP="00B33969">
      <w:pPr>
        <w:suppressAutoHyphens w:val="0"/>
        <w:autoSpaceDE w:val="0"/>
        <w:autoSpaceDN w:val="0"/>
        <w:adjustRightInd w:val="0"/>
        <w:jc w:val="both"/>
        <w:rPr>
          <w:rFonts w:ascii="Arial" w:eastAsia="Calibri" w:hAnsi="Arial" w:cs="Arial"/>
          <w:color w:val="000000"/>
          <w:sz w:val="20"/>
          <w:lang w:val="es-MX" w:eastAsia="es-MX"/>
        </w:rPr>
      </w:pPr>
    </w:p>
    <w:p w:rsidR="002E0133" w:rsidRPr="00BA740D" w:rsidRDefault="002E0133"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2966DF">
        <w:rPr>
          <w:rFonts w:ascii="Arial" w:eastAsia="Calibri" w:hAnsi="Arial" w:cs="Arial"/>
          <w:b/>
          <w:bCs/>
          <w:noProof/>
          <w:sz w:val="20"/>
          <w:lang w:val="es-MX" w:eastAsia="es-MX"/>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2E0133" w:rsidRPr="00BA740D" w:rsidRDefault="002E0133"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2E0133" w:rsidRDefault="002E0133"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2E0133" w:rsidRDefault="002E0133"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2E0133" w:rsidRDefault="002E0133"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2E0133" w:rsidRDefault="002E0133" w:rsidP="00927019">
      <w:pPr>
        <w:suppressAutoHyphens w:val="0"/>
        <w:autoSpaceDE w:val="0"/>
        <w:autoSpaceDN w:val="0"/>
        <w:adjustRightInd w:val="0"/>
        <w:jc w:val="both"/>
        <w:rPr>
          <w:rFonts w:ascii="Arial" w:eastAsia="Calibri" w:hAnsi="Arial" w:cs="Arial"/>
          <w:color w:val="000000"/>
          <w:sz w:val="20"/>
          <w:lang w:val="es-MX" w:eastAsia="es-MX"/>
        </w:rPr>
      </w:pPr>
    </w:p>
    <w:p w:rsidR="002E0133" w:rsidRPr="00BA740D" w:rsidRDefault="002E0133"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2E0133" w:rsidRPr="00BA740D" w:rsidRDefault="002E0133"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2E0133" w:rsidRPr="00BA740D" w:rsidRDefault="002E0133"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2E0133" w:rsidRPr="008A3863" w:rsidRDefault="002E0133"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2E0133" w:rsidRPr="008A3863" w:rsidRDefault="002E0133"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2E0133" w:rsidRPr="00BA740D" w:rsidRDefault="002E0133"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2E0133" w:rsidRPr="00BA740D" w:rsidRDefault="002E0133"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2E0133" w:rsidRPr="00D60876" w:rsidRDefault="002E0133" w:rsidP="00D66000">
      <w:pPr>
        <w:suppressAutoHyphens w:val="0"/>
        <w:autoSpaceDE w:val="0"/>
        <w:autoSpaceDN w:val="0"/>
        <w:adjustRightInd w:val="0"/>
        <w:rPr>
          <w:rFonts w:ascii="Arial" w:eastAsia="Calibri" w:hAnsi="Arial" w:cs="Arial"/>
          <w:color w:val="000000"/>
          <w:sz w:val="6"/>
          <w:lang w:val="es-MX" w:eastAsia="es-MX"/>
        </w:rPr>
      </w:pPr>
    </w:p>
    <w:p w:rsidR="002E0133" w:rsidRPr="008A3863" w:rsidRDefault="002E0133"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2E0133" w:rsidRPr="008A3863" w:rsidRDefault="002E0133"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2E0133" w:rsidRPr="008A3863" w:rsidRDefault="002E0133"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2E0133" w:rsidRPr="008A3863" w:rsidRDefault="002E0133"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2E0133" w:rsidRPr="008A3863" w:rsidRDefault="002E0133"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2E0133" w:rsidRPr="008A3863" w:rsidRDefault="002E0133"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lastRenderedPageBreak/>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2E0133" w:rsidRPr="00D60876" w:rsidRDefault="002E0133" w:rsidP="00D66000">
      <w:pPr>
        <w:suppressAutoHyphens w:val="0"/>
        <w:autoSpaceDE w:val="0"/>
        <w:autoSpaceDN w:val="0"/>
        <w:adjustRightInd w:val="0"/>
        <w:rPr>
          <w:rFonts w:ascii="Arial" w:eastAsia="Calibri" w:hAnsi="Arial" w:cs="Arial"/>
          <w:color w:val="000000"/>
          <w:sz w:val="10"/>
          <w:lang w:val="es-MX" w:eastAsia="es-MX"/>
        </w:rPr>
      </w:pPr>
    </w:p>
    <w:p w:rsidR="002E0133" w:rsidRDefault="002E0133"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2E0133" w:rsidRPr="00AA2018" w:rsidRDefault="002E0133"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2E0133" w:rsidRPr="00AA2018" w:rsidRDefault="002E0133"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2E0133" w:rsidRDefault="002E0133"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2E0133" w:rsidRPr="00D756AF" w:rsidRDefault="002E0133"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2E0133" w:rsidRPr="00574DED" w:rsidRDefault="002E0133"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2E0133" w:rsidRDefault="002E0133"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2E0133" w:rsidRDefault="002E0133" w:rsidP="006F0048">
      <w:pPr>
        <w:suppressAutoHyphens w:val="0"/>
        <w:autoSpaceDE w:val="0"/>
        <w:autoSpaceDN w:val="0"/>
        <w:adjustRightInd w:val="0"/>
        <w:jc w:val="both"/>
        <w:rPr>
          <w:rFonts w:ascii="Arial" w:eastAsia="Calibri" w:hAnsi="Arial" w:cs="Arial"/>
          <w:color w:val="000000"/>
          <w:sz w:val="20"/>
          <w:lang w:val="es-MX" w:eastAsia="es-MX"/>
        </w:rPr>
      </w:pPr>
    </w:p>
    <w:p w:rsidR="002E0133" w:rsidRPr="00927019" w:rsidRDefault="002E0133"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2E0133" w:rsidRDefault="002E0133" w:rsidP="00927019">
      <w:pPr>
        <w:suppressAutoHyphens w:val="0"/>
        <w:autoSpaceDE w:val="0"/>
        <w:autoSpaceDN w:val="0"/>
        <w:adjustRightInd w:val="0"/>
        <w:jc w:val="both"/>
        <w:rPr>
          <w:rFonts w:ascii="Arial" w:eastAsia="Calibri" w:hAnsi="Arial" w:cs="Arial"/>
          <w:color w:val="000000"/>
          <w:sz w:val="20"/>
          <w:lang w:val="es-MX" w:eastAsia="es-MX"/>
        </w:rPr>
      </w:pPr>
    </w:p>
    <w:p w:rsidR="002E0133" w:rsidRPr="00D756AF" w:rsidRDefault="002E0133"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2E0133" w:rsidRPr="008A3863" w:rsidRDefault="002E0133" w:rsidP="00927019">
      <w:pPr>
        <w:suppressAutoHyphens w:val="0"/>
        <w:autoSpaceDE w:val="0"/>
        <w:autoSpaceDN w:val="0"/>
        <w:adjustRightInd w:val="0"/>
        <w:jc w:val="both"/>
        <w:rPr>
          <w:rFonts w:ascii="Arial" w:eastAsia="Calibri" w:hAnsi="Arial" w:cs="Arial"/>
          <w:color w:val="000000"/>
          <w:sz w:val="20"/>
          <w:lang w:val="es-MX" w:eastAsia="es-MX"/>
        </w:rPr>
      </w:pPr>
    </w:p>
    <w:p w:rsidR="002E0133" w:rsidRDefault="002E0133"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2E0133" w:rsidRDefault="002E0133"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2E0133" w:rsidRDefault="002E0133"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2E0133" w:rsidRPr="00D756AF" w:rsidRDefault="002E0133"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2E0133" w:rsidRPr="008A3863" w:rsidRDefault="002E0133" w:rsidP="006F0048">
      <w:pPr>
        <w:suppressAutoHyphens w:val="0"/>
        <w:autoSpaceDE w:val="0"/>
        <w:autoSpaceDN w:val="0"/>
        <w:adjustRightInd w:val="0"/>
        <w:jc w:val="both"/>
        <w:rPr>
          <w:rFonts w:ascii="Arial" w:eastAsia="Calibri" w:hAnsi="Arial" w:cs="Arial"/>
          <w:color w:val="000000"/>
          <w:sz w:val="20"/>
          <w:lang w:val="es-MX" w:eastAsia="es-MX"/>
        </w:rPr>
      </w:pPr>
    </w:p>
    <w:p w:rsidR="002E0133" w:rsidRPr="008A3863" w:rsidRDefault="002E0133"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2E0133" w:rsidRPr="008A3863" w:rsidRDefault="002E0133"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2E0133" w:rsidRPr="008A3863" w:rsidRDefault="002E0133" w:rsidP="006F0048">
      <w:pPr>
        <w:jc w:val="both"/>
        <w:rPr>
          <w:rFonts w:ascii="Arial" w:hAnsi="Arial" w:cs="Arial"/>
          <w:sz w:val="20"/>
        </w:rPr>
      </w:pPr>
    </w:p>
    <w:p w:rsidR="002E0133" w:rsidRPr="008A3863" w:rsidRDefault="002E0133" w:rsidP="006F0048">
      <w:pPr>
        <w:jc w:val="both"/>
        <w:rPr>
          <w:rFonts w:ascii="Arial" w:hAnsi="Arial" w:cs="Arial"/>
          <w:sz w:val="20"/>
        </w:rPr>
      </w:pPr>
      <w:r w:rsidRPr="008A3863">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w:t>
      </w:r>
      <w:r w:rsidRPr="008A3863">
        <w:rPr>
          <w:rFonts w:ascii="Arial" w:hAnsi="Arial" w:cs="Arial"/>
          <w:sz w:val="20"/>
        </w:rPr>
        <w:lastRenderedPageBreak/>
        <w:t>las cantidades escritas con letra y número, prevalecerá la primera, por lo que de presentarse errores en los volúmenes solicitados, estos podrán corregirse.</w:t>
      </w:r>
    </w:p>
    <w:p w:rsidR="002E0133" w:rsidRPr="008A3863" w:rsidRDefault="002E0133" w:rsidP="006F0048">
      <w:pPr>
        <w:jc w:val="both"/>
        <w:rPr>
          <w:rFonts w:ascii="Arial" w:hAnsi="Arial" w:cs="Arial"/>
          <w:sz w:val="20"/>
        </w:rPr>
      </w:pPr>
    </w:p>
    <w:p w:rsidR="002E0133" w:rsidRPr="008A3863" w:rsidRDefault="002E0133"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2E0133" w:rsidRPr="008A3863" w:rsidRDefault="002E0133" w:rsidP="006F0048">
      <w:pPr>
        <w:jc w:val="both"/>
        <w:rPr>
          <w:rFonts w:ascii="Arial" w:hAnsi="Arial" w:cs="Arial"/>
          <w:sz w:val="20"/>
        </w:rPr>
      </w:pPr>
    </w:p>
    <w:p w:rsidR="002E0133" w:rsidRPr="008A3863" w:rsidRDefault="002E0133"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2E0133" w:rsidRPr="008A3863" w:rsidRDefault="002E0133" w:rsidP="006F0048">
      <w:pPr>
        <w:jc w:val="both"/>
        <w:rPr>
          <w:rFonts w:ascii="Arial" w:hAnsi="Arial" w:cs="Arial"/>
          <w:sz w:val="20"/>
        </w:rPr>
      </w:pPr>
    </w:p>
    <w:p w:rsidR="002E0133" w:rsidRPr="00BA740D" w:rsidRDefault="002E0133"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2E0133" w:rsidRPr="008A3863" w:rsidRDefault="002E0133" w:rsidP="006F0048">
      <w:pPr>
        <w:suppressAutoHyphens w:val="0"/>
        <w:autoSpaceDE w:val="0"/>
        <w:autoSpaceDN w:val="0"/>
        <w:adjustRightInd w:val="0"/>
        <w:rPr>
          <w:rFonts w:ascii="Arial" w:hAnsi="Arial" w:cs="Arial"/>
          <w:sz w:val="20"/>
        </w:rPr>
      </w:pPr>
    </w:p>
    <w:p w:rsidR="002E0133" w:rsidRPr="008A3863" w:rsidRDefault="002E0133"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rsidR="002E0133" w:rsidRPr="008A3863" w:rsidRDefault="002E0133" w:rsidP="00D33735">
      <w:pPr>
        <w:suppressAutoHyphens w:val="0"/>
        <w:autoSpaceDE w:val="0"/>
        <w:autoSpaceDN w:val="0"/>
        <w:adjustRightInd w:val="0"/>
        <w:jc w:val="both"/>
        <w:rPr>
          <w:rFonts w:ascii="Arial" w:hAnsi="Arial" w:cs="Arial"/>
          <w:sz w:val="20"/>
        </w:rPr>
      </w:pPr>
    </w:p>
    <w:p w:rsidR="002E0133" w:rsidRDefault="002E0133"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2E0133" w:rsidRPr="008A3863" w:rsidRDefault="002E0133" w:rsidP="00D33735">
      <w:pPr>
        <w:suppressAutoHyphens w:val="0"/>
        <w:autoSpaceDE w:val="0"/>
        <w:autoSpaceDN w:val="0"/>
        <w:adjustRightInd w:val="0"/>
        <w:jc w:val="both"/>
        <w:rPr>
          <w:rFonts w:ascii="Arial" w:hAnsi="Arial" w:cs="Arial"/>
          <w:b/>
          <w:bCs/>
          <w:sz w:val="20"/>
        </w:rPr>
      </w:pPr>
    </w:p>
    <w:p w:rsidR="002E0133" w:rsidRPr="000B22BC" w:rsidRDefault="002E0133" w:rsidP="00D33735">
      <w:pPr>
        <w:suppressAutoHyphens w:val="0"/>
        <w:autoSpaceDE w:val="0"/>
        <w:autoSpaceDN w:val="0"/>
        <w:adjustRightInd w:val="0"/>
        <w:jc w:val="both"/>
        <w:rPr>
          <w:rFonts w:ascii="Arial" w:hAnsi="Arial" w:cs="Arial"/>
          <w:b/>
          <w:bCs/>
          <w:sz w:val="10"/>
        </w:rPr>
      </w:pPr>
    </w:p>
    <w:p w:rsidR="002E0133" w:rsidRPr="008A3863" w:rsidRDefault="002E0133"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2E0133" w:rsidRPr="00BA740D" w:rsidRDefault="002E0133"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2E0133" w:rsidRPr="008A3863" w:rsidRDefault="002E0133"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2E0133" w:rsidRPr="00E94B60" w:rsidRDefault="002E0133" w:rsidP="00D33735">
      <w:pPr>
        <w:suppressAutoHyphens w:val="0"/>
        <w:autoSpaceDE w:val="0"/>
        <w:autoSpaceDN w:val="0"/>
        <w:adjustRightInd w:val="0"/>
        <w:jc w:val="both"/>
        <w:rPr>
          <w:rFonts w:ascii="Arial" w:hAnsi="Arial" w:cs="Arial"/>
          <w:b/>
        </w:rPr>
      </w:pPr>
    </w:p>
    <w:p w:rsidR="002E0133" w:rsidRDefault="002E0133"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2E0133" w:rsidRPr="008A3863" w:rsidRDefault="002E0133" w:rsidP="00D33735">
      <w:pPr>
        <w:jc w:val="both"/>
        <w:rPr>
          <w:rFonts w:ascii="Arial" w:hAnsi="Arial" w:cs="Arial"/>
          <w:b/>
          <w:bCs/>
          <w:sz w:val="20"/>
          <w:lang w:val="es-ES_tradnl"/>
        </w:rPr>
      </w:pPr>
    </w:p>
    <w:p w:rsidR="002E0133" w:rsidRPr="000B22BC" w:rsidRDefault="002E0133" w:rsidP="00D33735">
      <w:pPr>
        <w:jc w:val="both"/>
        <w:rPr>
          <w:rFonts w:ascii="Arial" w:hAnsi="Arial" w:cs="Arial"/>
          <w:b/>
          <w:bCs/>
          <w:sz w:val="4"/>
          <w:lang w:val="es-ES_tradnl"/>
        </w:rPr>
      </w:pPr>
    </w:p>
    <w:p w:rsidR="002E0133" w:rsidRDefault="002E0133"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2E0133" w:rsidRPr="008A3863" w:rsidRDefault="002E0133" w:rsidP="00D33735">
      <w:pPr>
        <w:jc w:val="both"/>
        <w:rPr>
          <w:rFonts w:ascii="Arial" w:hAnsi="Arial" w:cs="Arial"/>
          <w:sz w:val="20"/>
        </w:rPr>
      </w:pPr>
      <w:r w:rsidRPr="008A3863">
        <w:rPr>
          <w:rFonts w:ascii="Arial" w:hAnsi="Arial" w:cs="Arial"/>
          <w:sz w:val="20"/>
        </w:rPr>
        <w:t>Avenida Revolución número 1586,</w:t>
      </w:r>
    </w:p>
    <w:p w:rsidR="002E0133" w:rsidRPr="008A3863" w:rsidRDefault="002E0133" w:rsidP="00D33735">
      <w:pPr>
        <w:jc w:val="both"/>
        <w:rPr>
          <w:rFonts w:ascii="Arial" w:hAnsi="Arial" w:cs="Arial"/>
          <w:sz w:val="20"/>
        </w:rPr>
      </w:pPr>
      <w:r w:rsidRPr="008A3863">
        <w:rPr>
          <w:rFonts w:ascii="Arial" w:hAnsi="Arial" w:cs="Arial"/>
          <w:sz w:val="20"/>
        </w:rPr>
        <w:t xml:space="preserve">Colonia San Ángel, </w:t>
      </w:r>
    </w:p>
    <w:p w:rsidR="002E0133" w:rsidRPr="008A3863" w:rsidRDefault="002E0133" w:rsidP="00D33735">
      <w:pPr>
        <w:jc w:val="both"/>
        <w:rPr>
          <w:rFonts w:ascii="Arial" w:hAnsi="Arial" w:cs="Arial"/>
          <w:sz w:val="20"/>
        </w:rPr>
      </w:pPr>
      <w:r w:rsidRPr="008A3863">
        <w:rPr>
          <w:rFonts w:ascii="Arial" w:hAnsi="Arial" w:cs="Arial"/>
          <w:sz w:val="20"/>
        </w:rPr>
        <w:t>Delegación Álvaro Obregón,</w:t>
      </w:r>
    </w:p>
    <w:p w:rsidR="002E0133" w:rsidRPr="008A3863" w:rsidRDefault="002E0133" w:rsidP="00D33735">
      <w:pPr>
        <w:jc w:val="both"/>
        <w:rPr>
          <w:rFonts w:ascii="Arial" w:hAnsi="Arial" w:cs="Arial"/>
          <w:sz w:val="20"/>
        </w:rPr>
      </w:pPr>
      <w:r w:rsidRPr="008A3863">
        <w:rPr>
          <w:rFonts w:ascii="Arial" w:hAnsi="Arial" w:cs="Arial"/>
          <w:sz w:val="20"/>
        </w:rPr>
        <w:t xml:space="preserve">Código Postal 01000, </w:t>
      </w:r>
    </w:p>
    <w:p w:rsidR="002E0133" w:rsidRPr="008A3863" w:rsidRDefault="002E0133"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2E0133" w:rsidRDefault="002E0133" w:rsidP="00D33735">
      <w:pPr>
        <w:jc w:val="both"/>
        <w:rPr>
          <w:rFonts w:ascii="Arial" w:hAnsi="Arial" w:cs="Arial"/>
          <w:i/>
          <w:sz w:val="20"/>
        </w:rPr>
      </w:pPr>
    </w:p>
    <w:p w:rsidR="002E0133" w:rsidRPr="008A3863" w:rsidRDefault="002E0133"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2E0133" w:rsidRPr="008A3863" w:rsidRDefault="002E0133" w:rsidP="00D33735">
      <w:pPr>
        <w:suppressAutoHyphens w:val="0"/>
        <w:autoSpaceDE w:val="0"/>
        <w:autoSpaceDN w:val="0"/>
        <w:adjustRightInd w:val="0"/>
        <w:rPr>
          <w:rFonts w:ascii="Arial" w:eastAsia="Calibri" w:hAnsi="Arial" w:cs="Arial"/>
          <w:color w:val="000000"/>
          <w:sz w:val="20"/>
          <w:lang w:val="es-MX" w:eastAsia="es-MX"/>
        </w:rPr>
      </w:pPr>
    </w:p>
    <w:p w:rsidR="002E0133" w:rsidRPr="00BA740D" w:rsidRDefault="002E0133"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2966DF">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2E0133" w:rsidRDefault="002E0133" w:rsidP="00D33735">
      <w:pPr>
        <w:jc w:val="both"/>
        <w:rPr>
          <w:rFonts w:ascii="Arial" w:eastAsia="Calibri" w:hAnsi="Arial" w:cs="Arial"/>
          <w:color w:val="000000"/>
          <w:sz w:val="20"/>
          <w:lang w:val="es-MX" w:eastAsia="es-MX"/>
        </w:rPr>
      </w:pPr>
    </w:p>
    <w:p w:rsidR="002E0133" w:rsidRPr="00BA740D" w:rsidRDefault="002E0133"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lastRenderedPageBreak/>
        <w:t xml:space="preserve">7.2.- Nota OCDE </w:t>
      </w:r>
    </w:p>
    <w:p w:rsidR="002E0133" w:rsidRPr="00BA740D" w:rsidRDefault="002E0133" w:rsidP="00D33735">
      <w:pPr>
        <w:jc w:val="both"/>
        <w:rPr>
          <w:rFonts w:ascii="Arial" w:eastAsia="Calibri" w:hAnsi="Arial" w:cs="Arial"/>
          <w:color w:val="000000"/>
          <w:sz w:val="20"/>
          <w:lang w:val="es-MX" w:eastAsia="es-MX"/>
        </w:rPr>
      </w:pPr>
    </w:p>
    <w:p w:rsidR="002E0133" w:rsidRPr="00BA740D" w:rsidRDefault="002E0133"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2E0133" w:rsidRDefault="002E0133" w:rsidP="00D33735">
      <w:pPr>
        <w:jc w:val="both"/>
        <w:rPr>
          <w:rFonts w:ascii="Arial" w:eastAsia="Calibri" w:hAnsi="Arial" w:cs="Arial"/>
          <w:color w:val="000000"/>
          <w:sz w:val="20"/>
          <w:lang w:val="es-MX" w:eastAsia="es-MX"/>
        </w:rPr>
      </w:pPr>
    </w:p>
    <w:p w:rsidR="002E0133" w:rsidRPr="00B518DC" w:rsidRDefault="002E0133"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2E0133" w:rsidRPr="00B518DC" w:rsidRDefault="002E0133" w:rsidP="00F63D78">
      <w:pPr>
        <w:ind w:firstLine="709"/>
        <w:rPr>
          <w:rFonts w:ascii="Arial" w:hAnsi="Arial" w:cs="Arial"/>
          <w:sz w:val="20"/>
        </w:rPr>
      </w:pPr>
    </w:p>
    <w:p w:rsidR="002E0133" w:rsidRPr="00B518DC" w:rsidRDefault="002E0133"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2E0133" w:rsidRPr="004957B3" w:rsidRDefault="002E0133" w:rsidP="004957B3">
      <w:pPr>
        <w:rPr>
          <w:rFonts w:ascii="Arial" w:hAnsi="Arial" w:cs="Arial"/>
          <w:sz w:val="10"/>
          <w:szCs w:val="10"/>
        </w:rPr>
      </w:pPr>
    </w:p>
    <w:p w:rsidR="002E0133" w:rsidRPr="00B518DC" w:rsidRDefault="002E0133"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2E0133" w:rsidRPr="00B518DC" w:rsidRDefault="002E0133"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2E0133" w:rsidRPr="00B518DC" w:rsidRDefault="002E0133"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2E0133" w:rsidRPr="00B518DC" w:rsidRDefault="002E0133"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2E0133" w:rsidRPr="00B518DC" w:rsidRDefault="002E0133"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2E0133" w:rsidRPr="00B518DC" w:rsidRDefault="002E0133"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2E0133" w:rsidRPr="004957B3" w:rsidRDefault="002E0133" w:rsidP="00F63D78">
      <w:pPr>
        <w:spacing w:before="9" w:line="220" w:lineRule="exact"/>
        <w:rPr>
          <w:rFonts w:ascii="Arial" w:hAnsi="Arial" w:cs="Arial"/>
          <w:sz w:val="14"/>
        </w:rPr>
      </w:pPr>
    </w:p>
    <w:p w:rsidR="002E0133" w:rsidRPr="00B518DC" w:rsidRDefault="002E0133"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2E0133" w:rsidRPr="00B518DC" w:rsidRDefault="002E0133"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2E0133" w:rsidRPr="00B518DC" w:rsidRDefault="002E0133" w:rsidP="004957B3">
      <w:pPr>
        <w:rPr>
          <w:rFonts w:ascii="Arial" w:hAnsi="Arial" w:cs="Arial"/>
          <w:sz w:val="20"/>
        </w:rPr>
      </w:pPr>
    </w:p>
    <w:p w:rsidR="002E0133" w:rsidRPr="00B518DC" w:rsidRDefault="002E0133"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2E0133" w:rsidRPr="00BA740D" w:rsidRDefault="002E0133" w:rsidP="00D33735">
      <w:pPr>
        <w:jc w:val="both"/>
        <w:rPr>
          <w:rFonts w:ascii="Arial" w:eastAsia="Calibri" w:hAnsi="Arial" w:cs="Arial"/>
          <w:color w:val="000000"/>
          <w:sz w:val="20"/>
          <w:lang w:val="es-MX" w:eastAsia="es-MX"/>
        </w:rPr>
      </w:pPr>
    </w:p>
    <w:p w:rsidR="002E0133" w:rsidRDefault="002E0133"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2E0133" w:rsidRDefault="002E0133"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2E0133" w:rsidRPr="00C20F58" w:rsidRDefault="002E0133"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2E0133" w:rsidRPr="00BA740D" w:rsidTr="000C16D3">
        <w:trPr>
          <w:trHeight w:val="89"/>
        </w:trPr>
        <w:tc>
          <w:tcPr>
            <w:tcW w:w="1809"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2E0133" w:rsidRPr="00BA740D" w:rsidTr="000C16D3">
        <w:trPr>
          <w:trHeight w:val="89"/>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30618174" r:id="rId12">
                  <o:FieldCodes>\s</o:FieldCodes>
                </o:OLEObject>
              </w:object>
            </w:r>
          </w:p>
        </w:tc>
      </w:tr>
      <w:tr w:rsidR="002E0133" w:rsidRPr="00BA740D" w:rsidTr="000C16D3">
        <w:trPr>
          <w:trHeight w:val="89"/>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30618175" r:id="rId14">
                  <o:FieldCodes>\s</o:FieldCodes>
                </o:OLEObject>
              </w:object>
            </w:r>
          </w:p>
        </w:tc>
      </w:tr>
      <w:tr w:rsidR="002E0133" w:rsidRPr="00BA740D" w:rsidTr="000C16D3">
        <w:trPr>
          <w:trHeight w:val="142"/>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3</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30618176" r:id="rId16">
                  <o:FieldCodes>\s</o:FieldCodes>
                </o:OLEObject>
              </w:object>
            </w:r>
          </w:p>
        </w:tc>
      </w:tr>
      <w:tr w:rsidR="002E0133" w:rsidRPr="00BA740D" w:rsidTr="000C16D3">
        <w:trPr>
          <w:trHeight w:val="142"/>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30618177" r:id="rId18">
                  <o:FieldCodes>\s</o:FieldCodes>
                </o:OLEObject>
              </w:object>
            </w:r>
          </w:p>
        </w:tc>
      </w:tr>
      <w:tr w:rsidR="002E0133" w:rsidRPr="00BA740D" w:rsidTr="000C16D3">
        <w:trPr>
          <w:trHeight w:val="197"/>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30618178" r:id="rId20">
                  <o:FieldCodes>\s</o:FieldCodes>
                </o:OLEObject>
              </w:object>
            </w:r>
          </w:p>
        </w:tc>
      </w:tr>
      <w:tr w:rsidR="002E0133" w:rsidRPr="00BA740D" w:rsidTr="000C16D3">
        <w:trPr>
          <w:trHeight w:val="89"/>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30618179" r:id="rId22">
                  <o:FieldCodes>\s</o:FieldCodes>
                </o:OLEObject>
              </w:object>
            </w:r>
          </w:p>
        </w:tc>
      </w:tr>
      <w:tr w:rsidR="002E0133" w:rsidRPr="00BA740D" w:rsidTr="000C16D3">
        <w:trPr>
          <w:trHeight w:val="89"/>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30618180" r:id="rId24">
                  <o:FieldCodes>\s</o:FieldCodes>
                </o:OLEObject>
              </w:object>
            </w:r>
          </w:p>
        </w:tc>
      </w:tr>
      <w:tr w:rsidR="002E0133" w:rsidRPr="00BA740D" w:rsidTr="000C16D3">
        <w:trPr>
          <w:trHeight w:val="89"/>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30618181" r:id="rId26">
                  <o:FieldCodes>\s</o:FieldCodes>
                </o:OLEObject>
              </w:object>
            </w:r>
          </w:p>
        </w:tc>
      </w:tr>
      <w:tr w:rsidR="002E0133" w:rsidRPr="00BA740D" w:rsidTr="000C16D3">
        <w:trPr>
          <w:trHeight w:val="89"/>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2E0133" w:rsidRPr="00BA740D" w:rsidRDefault="002E0133" w:rsidP="000C16D3">
            <w:pPr>
              <w:rPr>
                <w:rFonts w:ascii="Arial" w:eastAsia="Calibri" w:hAnsi="Arial" w:cs="Arial"/>
                <w:sz w:val="20"/>
                <w:lang w:val="es-MX" w:eastAsia="es-MX"/>
              </w:rPr>
            </w:pP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30618182" r:id="rId28">
                  <o:FieldCodes>\s</o:FieldCodes>
                </o:OLEObject>
              </w:object>
            </w:r>
          </w:p>
        </w:tc>
      </w:tr>
      <w:tr w:rsidR="002E0133" w:rsidRPr="00BA740D" w:rsidTr="000C16D3">
        <w:trPr>
          <w:trHeight w:val="89"/>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30618183" r:id="rId30">
                  <o:FieldCodes>\s</o:FieldCodes>
                </o:OLEObject>
              </w:object>
            </w:r>
          </w:p>
        </w:tc>
      </w:tr>
      <w:tr w:rsidR="002E0133" w:rsidRPr="00BA740D" w:rsidTr="000C16D3">
        <w:trPr>
          <w:trHeight w:val="89"/>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30618184" r:id="rId32">
                  <o:FieldCodes>\s</o:FieldCodes>
                </o:OLEObject>
              </w:object>
            </w:r>
          </w:p>
        </w:tc>
      </w:tr>
      <w:tr w:rsidR="002E0133" w:rsidRPr="00BA740D" w:rsidTr="000C16D3">
        <w:trPr>
          <w:trHeight w:val="89"/>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30618185" r:id="rId34">
                  <o:FieldCodes>\s</o:FieldCodes>
                </o:OLEObject>
              </w:object>
            </w:r>
          </w:p>
        </w:tc>
      </w:tr>
      <w:tr w:rsidR="002E0133" w:rsidRPr="00BA740D" w:rsidTr="000C16D3">
        <w:trPr>
          <w:trHeight w:val="198"/>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2966DF">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30618186" r:id="rId36">
                  <o:FieldCodes>\s</o:FieldCodes>
                </o:OLEObject>
              </w:object>
            </w:r>
          </w:p>
        </w:tc>
      </w:tr>
      <w:tr w:rsidR="002E0133" w:rsidRPr="00BA740D" w:rsidTr="000C16D3">
        <w:trPr>
          <w:trHeight w:val="89"/>
        </w:trPr>
        <w:tc>
          <w:tcPr>
            <w:tcW w:w="180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2E0133" w:rsidRPr="00BA740D" w:rsidRDefault="002E0133"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30618187" r:id="rId38">
                  <o:FieldCodes>\s</o:FieldCodes>
                </o:OLEObject>
              </w:object>
            </w:r>
          </w:p>
        </w:tc>
      </w:tr>
      <w:tr w:rsidR="002E0133" w:rsidRPr="00BA740D" w:rsidTr="000C16D3">
        <w:trPr>
          <w:trHeight w:val="89"/>
        </w:trPr>
        <w:tc>
          <w:tcPr>
            <w:tcW w:w="1809" w:type="dxa"/>
            <w:vAlign w:val="center"/>
          </w:tcPr>
          <w:p w:rsidR="002E0133" w:rsidRPr="002E0133" w:rsidRDefault="002E0133" w:rsidP="000C16D3">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lastRenderedPageBreak/>
              <w:t>Anexo número 15</w:t>
            </w:r>
          </w:p>
        </w:tc>
        <w:tc>
          <w:tcPr>
            <w:tcW w:w="6379" w:type="dxa"/>
            <w:vAlign w:val="center"/>
          </w:tcPr>
          <w:p w:rsidR="002E0133" w:rsidRPr="002E0133" w:rsidRDefault="002E0133" w:rsidP="00732C24">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 xml:space="preserve">Formato de Propuesta Económica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v:shape id="_x0000_i1039" type="#_x0000_t75" style="width:76.5pt;height:50.25pt" o:ole="">
                  <v:imagedata r:id="rId39" o:title=""/>
                </v:shape>
                <o:OLEObject Type="Embed" ProgID="Excel.Sheet.12" ShapeID="_x0000_i1039" DrawAspect="Icon" ObjectID="_1730618188" r:id="rId40"/>
              </w:object>
            </w:r>
          </w:p>
        </w:tc>
      </w:tr>
      <w:tr w:rsidR="002E0133" w:rsidRPr="00BA740D" w:rsidTr="000C16D3">
        <w:trPr>
          <w:trHeight w:val="89"/>
        </w:trPr>
        <w:tc>
          <w:tcPr>
            <w:tcW w:w="1809" w:type="dxa"/>
            <w:vAlign w:val="center"/>
          </w:tcPr>
          <w:p w:rsidR="002E0133" w:rsidRPr="002E0133" w:rsidRDefault="002E0133" w:rsidP="000C16D3">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Anexo número 16</w:t>
            </w:r>
          </w:p>
        </w:tc>
        <w:tc>
          <w:tcPr>
            <w:tcW w:w="6379" w:type="dxa"/>
            <w:vAlign w:val="center"/>
          </w:tcPr>
          <w:p w:rsidR="002E0133" w:rsidRPr="002E0133" w:rsidRDefault="002E0133" w:rsidP="000C16D3">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 xml:space="preserve">Formato de Información Reservada y Confidencial.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30618189" r:id="rId42">
                  <o:FieldCodes>\s</o:FieldCodes>
                </o:OLEObject>
              </w:object>
            </w:r>
          </w:p>
        </w:tc>
      </w:tr>
      <w:tr w:rsidR="002E0133" w:rsidRPr="00BA740D" w:rsidTr="000C16D3">
        <w:trPr>
          <w:trHeight w:val="89"/>
        </w:trPr>
        <w:tc>
          <w:tcPr>
            <w:tcW w:w="1809" w:type="dxa"/>
            <w:vAlign w:val="center"/>
          </w:tcPr>
          <w:p w:rsidR="002E0133" w:rsidRPr="002E0133" w:rsidRDefault="002E0133" w:rsidP="000C16D3">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Anexo número 17</w:t>
            </w:r>
          </w:p>
        </w:tc>
        <w:tc>
          <w:tcPr>
            <w:tcW w:w="6379" w:type="dxa"/>
            <w:vAlign w:val="center"/>
          </w:tcPr>
          <w:p w:rsidR="002E0133" w:rsidRPr="002E0133" w:rsidRDefault="002E0133" w:rsidP="00732C24">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 xml:space="preserve">Modelo de Contrato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v:shape id="_x0000_i1041" type="#_x0000_t75" style="width:76.5pt;height:50.25pt" o:ole="">
                  <v:imagedata r:id="rId43" o:title=""/>
                </v:shape>
                <o:OLEObject Type="Embed" ProgID="Word.Document.12" ShapeID="_x0000_i1041" DrawAspect="Icon" ObjectID="_1730618190" r:id="rId44">
                  <o:FieldCodes>\s</o:FieldCodes>
                </o:OLEObject>
              </w:object>
            </w:r>
          </w:p>
        </w:tc>
      </w:tr>
      <w:tr w:rsidR="002E0133" w:rsidRPr="00BA740D" w:rsidTr="000C16D3">
        <w:trPr>
          <w:trHeight w:val="89"/>
        </w:trPr>
        <w:tc>
          <w:tcPr>
            <w:tcW w:w="1809" w:type="dxa"/>
            <w:vAlign w:val="center"/>
          </w:tcPr>
          <w:p w:rsidR="002E0133" w:rsidRPr="002E0133" w:rsidRDefault="002E0133" w:rsidP="000C16D3">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Anexo número 18</w:t>
            </w:r>
          </w:p>
        </w:tc>
        <w:tc>
          <w:tcPr>
            <w:tcW w:w="6379" w:type="dxa"/>
            <w:vAlign w:val="center"/>
          </w:tcPr>
          <w:p w:rsidR="002E0133" w:rsidRPr="002E0133" w:rsidRDefault="002E0133" w:rsidP="000C16D3">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 xml:space="preserve">Lugares de pago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30618191" r:id="rId46">
                  <o:FieldCodes>\s</o:FieldCodes>
                </o:OLEObject>
              </w:object>
            </w:r>
          </w:p>
        </w:tc>
      </w:tr>
      <w:tr w:rsidR="002E0133" w:rsidRPr="00BA740D" w:rsidTr="000C16D3">
        <w:trPr>
          <w:trHeight w:val="197"/>
        </w:trPr>
        <w:tc>
          <w:tcPr>
            <w:tcW w:w="1809" w:type="dxa"/>
            <w:vAlign w:val="center"/>
          </w:tcPr>
          <w:p w:rsidR="002E0133" w:rsidRPr="002E0133" w:rsidRDefault="002E0133" w:rsidP="000C16D3">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Anexo número 19</w:t>
            </w:r>
          </w:p>
        </w:tc>
        <w:tc>
          <w:tcPr>
            <w:tcW w:w="6379" w:type="dxa"/>
            <w:vAlign w:val="center"/>
          </w:tcPr>
          <w:p w:rsidR="002E0133" w:rsidRPr="002E0133" w:rsidRDefault="002E0133" w:rsidP="000C16D3">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30618192" r:id="rId48">
                  <o:FieldCodes>\s</o:FieldCodes>
                </o:OLEObject>
              </w:object>
            </w:r>
          </w:p>
        </w:tc>
      </w:tr>
      <w:tr w:rsidR="002E0133" w:rsidRPr="00BA740D" w:rsidTr="000C16D3">
        <w:trPr>
          <w:trHeight w:val="197"/>
        </w:trPr>
        <w:tc>
          <w:tcPr>
            <w:tcW w:w="1809" w:type="dxa"/>
            <w:vAlign w:val="center"/>
          </w:tcPr>
          <w:p w:rsidR="002E0133" w:rsidRPr="002E0133" w:rsidRDefault="002E0133" w:rsidP="000C16D3">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Anexo número 20</w:t>
            </w:r>
          </w:p>
        </w:tc>
        <w:tc>
          <w:tcPr>
            <w:tcW w:w="6379" w:type="dxa"/>
            <w:vAlign w:val="center"/>
          </w:tcPr>
          <w:p w:rsidR="002E0133" w:rsidRPr="002E0133" w:rsidRDefault="002E0133" w:rsidP="000C16D3">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 xml:space="preserve">Formato de manifestación </w:t>
            </w:r>
            <w:r w:rsidRPr="002E0133">
              <w:rPr>
                <w:rFonts w:ascii="Arial" w:eastAsia="Calibri" w:hAnsi="Arial" w:cs="Arial"/>
                <w:sz w:val="20"/>
                <w:lang w:val="es-MX" w:eastAsia="es-MX"/>
              </w:rPr>
              <w:t xml:space="preserve">bajo protesta de decir verdad </w:t>
            </w:r>
            <w:r w:rsidRPr="002E0133">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Word.Document.12" ShapeID="_x0000_i1044" DrawAspect="Icon" ObjectID="_1730618193" r:id="rId50">
                  <o:FieldCodes>\s</o:FieldCodes>
                </o:OLEObject>
              </w:object>
            </w:r>
          </w:p>
        </w:tc>
      </w:tr>
      <w:tr w:rsidR="002E0133" w:rsidRPr="00D33735" w:rsidTr="00256ADF">
        <w:trPr>
          <w:trHeight w:val="89"/>
        </w:trPr>
        <w:tc>
          <w:tcPr>
            <w:tcW w:w="1809" w:type="dxa"/>
            <w:vAlign w:val="center"/>
          </w:tcPr>
          <w:p w:rsidR="002E0133" w:rsidRPr="002E0133" w:rsidRDefault="002E0133" w:rsidP="000C16D3">
            <w:pPr>
              <w:suppressAutoHyphens w:val="0"/>
              <w:autoSpaceDE w:val="0"/>
              <w:autoSpaceDN w:val="0"/>
              <w:adjustRightInd w:val="0"/>
              <w:rPr>
                <w:rFonts w:ascii="Arial" w:eastAsia="Calibri" w:hAnsi="Arial" w:cs="Arial"/>
                <w:sz w:val="18"/>
                <w:szCs w:val="18"/>
                <w:lang w:val="es-MX" w:eastAsia="es-MX"/>
              </w:rPr>
            </w:pPr>
            <w:r w:rsidRPr="002E0133">
              <w:rPr>
                <w:rFonts w:ascii="Arial" w:eastAsia="Calibri" w:hAnsi="Arial" w:cs="Arial"/>
                <w:sz w:val="18"/>
                <w:szCs w:val="18"/>
                <w:lang w:val="es-MX" w:eastAsia="es-MX"/>
              </w:rPr>
              <w:t xml:space="preserve">Anexo </w:t>
            </w:r>
            <w:r w:rsidRPr="002E0133">
              <w:rPr>
                <w:rFonts w:ascii="Arial" w:eastAsia="Calibri" w:hAnsi="Arial" w:cs="Arial"/>
                <w:sz w:val="19"/>
                <w:szCs w:val="19"/>
                <w:lang w:val="es-MX" w:eastAsia="es-MX"/>
              </w:rPr>
              <w:t>número T</w:t>
            </w:r>
            <w:r w:rsidRPr="002E0133">
              <w:rPr>
                <w:rFonts w:ascii="Arial" w:eastAsia="Calibri" w:hAnsi="Arial" w:cs="Arial"/>
                <w:sz w:val="18"/>
                <w:szCs w:val="18"/>
                <w:lang w:val="es-MX" w:eastAsia="es-MX"/>
              </w:rPr>
              <w:t xml:space="preserve">1 </w:t>
            </w:r>
          </w:p>
        </w:tc>
        <w:tc>
          <w:tcPr>
            <w:tcW w:w="6379" w:type="dxa"/>
            <w:vAlign w:val="center"/>
          </w:tcPr>
          <w:p w:rsidR="002E0133" w:rsidRPr="002E0133" w:rsidRDefault="002E0133" w:rsidP="000C16D3">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Requerimiento</w:t>
            </w:r>
          </w:p>
        </w:tc>
        <w:tc>
          <w:tcPr>
            <w:tcW w:w="2411" w:type="dxa"/>
            <w:vAlign w:val="center"/>
          </w:tcPr>
          <w:p w:rsidR="002E0133" w:rsidRPr="00BA740D" w:rsidRDefault="002E0133"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v:shape id="_x0000_i1045" type="#_x0000_t75" style="width:76.5pt;height:50.25pt" o:ole="">
                  <v:imagedata r:id="rId51" o:title=""/>
                </v:shape>
                <o:OLEObject Type="Embed" ProgID="Excel.Sheet.12" ShapeID="_x0000_i1045" DrawAspect="Icon" ObjectID="_1730618194" r:id="rId52"/>
              </w:object>
            </w:r>
          </w:p>
        </w:tc>
      </w:tr>
      <w:tr w:rsidR="002E0133" w:rsidRPr="00D33735" w:rsidTr="00256ADF">
        <w:trPr>
          <w:trHeight w:val="89"/>
        </w:trPr>
        <w:tc>
          <w:tcPr>
            <w:tcW w:w="1809" w:type="dxa"/>
            <w:vAlign w:val="center"/>
          </w:tcPr>
          <w:p w:rsidR="002E0133" w:rsidRPr="002E0133" w:rsidRDefault="002E0133" w:rsidP="000C16D3">
            <w:pPr>
              <w:suppressAutoHyphens w:val="0"/>
              <w:autoSpaceDE w:val="0"/>
              <w:autoSpaceDN w:val="0"/>
              <w:adjustRightInd w:val="0"/>
              <w:rPr>
                <w:b/>
                <w:bCs/>
                <w:sz w:val="20"/>
              </w:rPr>
            </w:pPr>
            <w:r w:rsidRPr="002E0133">
              <w:rPr>
                <w:rFonts w:ascii="Arial" w:eastAsia="Calibri" w:hAnsi="Arial" w:cs="Arial"/>
                <w:sz w:val="18"/>
                <w:szCs w:val="18"/>
                <w:lang w:val="es-MX" w:eastAsia="es-MX"/>
              </w:rPr>
              <w:t xml:space="preserve">Anexo </w:t>
            </w:r>
            <w:r w:rsidRPr="002E0133">
              <w:rPr>
                <w:rFonts w:ascii="Arial" w:eastAsia="Calibri" w:hAnsi="Arial" w:cs="Arial"/>
                <w:sz w:val="19"/>
                <w:szCs w:val="19"/>
                <w:lang w:val="es-MX" w:eastAsia="es-MX"/>
              </w:rPr>
              <w:t>número T</w:t>
            </w:r>
            <w:r w:rsidRPr="002E0133">
              <w:rPr>
                <w:rFonts w:ascii="Arial" w:eastAsia="Calibri" w:hAnsi="Arial" w:cs="Arial"/>
                <w:sz w:val="18"/>
                <w:szCs w:val="18"/>
                <w:lang w:val="es-MX" w:eastAsia="es-MX"/>
              </w:rPr>
              <w:t>2</w:t>
            </w:r>
          </w:p>
        </w:tc>
        <w:tc>
          <w:tcPr>
            <w:tcW w:w="6379" w:type="dxa"/>
            <w:vAlign w:val="center"/>
          </w:tcPr>
          <w:p w:rsidR="002E0133" w:rsidRPr="002E0133" w:rsidRDefault="002E0133" w:rsidP="000C16D3">
            <w:pPr>
              <w:rPr>
                <w:rFonts w:ascii="Arial" w:hAnsi="Arial" w:cs="Arial"/>
                <w:sz w:val="20"/>
              </w:rPr>
            </w:pPr>
            <w:r w:rsidRPr="002E0133">
              <w:rPr>
                <w:rFonts w:ascii="Arial" w:eastAsia="Calibri" w:hAnsi="Arial" w:cs="Arial"/>
                <w:bCs/>
                <w:sz w:val="20"/>
                <w:szCs w:val="23"/>
                <w:lang w:val="es-MX" w:eastAsia="es-MX"/>
              </w:rPr>
              <w:t>Anexo Técnico y sus Anexos</w:t>
            </w:r>
          </w:p>
        </w:tc>
        <w:tc>
          <w:tcPr>
            <w:tcW w:w="2411" w:type="dxa"/>
            <w:vAlign w:val="center"/>
          </w:tcPr>
          <w:p w:rsidR="002E0133" w:rsidRDefault="002E0133"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30" w:dyaOrig="1002">
                <v:shape id="_x0000_i1046" type="#_x0000_t75" style="width:76.5pt;height:50.25pt" o:ole="">
                  <v:imagedata r:id="rId53" o:title=""/>
                </v:shape>
                <o:OLEObject Type="Embed" ProgID="Word.Document.12" ShapeID="_x0000_i1046" DrawAspect="Icon" ObjectID="_1730618195" r:id="rId54">
                  <o:FieldCodes>\s</o:FieldCodes>
                </o:OLEObject>
              </w:object>
            </w:r>
          </w:p>
        </w:tc>
      </w:tr>
      <w:tr w:rsidR="002E0133" w:rsidRPr="00D33735" w:rsidTr="00256ADF">
        <w:trPr>
          <w:trHeight w:val="89"/>
        </w:trPr>
        <w:tc>
          <w:tcPr>
            <w:tcW w:w="1809" w:type="dxa"/>
            <w:vAlign w:val="center"/>
          </w:tcPr>
          <w:p w:rsidR="002E0133" w:rsidRPr="002E0133" w:rsidRDefault="002E0133" w:rsidP="000C16D3">
            <w:pPr>
              <w:suppressAutoHyphens w:val="0"/>
              <w:autoSpaceDE w:val="0"/>
              <w:autoSpaceDN w:val="0"/>
              <w:adjustRightInd w:val="0"/>
              <w:rPr>
                <w:rFonts w:ascii="Arial" w:eastAsia="Calibri" w:hAnsi="Arial" w:cs="Arial"/>
                <w:sz w:val="18"/>
                <w:szCs w:val="18"/>
                <w:lang w:val="es-MX" w:eastAsia="es-MX"/>
              </w:rPr>
            </w:pPr>
            <w:r w:rsidRPr="002E0133">
              <w:rPr>
                <w:rFonts w:ascii="Arial" w:eastAsia="Calibri" w:hAnsi="Arial" w:cs="Arial"/>
                <w:sz w:val="18"/>
                <w:szCs w:val="18"/>
                <w:lang w:val="es-MX" w:eastAsia="es-MX"/>
              </w:rPr>
              <w:t xml:space="preserve">Anexo </w:t>
            </w:r>
            <w:r w:rsidRPr="002E0133">
              <w:rPr>
                <w:rFonts w:ascii="Arial" w:eastAsia="Calibri" w:hAnsi="Arial" w:cs="Arial"/>
                <w:sz w:val="19"/>
                <w:szCs w:val="19"/>
                <w:lang w:val="es-MX" w:eastAsia="es-MX"/>
              </w:rPr>
              <w:t xml:space="preserve">número </w:t>
            </w:r>
            <w:r w:rsidRPr="002E0133">
              <w:rPr>
                <w:rFonts w:ascii="Arial" w:eastAsia="Calibri" w:hAnsi="Arial" w:cs="Arial"/>
                <w:sz w:val="18"/>
                <w:szCs w:val="18"/>
                <w:lang w:val="es-MX" w:eastAsia="es-MX"/>
              </w:rPr>
              <w:t>T3</w:t>
            </w:r>
          </w:p>
        </w:tc>
        <w:tc>
          <w:tcPr>
            <w:tcW w:w="6379" w:type="dxa"/>
            <w:vAlign w:val="center"/>
          </w:tcPr>
          <w:p w:rsidR="002E0133" w:rsidRPr="002E0133" w:rsidRDefault="002E0133" w:rsidP="000C16D3">
            <w:pPr>
              <w:suppressAutoHyphens w:val="0"/>
              <w:autoSpaceDE w:val="0"/>
              <w:autoSpaceDN w:val="0"/>
              <w:adjustRightInd w:val="0"/>
              <w:rPr>
                <w:rFonts w:ascii="Arial" w:eastAsia="Calibri" w:hAnsi="Arial" w:cs="Arial"/>
                <w:sz w:val="19"/>
                <w:szCs w:val="19"/>
                <w:lang w:val="es-MX" w:eastAsia="es-MX"/>
              </w:rPr>
            </w:pPr>
            <w:r w:rsidRPr="002E0133">
              <w:rPr>
                <w:rFonts w:ascii="Arial" w:eastAsia="Calibri" w:hAnsi="Arial" w:cs="Arial"/>
                <w:sz w:val="19"/>
                <w:szCs w:val="19"/>
                <w:lang w:val="es-MX" w:eastAsia="es-MX"/>
              </w:rPr>
              <w:t>Términos y condiciones y sus anexos</w:t>
            </w:r>
          </w:p>
        </w:tc>
        <w:bookmarkStart w:id="0" w:name="_GoBack"/>
        <w:bookmarkStart w:id="1" w:name="_MON_1728994911"/>
        <w:bookmarkEnd w:id="1"/>
        <w:tc>
          <w:tcPr>
            <w:tcW w:w="2411" w:type="dxa"/>
            <w:vAlign w:val="center"/>
          </w:tcPr>
          <w:p w:rsidR="002E0133" w:rsidRDefault="0088375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v:shape id="_x0000_i1049" type="#_x0000_t75" style="width:76.5pt;height:50.25pt" o:ole="">
                  <v:imagedata r:id="rId55" o:title=""/>
                </v:shape>
                <o:OLEObject Type="Embed" ProgID="Word.Document.12" ShapeID="_x0000_i1049" DrawAspect="Icon" ObjectID="_1730618196" r:id="rId56">
                  <o:FieldCodes>\s</o:FieldCodes>
                </o:OLEObject>
              </w:object>
            </w:r>
            <w:bookmarkEnd w:id="0"/>
          </w:p>
        </w:tc>
      </w:tr>
    </w:tbl>
    <w:p w:rsidR="002E0133" w:rsidRDefault="002E0133" w:rsidP="002560E6">
      <w:pPr>
        <w:suppressAutoHyphens w:val="0"/>
        <w:autoSpaceDE w:val="0"/>
        <w:autoSpaceDN w:val="0"/>
        <w:adjustRightInd w:val="0"/>
        <w:jc w:val="center"/>
        <w:rPr>
          <w:rFonts w:ascii="Arial" w:hAnsi="Arial" w:cs="Arial"/>
          <w:b/>
          <w:bCs/>
          <w:sz w:val="20"/>
          <w:szCs w:val="19"/>
        </w:rPr>
      </w:pPr>
    </w:p>
    <w:p w:rsidR="002E0133" w:rsidRDefault="002E0133" w:rsidP="002560E6">
      <w:pPr>
        <w:suppressAutoHyphens w:val="0"/>
        <w:autoSpaceDE w:val="0"/>
        <w:autoSpaceDN w:val="0"/>
        <w:adjustRightInd w:val="0"/>
        <w:jc w:val="center"/>
        <w:rPr>
          <w:rFonts w:ascii="Arial" w:hAnsi="Arial" w:cs="Arial"/>
          <w:b/>
          <w:bCs/>
          <w:sz w:val="20"/>
          <w:szCs w:val="19"/>
        </w:rPr>
      </w:pPr>
    </w:p>
    <w:p w:rsidR="002E0133" w:rsidRDefault="002E0133" w:rsidP="002560E6">
      <w:pPr>
        <w:suppressAutoHyphens w:val="0"/>
        <w:autoSpaceDE w:val="0"/>
        <w:autoSpaceDN w:val="0"/>
        <w:adjustRightInd w:val="0"/>
        <w:jc w:val="center"/>
        <w:rPr>
          <w:rFonts w:ascii="Arial" w:hAnsi="Arial" w:cs="Arial"/>
          <w:b/>
          <w:bCs/>
          <w:sz w:val="20"/>
          <w:szCs w:val="19"/>
        </w:rPr>
      </w:pPr>
    </w:p>
    <w:p w:rsidR="002E0133" w:rsidRPr="00F11360" w:rsidRDefault="002E0133" w:rsidP="00AC2510">
      <w:pPr>
        <w:spacing w:line="192" w:lineRule="exact"/>
        <w:jc w:val="center"/>
        <w:rPr>
          <w:rFonts w:ascii="Arial" w:hAnsi="Arial" w:cs="Arial"/>
          <w:b/>
          <w:sz w:val="20"/>
        </w:rPr>
      </w:pPr>
      <w:r w:rsidRPr="00F11360">
        <w:rPr>
          <w:rFonts w:ascii="Arial" w:hAnsi="Arial" w:cs="Arial"/>
          <w:b/>
          <w:sz w:val="20"/>
        </w:rPr>
        <w:t>C. P. Luis Arturo Duarte Jiménez</w:t>
      </w:r>
    </w:p>
    <w:p w:rsidR="002E0133" w:rsidRPr="000F5493" w:rsidRDefault="002E0133"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2E0133" w:rsidRPr="000F5493" w:rsidRDefault="002E0133"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2E0133" w:rsidRDefault="002E0133" w:rsidP="000C16D3">
      <w:pPr>
        <w:jc w:val="both"/>
        <w:rPr>
          <w:rFonts w:ascii="Arial" w:hAnsi="Arial" w:cs="Arial"/>
          <w:sz w:val="16"/>
        </w:rPr>
      </w:pPr>
    </w:p>
    <w:p w:rsidR="002E0133" w:rsidRDefault="002E0133" w:rsidP="000C16D3">
      <w:pPr>
        <w:jc w:val="both"/>
        <w:rPr>
          <w:rFonts w:ascii="Arial" w:hAnsi="Arial" w:cs="Arial"/>
          <w:sz w:val="16"/>
        </w:rPr>
      </w:pPr>
    </w:p>
    <w:p w:rsidR="002E0133" w:rsidRPr="003B04A6" w:rsidRDefault="002E0133" w:rsidP="002A5A80">
      <w:pPr>
        <w:tabs>
          <w:tab w:val="right" w:pos="9972"/>
        </w:tabs>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r w:rsidR="002A5A80">
        <w:rPr>
          <w:rFonts w:ascii="Arial" w:hAnsi="Arial" w:cs="Arial"/>
          <w:sz w:val="16"/>
        </w:rPr>
        <w:tab/>
      </w:r>
    </w:p>
    <w:p w:rsidR="002E0133" w:rsidRDefault="002E0133" w:rsidP="0052614B">
      <w:pPr>
        <w:suppressAutoHyphens w:val="0"/>
        <w:rPr>
          <w:b/>
          <w:bCs/>
          <w:sz w:val="20"/>
          <w:szCs w:val="27"/>
        </w:rPr>
        <w:sectPr w:rsidR="002E0133" w:rsidSect="00C62F3B">
          <w:headerReference w:type="even" r:id="rId57"/>
          <w:headerReference w:type="default" r:id="rId58"/>
          <w:footerReference w:type="even" r:id="rId59"/>
          <w:footerReference w:type="default" r:id="rId60"/>
          <w:headerReference w:type="first" r:id="rId61"/>
          <w:footerReference w:type="first" r:id="rId62"/>
          <w:pgSz w:w="12240" w:h="15840"/>
          <w:pgMar w:top="1134" w:right="1134" w:bottom="1134" w:left="1134" w:header="709" w:footer="709" w:gutter="0"/>
          <w:pgNumType w:start="1"/>
          <w:cols w:space="708"/>
          <w:docGrid w:linePitch="360"/>
        </w:sectPr>
      </w:pPr>
      <w:r>
        <w:rPr>
          <w:b/>
          <w:bCs/>
          <w:sz w:val="20"/>
          <w:szCs w:val="27"/>
        </w:rPr>
        <w:br/>
      </w:r>
    </w:p>
    <w:p w:rsidR="002E0133" w:rsidRDefault="002E0133" w:rsidP="0052614B">
      <w:pPr>
        <w:rPr>
          <w:b/>
          <w:bCs/>
          <w:sz w:val="20"/>
          <w:szCs w:val="27"/>
        </w:rPr>
        <w:sectPr w:rsidR="002E0133" w:rsidSect="00C62F3B">
          <w:headerReference w:type="default" r:id="rId63"/>
          <w:footerReference w:type="default" r:id="rId64"/>
          <w:type w:val="continuous"/>
          <w:pgSz w:w="12240" w:h="15840"/>
          <w:pgMar w:top="1134" w:right="1134" w:bottom="1134" w:left="1134" w:header="709" w:footer="709" w:gutter="0"/>
          <w:cols w:space="708"/>
          <w:docGrid w:linePitch="360"/>
        </w:sectPr>
      </w:pPr>
    </w:p>
    <w:p w:rsidR="002E0133" w:rsidRPr="0087372F" w:rsidRDefault="002E0133" w:rsidP="0052614B">
      <w:pPr>
        <w:rPr>
          <w:b/>
          <w:bCs/>
          <w:sz w:val="20"/>
          <w:szCs w:val="27"/>
        </w:rPr>
      </w:pPr>
    </w:p>
    <w:sectPr w:rsidR="002E0133" w:rsidRPr="0087372F" w:rsidSect="002E0133">
      <w:headerReference w:type="default" r:id="rId65"/>
      <w:footerReference w:type="default" r:id="rId66"/>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93A" w:rsidRDefault="0055093A" w:rsidP="00991F44">
      <w:r>
        <w:separator/>
      </w:r>
    </w:p>
  </w:endnote>
  <w:endnote w:type="continuationSeparator" w:id="0">
    <w:p w:rsidR="0055093A" w:rsidRDefault="0055093A"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802" w:rsidRDefault="00E378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133" w:rsidRPr="00EE650E" w:rsidRDefault="002E0133">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883757">
      <w:rPr>
        <w:rFonts w:ascii="Arial" w:hAnsi="Arial" w:cs="Arial"/>
        <w:noProof/>
        <w:sz w:val="16"/>
        <w:szCs w:val="16"/>
      </w:rPr>
      <w:t>31</w:t>
    </w:r>
    <w:r w:rsidRPr="00EE650E">
      <w:rPr>
        <w:rFonts w:ascii="Arial" w:hAnsi="Arial" w:cs="Arial"/>
        <w:sz w:val="16"/>
        <w:szCs w:val="16"/>
      </w:rPr>
      <w:fldChar w:fldCharType="end"/>
    </w:r>
  </w:p>
  <w:p w:rsidR="002E0133" w:rsidRDefault="002E013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802" w:rsidRDefault="00E3780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133" w:rsidRPr="00EE650E" w:rsidRDefault="002E0133">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2E0133" w:rsidRDefault="002E0133">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9B8" w:rsidRPr="00EE650E" w:rsidRDefault="004E39B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2E0133">
      <w:rPr>
        <w:rFonts w:ascii="Arial" w:hAnsi="Arial" w:cs="Arial"/>
        <w:noProof/>
        <w:sz w:val="16"/>
        <w:szCs w:val="16"/>
      </w:rPr>
      <w:t>1</w:t>
    </w:r>
    <w:r w:rsidRPr="00EE650E">
      <w:rPr>
        <w:rFonts w:ascii="Arial" w:hAnsi="Arial" w:cs="Arial"/>
        <w:sz w:val="16"/>
        <w:szCs w:val="16"/>
      </w:rPr>
      <w:fldChar w:fldCharType="end"/>
    </w:r>
  </w:p>
  <w:p w:rsidR="004E39B8" w:rsidRDefault="004E39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93A" w:rsidRDefault="0055093A" w:rsidP="00991F44">
      <w:r>
        <w:separator/>
      </w:r>
    </w:p>
  </w:footnote>
  <w:footnote w:type="continuationSeparator" w:id="0">
    <w:p w:rsidR="0055093A" w:rsidRDefault="0055093A"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802" w:rsidRDefault="00E378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2E0133" w:rsidRPr="00991F44" w:rsidTr="00FA228A">
      <w:tc>
        <w:tcPr>
          <w:tcW w:w="2376" w:type="dxa"/>
          <w:shd w:val="clear" w:color="auto" w:fill="auto"/>
        </w:tcPr>
        <w:p w:rsidR="002E0133" w:rsidRPr="00991F44" w:rsidRDefault="002E0133"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30F56494" wp14:editId="512045E0">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2E0133" w:rsidRPr="00A30316" w:rsidRDefault="002E0133" w:rsidP="00991F44">
          <w:pPr>
            <w:jc w:val="center"/>
            <w:rPr>
              <w:rFonts w:ascii="Arial" w:hAnsi="Arial" w:cs="Arial"/>
              <w:b/>
              <w:sz w:val="22"/>
              <w:szCs w:val="32"/>
              <w:lang w:val="es-MX"/>
            </w:rPr>
          </w:pPr>
          <w:r w:rsidRPr="002966DF">
            <w:rPr>
              <w:rFonts w:ascii="Arial" w:hAnsi="Arial" w:cs="Arial"/>
              <w:b/>
              <w:noProof/>
              <w:sz w:val="22"/>
              <w:szCs w:val="32"/>
              <w:lang w:val="es-MX"/>
            </w:rPr>
            <w:t>CONVOCATORIA</w:t>
          </w:r>
        </w:p>
        <w:p w:rsidR="002E0133" w:rsidRPr="0026645E" w:rsidRDefault="002E0133" w:rsidP="00991F44">
          <w:pPr>
            <w:pStyle w:val="Encabezado"/>
            <w:jc w:val="right"/>
            <w:rPr>
              <w:b/>
              <w:sz w:val="6"/>
              <w:szCs w:val="18"/>
              <w:highlight w:val="green"/>
              <w:lang w:val="es-MX"/>
            </w:rPr>
          </w:pPr>
        </w:p>
        <w:p w:rsidR="002E0133" w:rsidRPr="00BA740D" w:rsidRDefault="002E0133" w:rsidP="00991F44">
          <w:pPr>
            <w:pStyle w:val="Encabezado"/>
            <w:jc w:val="right"/>
            <w:rPr>
              <w:b/>
              <w:sz w:val="18"/>
              <w:szCs w:val="18"/>
              <w:lang w:val="es-MX"/>
            </w:rPr>
          </w:pPr>
          <w:r w:rsidRPr="002966DF">
            <w:rPr>
              <w:b/>
              <w:noProof/>
              <w:sz w:val="18"/>
              <w:szCs w:val="18"/>
              <w:lang w:val="es-MX"/>
            </w:rPr>
            <w:t>Licitación Pública</w:t>
          </w:r>
          <w:r w:rsidRPr="00BA740D">
            <w:rPr>
              <w:b/>
              <w:noProof/>
              <w:sz w:val="18"/>
              <w:szCs w:val="18"/>
              <w:lang w:val="es-MX"/>
            </w:rPr>
            <w:t xml:space="preserve"> </w:t>
          </w:r>
          <w:r w:rsidRPr="002966DF">
            <w:rPr>
              <w:b/>
              <w:noProof/>
              <w:sz w:val="18"/>
              <w:szCs w:val="18"/>
              <w:lang w:val="es-MX"/>
            </w:rPr>
            <w:t>Nacional</w:t>
          </w:r>
          <w:r w:rsidRPr="00BA740D">
            <w:rPr>
              <w:b/>
              <w:sz w:val="18"/>
              <w:szCs w:val="18"/>
              <w:lang w:val="es-MX"/>
            </w:rPr>
            <w:t xml:space="preserve"> </w:t>
          </w:r>
          <w:r w:rsidRPr="002966DF">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2A5A80">
            <w:rPr>
              <w:b/>
              <w:noProof/>
              <w:sz w:val="18"/>
              <w:szCs w:val="18"/>
              <w:lang w:val="es-MX"/>
            </w:rPr>
            <w:t>LA</w:t>
          </w:r>
          <w:r w:rsidRPr="002966DF">
            <w:rPr>
              <w:b/>
              <w:noProof/>
              <w:sz w:val="18"/>
              <w:szCs w:val="18"/>
              <w:lang w:val="es-MX"/>
            </w:rPr>
            <w:t>-050GYR030-E39</w:t>
          </w:r>
          <w:r w:rsidR="002A5A80">
            <w:rPr>
              <w:b/>
              <w:noProof/>
              <w:sz w:val="18"/>
              <w:szCs w:val="18"/>
              <w:lang w:val="es-MX"/>
            </w:rPr>
            <w:t>5</w:t>
          </w:r>
          <w:r w:rsidRPr="002966DF">
            <w:rPr>
              <w:b/>
              <w:noProof/>
              <w:sz w:val="18"/>
              <w:szCs w:val="18"/>
              <w:lang w:val="es-MX"/>
            </w:rPr>
            <w:t>-2022</w:t>
          </w:r>
        </w:p>
        <w:p w:rsidR="002E0133" w:rsidRPr="00BA740D" w:rsidRDefault="002E0133" w:rsidP="00991F44">
          <w:pPr>
            <w:pStyle w:val="Encabezado"/>
            <w:jc w:val="right"/>
            <w:rPr>
              <w:b/>
              <w:sz w:val="2"/>
              <w:szCs w:val="18"/>
            </w:rPr>
          </w:pPr>
        </w:p>
        <w:p w:rsidR="002E0133" w:rsidRPr="006619B7" w:rsidRDefault="002E0133" w:rsidP="004454C6">
          <w:pPr>
            <w:jc w:val="right"/>
            <w:rPr>
              <w:rFonts w:ascii="Soberana Sans" w:hAnsi="Soberana Sans"/>
              <w:b/>
              <w:color w:val="FF0000"/>
              <w:sz w:val="22"/>
              <w:szCs w:val="32"/>
              <w:lang w:val="es-MX"/>
            </w:rPr>
          </w:pPr>
          <w:r w:rsidRPr="002966DF">
            <w:rPr>
              <w:rFonts w:ascii="Arial" w:hAnsi="Arial" w:cs="Arial"/>
              <w:b/>
              <w:noProof/>
              <w:sz w:val="18"/>
              <w:szCs w:val="18"/>
            </w:rPr>
            <w:t>Servicio de Fletes para la Carga y Descarga del Suministro de Medicamentos, Material de Curación y Artículos Diversos a las Unidades Médicas y No Médicas del Órgano de Operación Administrativa Desconcentrada Regional Baja California Sur</w:t>
          </w:r>
          <w:r w:rsidRPr="00BA740D">
            <w:rPr>
              <w:rFonts w:ascii="Arial" w:hAnsi="Arial" w:cs="Arial"/>
              <w:b/>
              <w:sz w:val="18"/>
              <w:szCs w:val="18"/>
            </w:rPr>
            <w:t xml:space="preserve">, </w:t>
          </w:r>
          <w:r w:rsidRPr="002966DF">
            <w:rPr>
              <w:rFonts w:ascii="Arial" w:hAnsi="Arial" w:cs="Arial"/>
              <w:b/>
              <w:noProof/>
              <w:sz w:val="18"/>
              <w:szCs w:val="18"/>
            </w:rPr>
            <w:t>a partir del 01 de enero al 31 de diciembre de 2023</w:t>
          </w:r>
        </w:p>
      </w:tc>
    </w:tr>
  </w:tbl>
  <w:p w:rsidR="002E0133" w:rsidRPr="00B62E75" w:rsidRDefault="002E0133"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802" w:rsidRDefault="00E3780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2E0133" w:rsidRPr="00991F44" w:rsidTr="003D5A79">
      <w:tc>
        <w:tcPr>
          <w:tcW w:w="4361" w:type="dxa"/>
          <w:shd w:val="clear" w:color="auto" w:fill="auto"/>
        </w:tcPr>
        <w:p w:rsidR="002E0133" w:rsidRPr="00991F44" w:rsidRDefault="002E0133"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2E0133" w:rsidRPr="00A30316" w:rsidRDefault="002E0133"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2E0133" w:rsidRPr="0026645E" w:rsidRDefault="002E0133" w:rsidP="00991F44">
          <w:pPr>
            <w:pStyle w:val="Encabezado"/>
            <w:jc w:val="right"/>
            <w:rPr>
              <w:b/>
              <w:sz w:val="6"/>
              <w:szCs w:val="18"/>
              <w:highlight w:val="green"/>
              <w:lang w:val="es-MX"/>
            </w:rPr>
          </w:pPr>
        </w:p>
        <w:p w:rsidR="002E0133" w:rsidRDefault="002E0133"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2E0133" w:rsidRPr="00670F69" w:rsidRDefault="002E0133" w:rsidP="00991F44">
          <w:pPr>
            <w:pStyle w:val="Encabezado"/>
            <w:jc w:val="right"/>
            <w:rPr>
              <w:b/>
              <w:sz w:val="18"/>
              <w:szCs w:val="18"/>
              <w:lang w:val="es-MX"/>
            </w:rPr>
          </w:pPr>
          <w:r>
            <w:rPr>
              <w:b/>
              <w:noProof/>
              <w:sz w:val="18"/>
              <w:szCs w:val="18"/>
              <w:highlight w:val="green"/>
              <w:lang w:val="es-MX"/>
            </w:rPr>
            <w:t>«Número_de_procedimiento»</w:t>
          </w:r>
        </w:p>
        <w:p w:rsidR="002E0133" w:rsidRPr="00670F69" w:rsidRDefault="002E0133" w:rsidP="00991F44">
          <w:pPr>
            <w:pStyle w:val="Encabezado"/>
            <w:jc w:val="right"/>
            <w:rPr>
              <w:b/>
              <w:sz w:val="2"/>
              <w:szCs w:val="18"/>
            </w:rPr>
          </w:pPr>
        </w:p>
        <w:p w:rsidR="002E0133" w:rsidRPr="006619B7" w:rsidRDefault="002E0133"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2E0133" w:rsidRPr="00B62E75" w:rsidRDefault="002E0133" w:rsidP="00991F44">
    <w:pPr>
      <w:jc w:val="center"/>
      <w:rPr>
        <w:rFonts w:ascii="Soberana Sans" w:hAnsi="Soberana Sans"/>
        <w:b/>
        <w:sz w:val="10"/>
        <w:szCs w:val="32"/>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4E39B8" w:rsidRPr="00991F44" w:rsidTr="003D5A79">
      <w:tc>
        <w:tcPr>
          <w:tcW w:w="4361" w:type="dxa"/>
          <w:shd w:val="clear" w:color="auto" w:fill="auto"/>
        </w:tcPr>
        <w:p w:rsidR="004E39B8" w:rsidRPr="00991F44" w:rsidRDefault="004E39B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4E39B8" w:rsidRPr="00A30316" w:rsidRDefault="004E39B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4E39B8" w:rsidRPr="0026645E" w:rsidRDefault="004E39B8" w:rsidP="00991F44">
          <w:pPr>
            <w:pStyle w:val="Encabezado"/>
            <w:jc w:val="right"/>
            <w:rPr>
              <w:b/>
              <w:sz w:val="6"/>
              <w:szCs w:val="18"/>
              <w:highlight w:val="green"/>
              <w:lang w:val="es-MX"/>
            </w:rPr>
          </w:pPr>
        </w:p>
        <w:p w:rsidR="004E39B8" w:rsidRDefault="004E39B8"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4E39B8" w:rsidRPr="00670F69" w:rsidRDefault="004E39B8" w:rsidP="00991F44">
          <w:pPr>
            <w:pStyle w:val="Encabezado"/>
            <w:jc w:val="right"/>
            <w:rPr>
              <w:b/>
              <w:sz w:val="18"/>
              <w:szCs w:val="18"/>
              <w:lang w:val="es-MX"/>
            </w:rPr>
          </w:pPr>
          <w:r>
            <w:rPr>
              <w:b/>
              <w:noProof/>
              <w:sz w:val="18"/>
              <w:szCs w:val="18"/>
              <w:highlight w:val="green"/>
              <w:lang w:val="es-MX"/>
            </w:rPr>
            <w:t>«Número_de_procedimiento»</w:t>
          </w:r>
        </w:p>
        <w:p w:rsidR="004E39B8" w:rsidRPr="00670F69" w:rsidRDefault="004E39B8" w:rsidP="00991F44">
          <w:pPr>
            <w:pStyle w:val="Encabezado"/>
            <w:jc w:val="right"/>
            <w:rPr>
              <w:b/>
              <w:sz w:val="2"/>
              <w:szCs w:val="18"/>
            </w:rPr>
          </w:pPr>
        </w:p>
        <w:p w:rsidR="004E39B8" w:rsidRPr="006619B7" w:rsidRDefault="004E39B8"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4E39B8" w:rsidRPr="00B62E75" w:rsidRDefault="004E39B8"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A8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133"/>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4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9B8"/>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093A"/>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68A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704"/>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27629"/>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83757"/>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3177"/>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4B3B"/>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2D9A"/>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1EE"/>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307"/>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0E3"/>
    <w:rsid w:val="00DF6522"/>
    <w:rsid w:val="00DF70A4"/>
    <w:rsid w:val="00DF7763"/>
    <w:rsid w:val="00E00AAE"/>
    <w:rsid w:val="00E0250E"/>
    <w:rsid w:val="00E05B31"/>
    <w:rsid w:val="00E069B7"/>
    <w:rsid w:val="00E07C9A"/>
    <w:rsid w:val="00E10712"/>
    <w:rsid w:val="00E116D0"/>
    <w:rsid w:val="00E12E3C"/>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37802"/>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504D"/>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4F4F"/>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7C1"/>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header" Target="header2.xm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package" Target="embeddings/Microsoft_Word_Document5.docx"/><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_rels/header5.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CE332-E3FE-4B8E-B093-80B30FF87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15950</Words>
  <Characters>87726</Characters>
  <Application>Microsoft Office Word</Application>
  <DocSecurity>0</DocSecurity>
  <Lines>731</Lines>
  <Paragraphs>206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103470</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Fernanda Rodriguez Ortega</cp:lastModifiedBy>
  <cp:revision>4</cp:revision>
  <cp:lastPrinted>2014-06-09T18:43:00Z</cp:lastPrinted>
  <dcterms:created xsi:type="dcterms:W3CDTF">2022-11-10T16:03:00Z</dcterms:created>
  <dcterms:modified xsi:type="dcterms:W3CDTF">2022-11-22T17:23:00Z</dcterms:modified>
</cp:coreProperties>
</file>